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70" w:type="dxa"/>
          <w:right w:w="70" w:type="dxa"/>
        </w:tblCellMar>
        <w:tblLook w:val="04A0" w:firstRow="1" w:lastRow="0" w:firstColumn="1" w:lastColumn="0" w:noHBand="0" w:noVBand="1"/>
      </w:tblPr>
      <w:tblGrid>
        <w:gridCol w:w="180"/>
        <w:gridCol w:w="1653"/>
        <w:gridCol w:w="7039"/>
        <w:gridCol w:w="180"/>
      </w:tblGrid>
      <w:tr w:rsidR="00125ABC" w:rsidRPr="00125ABC" w:rsidTr="00951362">
        <w:trPr>
          <w:trHeight w:val="270"/>
        </w:trPr>
        <w:tc>
          <w:tcPr>
            <w:tcW w:w="180" w:type="dxa"/>
            <w:tcBorders>
              <w:top w:val="single" w:sz="8" w:space="0" w:color="auto"/>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tcBorders>
              <w:top w:val="single" w:sz="8" w:space="0" w:color="auto"/>
              <w:left w:val="nil"/>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7039" w:type="dxa"/>
            <w:tcBorders>
              <w:top w:val="single" w:sz="8" w:space="0" w:color="auto"/>
              <w:left w:val="nil"/>
              <w:bottom w:val="nil"/>
              <w:right w:val="nil"/>
            </w:tcBorders>
            <w:shd w:val="clear" w:color="000000" w:fill="FFFFFF"/>
            <w:vAlign w:val="center"/>
            <w:hideMark/>
          </w:tcPr>
          <w:p w:rsidR="00125ABC" w:rsidRPr="00125ABC" w:rsidRDefault="00125ABC" w:rsidP="00125ABC">
            <w:pPr>
              <w:spacing w:after="0" w:line="240" w:lineRule="auto"/>
              <w:jc w:val="center"/>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80" w:type="dxa"/>
            <w:tcBorders>
              <w:top w:val="single" w:sz="8" w:space="0" w:color="auto"/>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43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8692"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125ABC" w:rsidRPr="00125ABC" w:rsidRDefault="00125ABC" w:rsidP="00125ABC">
            <w:pPr>
              <w:spacing w:after="0" w:line="240" w:lineRule="auto"/>
              <w:jc w:val="center"/>
              <w:rPr>
                <w:rFonts w:ascii="Calibri" w:eastAsia="Times New Roman" w:hAnsi="Calibri" w:cs="Calibri"/>
                <w:b/>
                <w:bCs/>
                <w:sz w:val="32"/>
                <w:szCs w:val="32"/>
                <w:lang w:eastAsia="pl-PL"/>
              </w:rPr>
            </w:pPr>
            <w:r w:rsidRPr="00125ABC">
              <w:rPr>
                <w:rFonts w:ascii="Calibri" w:eastAsia="Times New Roman" w:hAnsi="Calibri" w:cs="Calibri"/>
                <w:b/>
                <w:bCs/>
                <w:sz w:val="32"/>
                <w:szCs w:val="32"/>
                <w:lang w:eastAsia="pl-PL"/>
              </w:rPr>
              <w:t>STACJA ROBOCZA PC</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70"/>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8692"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125ABC" w:rsidRPr="00125ABC" w:rsidRDefault="00125ABC" w:rsidP="00125ABC">
            <w:pPr>
              <w:spacing w:after="0" w:line="240" w:lineRule="auto"/>
              <w:jc w:val="center"/>
              <w:rPr>
                <w:rFonts w:ascii="Calibri" w:eastAsia="Times New Roman" w:hAnsi="Calibri" w:cs="Calibri"/>
                <w:b/>
                <w:bCs/>
                <w:color w:val="000000"/>
                <w:sz w:val="20"/>
                <w:szCs w:val="20"/>
                <w:lang w:eastAsia="pl-PL"/>
              </w:rPr>
            </w:pPr>
            <w:r w:rsidRPr="00125ABC">
              <w:rPr>
                <w:rFonts w:ascii="Calibri" w:eastAsia="Times New Roman" w:hAnsi="Calibri" w:cs="Calibri"/>
                <w:b/>
                <w:bCs/>
                <w:color w:val="000000"/>
                <w:sz w:val="20"/>
                <w:szCs w:val="20"/>
                <w:lang w:eastAsia="pl-PL"/>
              </w:rPr>
              <w:t>PARAMETRY MINIMALNE</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tcBorders>
              <w:top w:val="nil"/>
              <w:left w:val="single" w:sz="8" w:space="0" w:color="auto"/>
              <w:bottom w:val="single" w:sz="4" w:space="0" w:color="auto"/>
              <w:right w:val="single" w:sz="4"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Typ</w:t>
            </w:r>
          </w:p>
        </w:tc>
        <w:tc>
          <w:tcPr>
            <w:tcW w:w="7039" w:type="dxa"/>
            <w:tcBorders>
              <w:top w:val="nil"/>
              <w:left w:val="nil"/>
              <w:bottom w:val="single" w:sz="4" w:space="0" w:color="auto"/>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Komputer stacjonarny. W ofercie wymagane jest podanie modelu, symbolu oraz producenta.</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76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tcBorders>
              <w:top w:val="nil"/>
              <w:left w:val="single" w:sz="8" w:space="0" w:color="auto"/>
              <w:bottom w:val="single" w:sz="4" w:space="0" w:color="auto"/>
              <w:right w:val="single" w:sz="4"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Procesor</w:t>
            </w:r>
          </w:p>
        </w:tc>
        <w:tc>
          <w:tcPr>
            <w:tcW w:w="7039" w:type="dxa"/>
            <w:tcBorders>
              <w:top w:val="nil"/>
              <w:left w:val="nil"/>
              <w:bottom w:val="single" w:sz="4" w:space="0" w:color="auto"/>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Procesor wielordzeniowy ze zintegrowaną grafiką, osiągający w teście PassMark CPU Mark wynik min. 12250 punktów  z dnia</w:t>
            </w:r>
            <w:r w:rsidRPr="00125ABC">
              <w:rPr>
                <w:rFonts w:ascii="Calibri" w:eastAsia="Times New Roman" w:hAnsi="Calibri" w:cs="Calibri"/>
                <w:color w:val="FF0000"/>
                <w:sz w:val="20"/>
                <w:szCs w:val="20"/>
                <w:lang w:eastAsia="pl-PL"/>
              </w:rPr>
              <w:t xml:space="preserve"> </w:t>
            </w:r>
            <w:r w:rsidRPr="00125ABC">
              <w:rPr>
                <w:rFonts w:ascii="Calibri" w:eastAsia="Times New Roman" w:hAnsi="Calibri" w:cs="Calibri"/>
                <w:sz w:val="20"/>
                <w:szCs w:val="20"/>
                <w:lang w:eastAsia="pl-PL"/>
              </w:rPr>
              <w:t>2021.09.24 (wynik zaproponowanego procesora musi znajdować się na stronie http://www.cpubenchmark.net).</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auto" w:fill="auto"/>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tcBorders>
              <w:top w:val="nil"/>
              <w:left w:val="single" w:sz="8" w:space="0" w:color="auto"/>
              <w:bottom w:val="single" w:sz="4" w:space="0" w:color="auto"/>
              <w:right w:val="single" w:sz="4"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Pamięć operacyjna RAM</w:t>
            </w: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16GB DDR4 2666MHz non-ECC możliwość rozbudowy do min 64GB, minimum jeden slot wolny.</w:t>
            </w:r>
          </w:p>
        </w:tc>
        <w:tc>
          <w:tcPr>
            <w:tcW w:w="180" w:type="dxa"/>
            <w:tcBorders>
              <w:top w:val="nil"/>
              <w:left w:val="nil"/>
              <w:bottom w:val="nil"/>
              <w:right w:val="single" w:sz="8" w:space="0" w:color="auto"/>
            </w:tcBorders>
            <w:shd w:val="clear" w:color="auto" w:fill="auto"/>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951362" w:rsidTr="00951362">
        <w:trPr>
          <w:trHeight w:val="255"/>
        </w:trPr>
        <w:tc>
          <w:tcPr>
            <w:tcW w:w="180" w:type="dxa"/>
            <w:tcBorders>
              <w:top w:val="nil"/>
              <w:left w:val="single" w:sz="8" w:space="0" w:color="auto"/>
              <w:bottom w:val="nil"/>
              <w:right w:val="nil"/>
            </w:tcBorders>
            <w:shd w:val="clear" w:color="auto" w:fill="auto"/>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val="restart"/>
            <w:tcBorders>
              <w:top w:val="nil"/>
              <w:left w:val="single" w:sz="8" w:space="0" w:color="auto"/>
              <w:bottom w:val="single" w:sz="4" w:space="0" w:color="auto"/>
              <w:right w:val="single" w:sz="4"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xml:space="preserve">Parametry </w:t>
            </w:r>
            <w:r w:rsidR="00951362" w:rsidRPr="00125ABC">
              <w:rPr>
                <w:rFonts w:ascii="Calibri" w:eastAsia="Times New Roman" w:hAnsi="Calibri" w:cs="Calibri"/>
                <w:sz w:val="20"/>
                <w:szCs w:val="20"/>
                <w:lang w:eastAsia="pl-PL"/>
              </w:rPr>
              <w:t>pamięci</w:t>
            </w:r>
            <w:r w:rsidRPr="00125ABC">
              <w:rPr>
                <w:rFonts w:ascii="Calibri" w:eastAsia="Times New Roman" w:hAnsi="Calibri" w:cs="Calibri"/>
                <w:sz w:val="20"/>
                <w:szCs w:val="20"/>
                <w:lang w:eastAsia="pl-PL"/>
              </w:rPr>
              <w:t xml:space="preserve"> masowej</w:t>
            </w: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val="en-US" w:eastAsia="pl-PL"/>
              </w:rPr>
            </w:pPr>
            <w:r w:rsidRPr="00125ABC">
              <w:rPr>
                <w:rFonts w:ascii="Calibri" w:eastAsia="Times New Roman" w:hAnsi="Calibri" w:cs="Calibri"/>
                <w:sz w:val="20"/>
                <w:szCs w:val="20"/>
                <w:lang w:val="en-US" w:eastAsia="pl-PL"/>
              </w:rPr>
              <w:t>min: M.2 512 GB NVMe Class 35 Solid State Drive</w:t>
            </w:r>
          </w:p>
        </w:tc>
        <w:tc>
          <w:tcPr>
            <w:tcW w:w="180" w:type="dxa"/>
            <w:tcBorders>
              <w:top w:val="nil"/>
              <w:left w:val="nil"/>
              <w:bottom w:val="nil"/>
              <w:right w:val="single" w:sz="8" w:space="0" w:color="auto"/>
            </w:tcBorders>
            <w:shd w:val="clear" w:color="auto" w:fill="auto"/>
            <w:vAlign w:val="center"/>
            <w:hideMark/>
          </w:tcPr>
          <w:p w:rsidR="00125ABC" w:rsidRPr="00125ABC" w:rsidRDefault="00125ABC" w:rsidP="00125ABC">
            <w:pPr>
              <w:spacing w:after="0" w:line="240" w:lineRule="auto"/>
              <w:rPr>
                <w:rFonts w:ascii="Calibri" w:eastAsia="Times New Roman" w:hAnsi="Calibri" w:cs="Calibri"/>
                <w:sz w:val="20"/>
                <w:szCs w:val="20"/>
                <w:lang w:val="en-US" w:eastAsia="pl-PL"/>
              </w:rPr>
            </w:pPr>
            <w:r w:rsidRPr="00125ABC">
              <w:rPr>
                <w:rFonts w:ascii="Calibri" w:eastAsia="Times New Roman" w:hAnsi="Calibri" w:cs="Calibri"/>
                <w:sz w:val="20"/>
                <w:szCs w:val="20"/>
                <w:lang w:val="en-US"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auto" w:fill="auto"/>
            <w:vAlign w:val="center"/>
            <w:hideMark/>
          </w:tcPr>
          <w:p w:rsidR="00125ABC" w:rsidRPr="00125ABC" w:rsidRDefault="00125ABC" w:rsidP="00125ABC">
            <w:pPr>
              <w:spacing w:after="0" w:line="240" w:lineRule="auto"/>
              <w:rPr>
                <w:rFonts w:ascii="Calibri" w:eastAsia="Times New Roman" w:hAnsi="Calibri" w:cs="Calibri"/>
                <w:sz w:val="20"/>
                <w:szCs w:val="20"/>
                <w:lang w:val="en-US" w:eastAsia="pl-PL"/>
              </w:rPr>
            </w:pPr>
            <w:r w:rsidRPr="00125ABC">
              <w:rPr>
                <w:rFonts w:ascii="Calibri" w:eastAsia="Times New Roman" w:hAnsi="Calibri" w:cs="Calibri"/>
                <w:sz w:val="20"/>
                <w:szCs w:val="20"/>
                <w:lang w:val="en-US"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val="en-US"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Komputer musi umożliwiać montaż dodatkowego dysku 2.5” lub 3.5"</w:t>
            </w:r>
          </w:p>
        </w:tc>
        <w:tc>
          <w:tcPr>
            <w:tcW w:w="180" w:type="dxa"/>
            <w:tcBorders>
              <w:top w:val="nil"/>
              <w:left w:val="nil"/>
              <w:bottom w:val="nil"/>
              <w:right w:val="single" w:sz="8" w:space="0" w:color="auto"/>
            </w:tcBorders>
            <w:shd w:val="clear" w:color="auto" w:fill="auto"/>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510"/>
        </w:trPr>
        <w:tc>
          <w:tcPr>
            <w:tcW w:w="180" w:type="dxa"/>
            <w:tcBorders>
              <w:top w:val="nil"/>
              <w:left w:val="single" w:sz="8" w:space="0" w:color="auto"/>
              <w:bottom w:val="nil"/>
              <w:right w:val="nil"/>
            </w:tcBorders>
            <w:shd w:val="clear" w:color="auto" w:fill="auto"/>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tcBorders>
              <w:top w:val="nil"/>
              <w:left w:val="single" w:sz="8" w:space="0" w:color="auto"/>
              <w:bottom w:val="single" w:sz="4" w:space="0" w:color="auto"/>
              <w:right w:val="single" w:sz="4"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Karta grafiki</w:t>
            </w:r>
          </w:p>
        </w:tc>
        <w:tc>
          <w:tcPr>
            <w:tcW w:w="7039" w:type="dxa"/>
            <w:tcBorders>
              <w:top w:val="nil"/>
              <w:left w:val="nil"/>
              <w:bottom w:val="single" w:sz="4" w:space="0" w:color="auto"/>
              <w:right w:val="single" w:sz="8" w:space="0" w:color="auto"/>
            </w:tcBorders>
            <w:shd w:val="clear" w:color="auto" w:fill="auto"/>
            <w:vAlign w:val="bottom"/>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Grafika zintegrowana z procesorem zapewniająca pracę na min. dwóch monitorach  z wsparciem DirectX 12.</w:t>
            </w:r>
          </w:p>
        </w:tc>
        <w:tc>
          <w:tcPr>
            <w:tcW w:w="180" w:type="dxa"/>
            <w:tcBorders>
              <w:top w:val="nil"/>
              <w:left w:val="nil"/>
              <w:bottom w:val="nil"/>
              <w:right w:val="single" w:sz="8" w:space="0" w:color="auto"/>
            </w:tcBorders>
            <w:shd w:val="clear" w:color="auto" w:fill="auto"/>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765"/>
        </w:trPr>
        <w:tc>
          <w:tcPr>
            <w:tcW w:w="180" w:type="dxa"/>
            <w:tcBorders>
              <w:top w:val="nil"/>
              <w:left w:val="single" w:sz="8" w:space="0" w:color="auto"/>
              <w:bottom w:val="nil"/>
              <w:right w:val="nil"/>
            </w:tcBorders>
            <w:shd w:val="clear" w:color="auto" w:fill="auto"/>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tcBorders>
              <w:top w:val="nil"/>
              <w:left w:val="single" w:sz="8" w:space="0" w:color="auto"/>
              <w:bottom w:val="single" w:sz="4" w:space="0" w:color="auto"/>
              <w:right w:val="single" w:sz="4"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Wyposażenie multimedialne</w:t>
            </w: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Karta dźwiękowa min. czterokanałowa zintegrowana z płytą główną, zgodna z High Definition, wewnętrzny głośnik w obudowie komputera. Port słuchawek i mikrofonu na przednim panelu, dopuszcza się rozwiązanie port combo, na tylnym panelu min. port audio line out.</w:t>
            </w:r>
          </w:p>
        </w:tc>
        <w:tc>
          <w:tcPr>
            <w:tcW w:w="180" w:type="dxa"/>
            <w:tcBorders>
              <w:top w:val="nil"/>
              <w:left w:val="nil"/>
              <w:bottom w:val="nil"/>
              <w:right w:val="single" w:sz="8" w:space="0" w:color="auto"/>
            </w:tcBorders>
            <w:shd w:val="clear" w:color="auto" w:fill="auto"/>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455"/>
        </w:trPr>
        <w:tc>
          <w:tcPr>
            <w:tcW w:w="180" w:type="dxa"/>
            <w:tcBorders>
              <w:top w:val="nil"/>
              <w:left w:val="single" w:sz="8" w:space="0" w:color="auto"/>
              <w:bottom w:val="nil"/>
              <w:right w:val="nil"/>
            </w:tcBorders>
            <w:shd w:val="clear" w:color="auto" w:fill="auto"/>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tcBorders>
              <w:top w:val="nil"/>
              <w:left w:val="single" w:sz="8" w:space="0" w:color="auto"/>
              <w:bottom w:val="single" w:sz="4" w:space="0" w:color="auto"/>
              <w:right w:val="single" w:sz="4"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Obudowa</w:t>
            </w:r>
          </w:p>
        </w:tc>
        <w:tc>
          <w:tcPr>
            <w:tcW w:w="7039" w:type="dxa"/>
            <w:tcBorders>
              <w:top w:val="nil"/>
              <w:left w:val="nil"/>
              <w:bottom w:val="single" w:sz="4" w:space="0" w:color="auto"/>
              <w:right w:val="single" w:sz="8" w:space="0" w:color="auto"/>
            </w:tcBorders>
            <w:shd w:val="clear" w:color="auto" w:fill="auto"/>
            <w:hideMark/>
          </w:tcPr>
          <w:p w:rsidR="00125ABC" w:rsidRDefault="00125ABC" w:rsidP="00951362">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Typu Small Form Factor z obsługą kart wyłącznie o niskim profilu. Umożliwiająca montaż 1 x dysku 3.5” lub 1 x dysku 2.5” wewnątrz obudowy. Napęd optyczny zamontowany w dedykowanej wnęce zewnętrznej 5.25” typu slim. Obudowa fabrycznie przystosowana do pracy w orientacji poziomej i pionowej. Otwory wentylacyjne usytuowane wyłącznie na przednim oraz tylnym panelu obudowy. Suma wymiarów ob</w:t>
            </w:r>
            <w:r w:rsidR="00951362">
              <w:rPr>
                <w:rFonts w:ascii="Calibri" w:eastAsia="Times New Roman" w:hAnsi="Calibri" w:cs="Calibri"/>
                <w:sz w:val="20"/>
                <w:szCs w:val="20"/>
                <w:lang w:eastAsia="pl-PL"/>
              </w:rPr>
              <w:t xml:space="preserve">udowy nieprzekraczająca 700 mm. </w:t>
            </w:r>
            <w:r w:rsidRPr="00125ABC">
              <w:rPr>
                <w:rFonts w:ascii="Calibri" w:eastAsia="Times New Roman" w:hAnsi="Calibri" w:cs="Calibri"/>
                <w:sz w:val="20"/>
                <w:szCs w:val="20"/>
                <w:lang w:eastAsia="pl-PL"/>
              </w:rPr>
              <w:t xml:space="preserve">Na panelu przednim zamontowany filtr powietrza </w:t>
            </w:r>
            <w:r w:rsidR="00951362">
              <w:rPr>
                <w:rFonts w:ascii="Calibri" w:eastAsia="Times New Roman" w:hAnsi="Calibri" w:cs="Calibri"/>
                <w:sz w:val="20"/>
                <w:szCs w:val="20"/>
                <w:lang w:eastAsia="pl-PL"/>
              </w:rPr>
              <w:t xml:space="preserve">chroniący wnętrze przed kurzem, </w:t>
            </w:r>
            <w:r w:rsidRPr="00125ABC">
              <w:rPr>
                <w:rFonts w:ascii="Calibri" w:eastAsia="Times New Roman" w:hAnsi="Calibri" w:cs="Calibri"/>
                <w:sz w:val="20"/>
                <w:szCs w:val="20"/>
                <w:lang w:eastAsia="pl-PL"/>
              </w:rPr>
              <w:t>pyłem itp. Filtr d</w:t>
            </w:r>
            <w:r w:rsidR="00951362">
              <w:rPr>
                <w:rFonts w:ascii="Calibri" w:eastAsia="Times New Roman" w:hAnsi="Calibri" w:cs="Calibri"/>
                <w:sz w:val="20"/>
                <w:szCs w:val="20"/>
                <w:lang w:eastAsia="pl-PL"/>
              </w:rPr>
              <w:t xml:space="preserve">emontowany bez użycia narzędzi. </w:t>
            </w:r>
            <w:r w:rsidRPr="00125ABC">
              <w:rPr>
                <w:rFonts w:ascii="Calibri" w:eastAsia="Times New Roman" w:hAnsi="Calibri" w:cs="Calibri"/>
                <w:sz w:val="20"/>
                <w:szCs w:val="20"/>
                <w:lang w:eastAsia="pl-PL"/>
              </w:rPr>
              <w:t>Zasilacz o mocy min. 200W pracujący w sieci 230V 50/60Hz prądu zmiennego i efektywności min. 85% przy obciążeniu zasilacza na poziomie 50% oraz o efektywności min. 82% przy obciążeniu zasilac</w:t>
            </w:r>
            <w:r w:rsidR="00951362">
              <w:rPr>
                <w:rFonts w:ascii="Calibri" w:eastAsia="Times New Roman" w:hAnsi="Calibri" w:cs="Calibri"/>
                <w:sz w:val="20"/>
                <w:szCs w:val="20"/>
                <w:lang w:eastAsia="pl-PL"/>
              </w:rPr>
              <w:t xml:space="preserve">za na poziomie 100%, EPA BRONZE </w:t>
            </w:r>
            <w:r w:rsidRPr="00125ABC">
              <w:rPr>
                <w:rFonts w:ascii="Calibri" w:eastAsia="Times New Roman" w:hAnsi="Calibri" w:cs="Calibri"/>
                <w:sz w:val="20"/>
                <w:szCs w:val="20"/>
                <w:lang w:eastAsia="pl-PL"/>
              </w:rPr>
              <w:t>Moduł konstrukcji obudowy w jednostce centralnej komputera powinien pozwalać na demontaż kart rozszerzeń  bez konieczności użycia narzędzi (wyklucza się użycia wkrętów, śrub motylkowych). Obudowa w jednostce centralnej musi być otwierana bez konieczności użycia narzędzi (wyklucza się użycie standardowych wkrętów, śrub motylkowych) oraz powinna posiadać czujnik otwarcia obudowy współpracujący z oprogramowaniem zarządzająco – diagnostycznym. Obudowa musi umożliwiać zastosowanie zabezpieczenia fizycznego w postaci linki metalowej oraz kłódki (oczko w obudowie do założenia kłódki). Wbudowany wizualny system diagnostyczny oparty o sygnalizację LED np. włącznik POWER, służący do sygnalizowania i diagnozowania problemów z komputerem i jego komponentami, sygnalizacja oparta na zmianie statusów diody LED (zmiana barw oraz miganie). System usytuowany na przednim panelu. System diagnostyczny musi sygnalizować: uszkodzenie lub brak pamięci RAM, uszkodzenie płyty głównej, awarię BIOS’u, awarię procesora. Oferowany system diagnostyczny nie może wykorzystywać minimalnej ilości wolnych slotów na płycie głównej, wymaganych wnęk zewnętrznych w specyfikacji i dodatkowych oferowanych przez wykonawcę, oraz nie może być uzyskany przez konwertowanie, przerabianie innych złączy na płycie głównej nie wymienionych w specyfikacji a które nie są dedykowane dla systemu diagnostycznego. Każdy komputer powinien być oznaczony niepowtarzalnym numerem seryjnym umieszonym na obudowie, oraz musi być wpisany na stałe w BIOS.</w:t>
            </w:r>
          </w:p>
          <w:p w:rsidR="00951362" w:rsidRDefault="00951362" w:rsidP="00951362">
            <w:pPr>
              <w:spacing w:after="0" w:line="240" w:lineRule="auto"/>
              <w:jc w:val="both"/>
              <w:rPr>
                <w:rFonts w:ascii="Calibri" w:eastAsia="Times New Roman" w:hAnsi="Calibri" w:cs="Calibri"/>
                <w:sz w:val="20"/>
                <w:szCs w:val="20"/>
                <w:lang w:eastAsia="pl-PL"/>
              </w:rPr>
            </w:pPr>
          </w:p>
          <w:p w:rsidR="00951362" w:rsidRDefault="00951362" w:rsidP="00951362">
            <w:pPr>
              <w:spacing w:after="0" w:line="240" w:lineRule="auto"/>
              <w:jc w:val="both"/>
              <w:rPr>
                <w:rFonts w:ascii="Calibri" w:eastAsia="Times New Roman" w:hAnsi="Calibri" w:cs="Calibri"/>
                <w:sz w:val="20"/>
                <w:szCs w:val="20"/>
                <w:lang w:eastAsia="pl-PL"/>
              </w:rPr>
            </w:pPr>
          </w:p>
          <w:p w:rsidR="00951362" w:rsidRDefault="00951362" w:rsidP="00951362">
            <w:pPr>
              <w:spacing w:after="0" w:line="240" w:lineRule="auto"/>
              <w:jc w:val="both"/>
              <w:rPr>
                <w:rFonts w:ascii="Calibri" w:eastAsia="Times New Roman" w:hAnsi="Calibri" w:cs="Calibri"/>
                <w:sz w:val="20"/>
                <w:szCs w:val="20"/>
                <w:lang w:eastAsia="pl-PL"/>
              </w:rPr>
            </w:pPr>
          </w:p>
          <w:p w:rsidR="00951362" w:rsidRDefault="00951362" w:rsidP="00951362">
            <w:pPr>
              <w:spacing w:after="0" w:line="240" w:lineRule="auto"/>
              <w:jc w:val="both"/>
              <w:rPr>
                <w:rFonts w:ascii="Calibri" w:eastAsia="Times New Roman" w:hAnsi="Calibri" w:cs="Calibri"/>
                <w:sz w:val="20"/>
                <w:szCs w:val="20"/>
                <w:lang w:eastAsia="pl-PL"/>
              </w:rPr>
            </w:pPr>
          </w:p>
          <w:p w:rsidR="00951362" w:rsidRPr="00951362" w:rsidRDefault="00951362" w:rsidP="00951362">
            <w:pPr>
              <w:spacing w:after="0" w:line="240" w:lineRule="auto"/>
              <w:jc w:val="both"/>
              <w:rPr>
                <w:rFonts w:ascii="Calibri" w:eastAsia="Times New Roman" w:hAnsi="Calibri" w:cs="Calibri"/>
                <w:sz w:val="20"/>
                <w:szCs w:val="20"/>
                <w:lang w:eastAsia="pl-PL"/>
              </w:rPr>
            </w:pPr>
          </w:p>
        </w:tc>
        <w:tc>
          <w:tcPr>
            <w:tcW w:w="180" w:type="dxa"/>
            <w:tcBorders>
              <w:top w:val="nil"/>
              <w:left w:val="nil"/>
              <w:bottom w:val="nil"/>
              <w:right w:val="single" w:sz="8" w:space="0" w:color="auto"/>
            </w:tcBorders>
            <w:shd w:val="clear" w:color="auto" w:fill="auto"/>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855"/>
        </w:trPr>
        <w:tc>
          <w:tcPr>
            <w:tcW w:w="180" w:type="dxa"/>
            <w:tcBorders>
              <w:top w:val="nil"/>
              <w:left w:val="single" w:sz="8" w:space="0" w:color="auto"/>
              <w:bottom w:val="nil"/>
              <w:right w:val="nil"/>
            </w:tcBorders>
            <w:shd w:val="clear" w:color="auto" w:fill="auto"/>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lastRenderedPageBreak/>
              <w:t> </w:t>
            </w:r>
          </w:p>
        </w:tc>
        <w:tc>
          <w:tcPr>
            <w:tcW w:w="1653" w:type="dxa"/>
            <w:tcBorders>
              <w:top w:val="nil"/>
              <w:left w:val="single" w:sz="8" w:space="0" w:color="auto"/>
              <w:bottom w:val="single" w:sz="4" w:space="0" w:color="auto"/>
              <w:right w:val="single" w:sz="4"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Zgodność z systemami operacyjnymi</w:t>
            </w: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Oferowane modele komputerów muszą poprawnie współpracować z zamawianymi systemami operacyjnymi (jako potwierdzenie poprawnej współpracy Wykonawca dołączy do oferty oświadczenie producenta oferowanego komputera ).</w:t>
            </w:r>
          </w:p>
        </w:tc>
        <w:tc>
          <w:tcPr>
            <w:tcW w:w="180" w:type="dxa"/>
            <w:tcBorders>
              <w:top w:val="nil"/>
              <w:left w:val="nil"/>
              <w:bottom w:val="nil"/>
              <w:right w:val="single" w:sz="8" w:space="0" w:color="auto"/>
            </w:tcBorders>
            <w:shd w:val="clear" w:color="auto" w:fill="auto"/>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895"/>
        </w:trPr>
        <w:tc>
          <w:tcPr>
            <w:tcW w:w="180" w:type="dxa"/>
            <w:tcBorders>
              <w:top w:val="nil"/>
              <w:left w:val="single" w:sz="8" w:space="0" w:color="auto"/>
              <w:bottom w:val="nil"/>
              <w:right w:val="nil"/>
            </w:tcBorders>
            <w:shd w:val="clear" w:color="auto" w:fill="auto"/>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tcBorders>
              <w:top w:val="nil"/>
              <w:left w:val="single" w:sz="8" w:space="0" w:color="auto"/>
              <w:bottom w:val="single" w:sz="4" w:space="0" w:color="auto"/>
              <w:right w:val="single" w:sz="4"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Bezpieczeństwo</w:t>
            </w: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System diagnostyczny z graficznym interfejsem użytkownika zaszyty w tej samej pamięci flash co BIOS, dostępny z poziomu szybkiego menu boot lub BIOS, umożliwiający przetestowanie komputera a w szczególności jego składowych. System zapewniający pełną funkcjonalność, a także zachowujący interfejs graficzny nawet w przypadku braku dysku twardego oraz jego uszkodzenia, nie wymagający stosowania zewnętrznych nośników pamięci masowej oraz dostępu do internetu i sieci lokalnej. Po</w:t>
            </w:r>
            <w:r w:rsidR="00951362">
              <w:rPr>
                <w:rFonts w:ascii="Calibri" w:eastAsia="Times New Roman" w:hAnsi="Calibri" w:cs="Calibri"/>
                <w:sz w:val="20"/>
                <w:szCs w:val="20"/>
                <w:lang w:eastAsia="pl-PL"/>
              </w:rPr>
              <w:t>siadanie modułu TPM wersja 2.0.</w:t>
            </w:r>
            <w:r w:rsidRPr="00125ABC">
              <w:rPr>
                <w:rFonts w:ascii="Calibri" w:eastAsia="Times New Roman" w:hAnsi="Calibri" w:cs="Calibri"/>
                <w:sz w:val="20"/>
                <w:szCs w:val="20"/>
                <w:lang w:eastAsia="pl-PL"/>
              </w:rPr>
              <w:t xml:space="preserve">Procedura POST traktowana jest jako oddzielna funkcjonalność. </w:t>
            </w:r>
          </w:p>
        </w:tc>
        <w:tc>
          <w:tcPr>
            <w:tcW w:w="180" w:type="dxa"/>
            <w:tcBorders>
              <w:top w:val="nil"/>
              <w:left w:val="nil"/>
              <w:bottom w:val="nil"/>
              <w:right w:val="single" w:sz="8" w:space="0" w:color="auto"/>
            </w:tcBorders>
            <w:shd w:val="clear" w:color="auto" w:fill="auto"/>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155"/>
        </w:trPr>
        <w:tc>
          <w:tcPr>
            <w:tcW w:w="180" w:type="dxa"/>
            <w:tcBorders>
              <w:top w:val="nil"/>
              <w:left w:val="single" w:sz="8" w:space="0" w:color="auto"/>
              <w:bottom w:val="nil"/>
              <w:right w:val="nil"/>
            </w:tcBorders>
            <w:shd w:val="clear" w:color="auto" w:fill="auto"/>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tcBorders>
              <w:top w:val="nil"/>
              <w:left w:val="single" w:sz="8" w:space="0" w:color="auto"/>
              <w:bottom w:val="single" w:sz="4" w:space="0" w:color="auto"/>
              <w:right w:val="single" w:sz="4"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BIOS</w:t>
            </w:r>
          </w:p>
        </w:tc>
        <w:tc>
          <w:tcPr>
            <w:tcW w:w="7039" w:type="dxa"/>
            <w:tcBorders>
              <w:top w:val="nil"/>
              <w:left w:val="nil"/>
              <w:bottom w:val="single" w:sz="4" w:space="0" w:color="auto"/>
              <w:right w:val="single" w:sz="8" w:space="0" w:color="auto"/>
            </w:tcBorders>
            <w:shd w:val="clear" w:color="auto" w:fill="auto"/>
            <w:hideMark/>
          </w:tcPr>
          <w:p w:rsidR="00125ABC" w:rsidRPr="00951362" w:rsidRDefault="00125ABC" w:rsidP="00951362">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BIOS zgodny ze specyfikacją UEFI, wyprodukowany przez producenta komputera, zawierający logo lub nazwę producenta komputera lub nazwę modelu oferowanego komputera. Pełna obsługa BIOS za pomocą klawiatury i myszy oraz 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typowej prędkości zainstalowanego procesora, minimalnej i maksymalnej  osiąganej prędkości zainstalowanego procesora, pojemności zainstalowanego lub zainstalowanych dysków twardych, wszystkich urządzeniach podpiętych do dostępnych na płycie głównej portów SATA, MAC adresie zintegrowanej karty sieciowej, zintegrowanym układzie</w:t>
            </w:r>
            <w:r w:rsidR="00951362">
              <w:rPr>
                <w:rFonts w:ascii="Calibri" w:eastAsia="Times New Roman" w:hAnsi="Calibri" w:cs="Calibri"/>
                <w:sz w:val="20"/>
                <w:szCs w:val="20"/>
                <w:lang w:eastAsia="pl-PL"/>
              </w:rPr>
              <w:t xml:space="preserve"> graficznym, kontrolerze audio. </w:t>
            </w:r>
            <w:r w:rsidRPr="00125ABC">
              <w:rPr>
                <w:rFonts w:ascii="Calibri" w:eastAsia="Times New Roman" w:hAnsi="Calibri" w:cs="Calibri"/>
                <w:sz w:val="20"/>
                <w:szCs w:val="20"/>
                <w:lang w:eastAsia="pl-PL"/>
              </w:rPr>
              <w:t>Do odczytu wskazanych informacji nie mogą być stosowane rozwiązania oparte o pamięć masową (wewnętrzną lub zewnętrzną), zaimplementowane poza systemem BIOS narzędzia, np. system diagnosty</w:t>
            </w:r>
            <w:r w:rsidR="00951362">
              <w:rPr>
                <w:rFonts w:ascii="Calibri" w:eastAsia="Times New Roman" w:hAnsi="Calibri" w:cs="Calibri"/>
                <w:sz w:val="20"/>
                <w:szCs w:val="20"/>
                <w:lang w:eastAsia="pl-PL"/>
              </w:rPr>
              <w:t xml:space="preserve">czny, dodatkowe oprogramowanie. </w:t>
            </w:r>
            <w:r w:rsidRPr="00125ABC">
              <w:rPr>
                <w:rFonts w:ascii="Calibri" w:eastAsia="Times New Roman" w:hAnsi="Calibri" w:cs="Calibri"/>
                <w:sz w:val="20"/>
                <w:szCs w:val="20"/>
                <w:lang w:eastAsia="pl-PL"/>
              </w:rPr>
              <w:t>Funkcja blokowania/odblokowania BOOT-owania stacji roboczej z zewnętrznych urządzeń, możliwość ustawienia hasła użytkownika umożliwiającego uruchomienie komputera (zabezpieczenie przed nieautoryzowanym uruchomieniem) przy jednoczesnym zdefiniowanym haśle administratora. Użytkownik po wpisaniu swojego hasła jest wstanie zidentyfikować ustawienia BIOS. Możliwość ustawienia haseł użytkownika i administratora składających się z cyfr, małych liter, dużych liter oraz znaków specjalnych. Możliwość włączenia/wyłączenia kontrolera SATA (w tym w szczególności pojedynczo), Możliwość ustawienia portów USB w trybie „no BOOT” (podczas startu komputer n</w:t>
            </w:r>
            <w:r w:rsidR="00951362">
              <w:rPr>
                <w:rFonts w:ascii="Calibri" w:eastAsia="Times New Roman" w:hAnsi="Calibri" w:cs="Calibri"/>
                <w:sz w:val="20"/>
                <w:szCs w:val="20"/>
                <w:lang w:eastAsia="pl-PL"/>
              </w:rPr>
              <w:t xml:space="preserve">ie wykrywa urządzeń bootujących </w:t>
            </w:r>
            <w:r w:rsidRPr="00125ABC">
              <w:rPr>
                <w:rFonts w:ascii="Calibri" w:eastAsia="Times New Roman" w:hAnsi="Calibri" w:cs="Calibri"/>
                <w:sz w:val="20"/>
                <w:szCs w:val="20"/>
                <w:lang w:eastAsia="pl-PL"/>
              </w:rPr>
              <w:t>typu USB). Możliwość wył</w:t>
            </w:r>
            <w:r w:rsidR="00951362">
              <w:rPr>
                <w:rFonts w:ascii="Calibri" w:eastAsia="Times New Roman" w:hAnsi="Calibri" w:cs="Calibri"/>
                <w:sz w:val="20"/>
                <w:szCs w:val="20"/>
                <w:lang w:eastAsia="pl-PL"/>
              </w:rPr>
              <w:t xml:space="preserve">ączania portów USB pojedynczo.  </w:t>
            </w:r>
            <w:r w:rsidRPr="00125ABC">
              <w:rPr>
                <w:rFonts w:ascii="Calibri" w:eastAsia="Times New Roman" w:hAnsi="Calibri" w:cs="Calibri"/>
                <w:sz w:val="20"/>
                <w:szCs w:val="20"/>
                <w:lang w:eastAsia="pl-PL"/>
              </w:rPr>
              <w:t>Możliwość dokonywania backup’u BIOS wraz z ust</w:t>
            </w:r>
            <w:r w:rsidR="00951362">
              <w:rPr>
                <w:rFonts w:ascii="Calibri" w:eastAsia="Times New Roman" w:hAnsi="Calibri" w:cs="Calibri"/>
                <w:sz w:val="20"/>
                <w:szCs w:val="20"/>
                <w:lang w:eastAsia="pl-PL"/>
              </w:rPr>
              <w:t xml:space="preserve">awieniami na dysku wewnętrznym. </w:t>
            </w:r>
            <w:r w:rsidRPr="00125ABC">
              <w:rPr>
                <w:rFonts w:ascii="Calibri" w:eastAsia="Times New Roman" w:hAnsi="Calibri" w:cs="Calibri"/>
                <w:sz w:val="20"/>
                <w:szCs w:val="20"/>
                <w:lang w:eastAsia="pl-PL"/>
              </w:rPr>
              <w:t>Oferowany BIOS musi posiadać poza swoją wewnętrzną strukturą menu szybkiego boot’owania które umożliwia m.in.: uruchamianie systemu zainstalowanego na dysku twardym, uruchamianie systemu z urządzeń zewnętrznych, uruchamianie systemu z serwera za pośrednictwem zintegrowanej karty sieciowej, uruchomienie graficznego systemu diagnostycznego, wejście do BIOS, upgrade BIOS.</w:t>
            </w:r>
          </w:p>
        </w:tc>
        <w:tc>
          <w:tcPr>
            <w:tcW w:w="180" w:type="dxa"/>
            <w:tcBorders>
              <w:top w:val="nil"/>
              <w:left w:val="nil"/>
              <w:bottom w:val="nil"/>
              <w:right w:val="single" w:sz="8" w:space="0" w:color="auto"/>
            </w:tcBorders>
            <w:shd w:val="clear" w:color="auto" w:fill="auto"/>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765"/>
        </w:trPr>
        <w:tc>
          <w:tcPr>
            <w:tcW w:w="180" w:type="dxa"/>
            <w:tcBorders>
              <w:top w:val="nil"/>
              <w:left w:val="single" w:sz="8" w:space="0" w:color="auto"/>
              <w:bottom w:val="nil"/>
              <w:right w:val="nil"/>
            </w:tcBorders>
            <w:shd w:val="clear" w:color="auto" w:fill="auto"/>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tcBorders>
              <w:top w:val="nil"/>
              <w:left w:val="single" w:sz="8" w:space="0" w:color="auto"/>
              <w:bottom w:val="single" w:sz="4" w:space="0" w:color="auto"/>
              <w:right w:val="single" w:sz="4"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Wirtualizacja</w:t>
            </w: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Sprzętowe wsparcie technologi wirtualizacji realizowane łącznie w procesorze, chipsecie płyty główej oraz w  BIOS systemu (możliwość włączenia/wyłączenia sprzętowego wsparcia wirtualizacji dla poszczególnych komponentów systemu).</w:t>
            </w:r>
          </w:p>
        </w:tc>
        <w:tc>
          <w:tcPr>
            <w:tcW w:w="180" w:type="dxa"/>
            <w:tcBorders>
              <w:top w:val="nil"/>
              <w:left w:val="nil"/>
              <w:bottom w:val="nil"/>
              <w:right w:val="single" w:sz="8" w:space="0" w:color="auto"/>
            </w:tcBorders>
            <w:shd w:val="clear" w:color="auto" w:fill="auto"/>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vMerge w:val="restart"/>
            <w:tcBorders>
              <w:top w:val="nil"/>
              <w:left w:val="single" w:sz="8" w:space="0" w:color="auto"/>
              <w:bottom w:val="nil"/>
              <w:right w:val="nil"/>
            </w:tcBorders>
            <w:shd w:val="clear" w:color="auto" w:fill="auto"/>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val="restart"/>
            <w:tcBorders>
              <w:top w:val="nil"/>
              <w:left w:val="single" w:sz="8" w:space="0" w:color="auto"/>
              <w:bottom w:val="single" w:sz="4" w:space="0" w:color="auto"/>
              <w:right w:val="single" w:sz="4" w:space="0" w:color="auto"/>
            </w:tcBorders>
            <w:shd w:val="clear" w:color="auto" w:fill="auto"/>
            <w:hideMark/>
          </w:tcPr>
          <w:p w:rsidR="00125ABC" w:rsidRPr="00125ABC" w:rsidRDefault="00125ABC" w:rsidP="00951362">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Certyfikaty i standardy</w:t>
            </w:r>
          </w:p>
        </w:tc>
        <w:tc>
          <w:tcPr>
            <w:tcW w:w="7039" w:type="dxa"/>
            <w:tcBorders>
              <w:top w:val="nil"/>
              <w:left w:val="nil"/>
              <w:bottom w:val="single" w:sz="4" w:space="0" w:color="auto"/>
              <w:right w:val="single" w:sz="8" w:space="0" w:color="auto"/>
            </w:tcBorders>
            <w:shd w:val="clear" w:color="auto" w:fill="auto"/>
            <w:hideMark/>
          </w:tcPr>
          <w:p w:rsidR="00951362"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Certyfikat ISO9001 dla producenta sprzętu (załączyć dokument potwierdzający spełnianie wymogu)</w:t>
            </w:r>
          </w:p>
        </w:tc>
        <w:tc>
          <w:tcPr>
            <w:tcW w:w="180" w:type="dxa"/>
            <w:vMerge w:val="restart"/>
            <w:tcBorders>
              <w:top w:val="nil"/>
              <w:left w:val="nil"/>
              <w:bottom w:val="nil"/>
              <w:right w:val="single" w:sz="8" w:space="0" w:color="auto"/>
            </w:tcBorders>
            <w:shd w:val="clear" w:color="auto" w:fill="auto"/>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vMerge/>
            <w:tcBorders>
              <w:top w:val="nil"/>
              <w:left w:val="single" w:sz="8" w:space="0" w:color="auto"/>
              <w:bottom w:val="nil"/>
              <w:right w:val="nil"/>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Urządzenia wyprodukowane są przez producenta, zgodnie z normą PN-EN  ISO 50001</w:t>
            </w:r>
          </w:p>
        </w:tc>
        <w:tc>
          <w:tcPr>
            <w:tcW w:w="180" w:type="dxa"/>
            <w:vMerge/>
            <w:tcBorders>
              <w:top w:val="nil"/>
              <w:left w:val="nil"/>
              <w:bottom w:val="nil"/>
              <w:right w:val="single" w:sz="8"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r>
      <w:tr w:rsidR="00125ABC" w:rsidRPr="00125ABC" w:rsidTr="00951362">
        <w:trPr>
          <w:trHeight w:val="255"/>
        </w:trPr>
        <w:tc>
          <w:tcPr>
            <w:tcW w:w="180" w:type="dxa"/>
            <w:vMerge/>
            <w:tcBorders>
              <w:top w:val="nil"/>
              <w:left w:val="single" w:sz="8" w:space="0" w:color="auto"/>
              <w:bottom w:val="nil"/>
              <w:right w:val="nil"/>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Deklaracja zgodności CE (załączyć do oferty)</w:t>
            </w:r>
          </w:p>
        </w:tc>
        <w:tc>
          <w:tcPr>
            <w:tcW w:w="180" w:type="dxa"/>
            <w:vMerge/>
            <w:tcBorders>
              <w:top w:val="nil"/>
              <w:left w:val="nil"/>
              <w:bottom w:val="nil"/>
              <w:right w:val="single" w:sz="8"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r>
      <w:tr w:rsidR="00125ABC" w:rsidRPr="00125ABC" w:rsidTr="00951362">
        <w:trPr>
          <w:trHeight w:val="1785"/>
        </w:trPr>
        <w:tc>
          <w:tcPr>
            <w:tcW w:w="180" w:type="dxa"/>
            <w:vMerge/>
            <w:tcBorders>
              <w:top w:val="nil"/>
              <w:left w:val="single" w:sz="8" w:space="0" w:color="auto"/>
              <w:bottom w:val="nil"/>
              <w:right w:val="nil"/>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951362">
            <w:pPr>
              <w:spacing w:after="0" w:line="240" w:lineRule="auto"/>
              <w:contextualSpacing/>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Potwierdzenie spełnienia kryteriów środowiskowych, w tym zgodności z dyrektywą RoHS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p>
        </w:tc>
        <w:tc>
          <w:tcPr>
            <w:tcW w:w="180" w:type="dxa"/>
            <w:vMerge/>
            <w:tcBorders>
              <w:top w:val="nil"/>
              <w:left w:val="nil"/>
              <w:bottom w:val="nil"/>
              <w:right w:val="single" w:sz="8"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r>
      <w:tr w:rsidR="00125ABC" w:rsidRPr="00125ABC" w:rsidTr="00951362">
        <w:trPr>
          <w:trHeight w:val="765"/>
        </w:trPr>
        <w:tc>
          <w:tcPr>
            <w:tcW w:w="180" w:type="dxa"/>
            <w:vMerge/>
            <w:tcBorders>
              <w:top w:val="nil"/>
              <w:left w:val="single" w:sz="8" w:space="0" w:color="auto"/>
              <w:bottom w:val="nil"/>
              <w:right w:val="nil"/>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1653" w:type="dxa"/>
            <w:tcBorders>
              <w:top w:val="nil"/>
              <w:left w:val="single" w:sz="8" w:space="0" w:color="auto"/>
              <w:bottom w:val="single" w:sz="4" w:space="0" w:color="auto"/>
              <w:right w:val="single" w:sz="4"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Ergonomia</w:t>
            </w: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951362">
            <w:pPr>
              <w:spacing w:after="0" w:line="240" w:lineRule="auto"/>
              <w:contextualSpacing/>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Głośność jednostki centralnej mierzona zgodnie z normą ISO 7779 oraz wykazana zgodnie z normą ISO 9296 w pozycji obserwatora w trybie pracy dysku twardego (IDLE) wynosząca maksymalnie 26 dB (załączyć oświadczenie producenta).</w:t>
            </w:r>
          </w:p>
        </w:tc>
        <w:tc>
          <w:tcPr>
            <w:tcW w:w="180" w:type="dxa"/>
            <w:vMerge/>
            <w:tcBorders>
              <w:top w:val="nil"/>
              <w:left w:val="nil"/>
              <w:bottom w:val="nil"/>
              <w:right w:val="single" w:sz="8"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r>
      <w:tr w:rsidR="00125ABC" w:rsidRPr="00125ABC" w:rsidTr="00951362">
        <w:trPr>
          <w:trHeight w:val="510"/>
        </w:trPr>
        <w:tc>
          <w:tcPr>
            <w:tcW w:w="180" w:type="dxa"/>
            <w:vMerge/>
            <w:tcBorders>
              <w:top w:val="nil"/>
              <w:left w:val="single" w:sz="8" w:space="0" w:color="auto"/>
              <w:bottom w:val="nil"/>
              <w:right w:val="nil"/>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1653" w:type="dxa"/>
            <w:tcBorders>
              <w:top w:val="nil"/>
              <w:left w:val="single" w:sz="8" w:space="0" w:color="auto"/>
              <w:bottom w:val="single" w:sz="4" w:space="0" w:color="auto"/>
              <w:right w:val="single" w:sz="4" w:space="0" w:color="auto"/>
            </w:tcBorders>
            <w:shd w:val="clear" w:color="000000" w:fill="FFFFFF"/>
            <w:noWrap/>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Zgodność z wymaganiami ekologicznymi</w:t>
            </w:r>
          </w:p>
        </w:tc>
        <w:tc>
          <w:tcPr>
            <w:tcW w:w="7039" w:type="dxa"/>
            <w:tcBorders>
              <w:top w:val="nil"/>
              <w:left w:val="nil"/>
              <w:bottom w:val="single" w:sz="4" w:space="0" w:color="auto"/>
              <w:right w:val="single" w:sz="8" w:space="0" w:color="auto"/>
            </w:tcBorders>
            <w:shd w:val="clear" w:color="000000" w:fill="FFFFFF"/>
            <w:vAlign w:val="center"/>
            <w:hideMark/>
          </w:tcPr>
          <w:p w:rsidR="00125ABC" w:rsidRPr="00125ABC" w:rsidRDefault="00125ABC" w:rsidP="00951362">
            <w:pPr>
              <w:spacing w:after="0" w:line="240" w:lineRule="auto"/>
              <w:contextualSpacing/>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zgodnie z dyrektywą ENERGY EFFICIENCY DIRECTIVE 2012/27/EU nie mniejsze niż przywidziano w normie  Energy Star 6.1 ( Zamawiający wymaga oświadczenie producenta sprzętu)</w:t>
            </w:r>
          </w:p>
        </w:tc>
        <w:tc>
          <w:tcPr>
            <w:tcW w:w="180" w:type="dxa"/>
            <w:vMerge/>
            <w:tcBorders>
              <w:top w:val="nil"/>
              <w:left w:val="nil"/>
              <w:bottom w:val="nil"/>
              <w:right w:val="single" w:sz="8"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r>
      <w:tr w:rsidR="00125ABC" w:rsidRPr="00125ABC" w:rsidTr="00951362">
        <w:trPr>
          <w:trHeight w:val="450"/>
        </w:trPr>
        <w:tc>
          <w:tcPr>
            <w:tcW w:w="180" w:type="dxa"/>
            <w:vMerge/>
            <w:tcBorders>
              <w:top w:val="nil"/>
              <w:left w:val="single" w:sz="8" w:space="0" w:color="auto"/>
              <w:bottom w:val="nil"/>
              <w:right w:val="nil"/>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1653" w:type="dxa"/>
            <w:vMerge w:val="restart"/>
            <w:tcBorders>
              <w:top w:val="nil"/>
              <w:left w:val="single" w:sz="8" w:space="0" w:color="auto"/>
              <w:bottom w:val="single" w:sz="4" w:space="0" w:color="auto"/>
              <w:right w:val="single" w:sz="4"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Warunki gwarancji</w:t>
            </w:r>
          </w:p>
        </w:tc>
        <w:tc>
          <w:tcPr>
            <w:tcW w:w="7039" w:type="dxa"/>
            <w:vMerge w:val="restart"/>
            <w:tcBorders>
              <w:top w:val="nil"/>
              <w:left w:val="single" w:sz="4" w:space="0" w:color="auto"/>
              <w:bottom w:val="single" w:sz="4" w:space="0" w:color="000000"/>
              <w:right w:val="single" w:sz="8" w:space="0" w:color="auto"/>
            </w:tcBorders>
            <w:shd w:val="clear" w:color="auto" w:fill="auto"/>
            <w:hideMark/>
          </w:tcPr>
          <w:p w:rsidR="00125ABC" w:rsidRPr="00951362" w:rsidRDefault="00125ABC" w:rsidP="00951362">
            <w:pPr>
              <w:spacing w:after="0" w:line="240" w:lineRule="auto"/>
              <w:contextualSpacing/>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Minimum 3 lata gwarancji producenta komputera</w:t>
            </w:r>
          </w:p>
        </w:tc>
        <w:tc>
          <w:tcPr>
            <w:tcW w:w="180" w:type="dxa"/>
            <w:vMerge/>
            <w:tcBorders>
              <w:top w:val="nil"/>
              <w:left w:val="nil"/>
              <w:bottom w:val="nil"/>
              <w:right w:val="single" w:sz="8"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r>
      <w:tr w:rsidR="00125ABC" w:rsidRPr="00125ABC" w:rsidTr="00951362">
        <w:trPr>
          <w:trHeight w:val="450"/>
        </w:trPr>
        <w:tc>
          <w:tcPr>
            <w:tcW w:w="180" w:type="dxa"/>
            <w:vMerge/>
            <w:tcBorders>
              <w:top w:val="nil"/>
              <w:left w:val="single" w:sz="8" w:space="0" w:color="auto"/>
              <w:bottom w:val="nil"/>
              <w:right w:val="nil"/>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vMerge/>
            <w:tcBorders>
              <w:top w:val="nil"/>
              <w:left w:val="single" w:sz="4" w:space="0" w:color="auto"/>
              <w:bottom w:val="single" w:sz="4" w:space="0" w:color="000000"/>
              <w:right w:val="single" w:sz="8" w:space="0" w:color="auto"/>
            </w:tcBorders>
            <w:vAlign w:val="center"/>
            <w:hideMark/>
          </w:tcPr>
          <w:p w:rsidR="00125ABC" w:rsidRPr="00125ABC" w:rsidRDefault="00125ABC" w:rsidP="00951362">
            <w:pPr>
              <w:spacing w:after="0" w:line="240" w:lineRule="auto"/>
              <w:contextualSpacing/>
              <w:rPr>
                <w:rFonts w:ascii="Calibri" w:eastAsia="Times New Roman" w:hAnsi="Calibri" w:cs="Calibri"/>
                <w:sz w:val="20"/>
                <w:szCs w:val="20"/>
                <w:lang w:eastAsia="pl-PL"/>
              </w:rPr>
            </w:pPr>
          </w:p>
        </w:tc>
        <w:tc>
          <w:tcPr>
            <w:tcW w:w="180" w:type="dxa"/>
            <w:vMerge/>
            <w:tcBorders>
              <w:top w:val="nil"/>
              <w:left w:val="nil"/>
              <w:bottom w:val="nil"/>
              <w:right w:val="single" w:sz="8"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r>
      <w:tr w:rsidR="00125ABC" w:rsidRPr="00125ABC" w:rsidTr="00951362">
        <w:trPr>
          <w:trHeight w:val="510"/>
        </w:trPr>
        <w:tc>
          <w:tcPr>
            <w:tcW w:w="180" w:type="dxa"/>
            <w:vMerge/>
            <w:tcBorders>
              <w:top w:val="nil"/>
              <w:left w:val="single" w:sz="8" w:space="0" w:color="auto"/>
              <w:bottom w:val="nil"/>
              <w:right w:val="nil"/>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951362">
            <w:pPr>
              <w:spacing w:after="0" w:line="240" w:lineRule="auto"/>
              <w:contextualSpacing/>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xml:space="preserve"> Serwis urządzeń będzie realizowany bezpośrednio przez Producenta i/lub we współpracy z Autoryzowanym Partnerem Serwisowym Producenta.</w:t>
            </w:r>
          </w:p>
        </w:tc>
        <w:tc>
          <w:tcPr>
            <w:tcW w:w="180" w:type="dxa"/>
            <w:vMerge/>
            <w:tcBorders>
              <w:top w:val="nil"/>
              <w:left w:val="nil"/>
              <w:bottom w:val="nil"/>
              <w:right w:val="single" w:sz="8"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r>
      <w:tr w:rsidR="00125ABC" w:rsidRPr="00125ABC" w:rsidTr="00951362">
        <w:trPr>
          <w:trHeight w:val="450"/>
        </w:trPr>
        <w:tc>
          <w:tcPr>
            <w:tcW w:w="180" w:type="dxa"/>
            <w:vMerge/>
            <w:tcBorders>
              <w:top w:val="nil"/>
              <w:left w:val="single" w:sz="8" w:space="0" w:color="auto"/>
              <w:bottom w:val="nil"/>
              <w:right w:val="nil"/>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vMerge w:val="restart"/>
            <w:tcBorders>
              <w:top w:val="nil"/>
              <w:left w:val="single" w:sz="4" w:space="0" w:color="auto"/>
              <w:bottom w:val="single" w:sz="4" w:space="0" w:color="000000"/>
              <w:right w:val="single" w:sz="8" w:space="0" w:color="auto"/>
            </w:tcBorders>
            <w:shd w:val="clear" w:color="auto" w:fill="auto"/>
            <w:hideMark/>
          </w:tcPr>
          <w:p w:rsidR="00125ABC" w:rsidRPr="00125ABC" w:rsidRDefault="00125ABC" w:rsidP="00951362">
            <w:pPr>
              <w:spacing w:after="0" w:line="240" w:lineRule="auto"/>
              <w:contextualSpacing/>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Firma serwisująca musi posiadać ISO 9001:2008 na świadczenie usług serwisowych oraz posiadać autoryzacje producenta urządzeń – dokumenty potwierdzające należy załączyć do oferty.</w:t>
            </w:r>
          </w:p>
        </w:tc>
        <w:tc>
          <w:tcPr>
            <w:tcW w:w="180" w:type="dxa"/>
            <w:vMerge/>
            <w:tcBorders>
              <w:top w:val="nil"/>
              <w:left w:val="nil"/>
              <w:bottom w:val="nil"/>
              <w:right w:val="single" w:sz="8"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r>
      <w:tr w:rsidR="00125ABC" w:rsidRPr="00125ABC" w:rsidTr="00951362">
        <w:trPr>
          <w:trHeight w:val="450"/>
        </w:trPr>
        <w:tc>
          <w:tcPr>
            <w:tcW w:w="180" w:type="dxa"/>
            <w:vMerge/>
            <w:tcBorders>
              <w:top w:val="nil"/>
              <w:left w:val="single" w:sz="8" w:space="0" w:color="auto"/>
              <w:bottom w:val="nil"/>
              <w:right w:val="nil"/>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vMerge/>
            <w:tcBorders>
              <w:top w:val="nil"/>
              <w:left w:val="single" w:sz="4" w:space="0" w:color="auto"/>
              <w:bottom w:val="single" w:sz="4" w:space="0" w:color="000000"/>
              <w:right w:val="single" w:sz="8" w:space="0" w:color="auto"/>
            </w:tcBorders>
            <w:vAlign w:val="center"/>
            <w:hideMark/>
          </w:tcPr>
          <w:p w:rsidR="00125ABC" w:rsidRPr="00125ABC" w:rsidRDefault="00125ABC" w:rsidP="00951362">
            <w:pPr>
              <w:spacing w:after="0" w:line="240" w:lineRule="auto"/>
              <w:contextualSpacing/>
              <w:rPr>
                <w:rFonts w:ascii="Calibri" w:eastAsia="Times New Roman" w:hAnsi="Calibri" w:cs="Calibri"/>
                <w:sz w:val="20"/>
                <w:szCs w:val="20"/>
                <w:lang w:eastAsia="pl-PL"/>
              </w:rPr>
            </w:pPr>
          </w:p>
        </w:tc>
        <w:tc>
          <w:tcPr>
            <w:tcW w:w="180" w:type="dxa"/>
            <w:vMerge/>
            <w:tcBorders>
              <w:top w:val="nil"/>
              <w:left w:val="nil"/>
              <w:bottom w:val="nil"/>
              <w:right w:val="single" w:sz="8"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r>
      <w:tr w:rsidR="00125ABC" w:rsidRPr="00125ABC" w:rsidTr="00951362">
        <w:trPr>
          <w:trHeight w:val="255"/>
        </w:trPr>
        <w:tc>
          <w:tcPr>
            <w:tcW w:w="180" w:type="dxa"/>
            <w:vMerge/>
            <w:tcBorders>
              <w:top w:val="nil"/>
              <w:left w:val="single" w:sz="8" w:space="0" w:color="auto"/>
              <w:bottom w:val="nil"/>
              <w:right w:val="nil"/>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951362">
            <w:pPr>
              <w:spacing w:after="0" w:line="240" w:lineRule="auto"/>
              <w:contextualSpacing/>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xml:space="preserve">Telefoniczne zgłaszanie usterek w dni robocze w godzinach 7:30-15:30. </w:t>
            </w:r>
          </w:p>
        </w:tc>
        <w:tc>
          <w:tcPr>
            <w:tcW w:w="180" w:type="dxa"/>
            <w:vMerge/>
            <w:tcBorders>
              <w:top w:val="nil"/>
              <w:left w:val="nil"/>
              <w:bottom w:val="nil"/>
              <w:right w:val="single" w:sz="8"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r>
      <w:tr w:rsidR="00125ABC" w:rsidRPr="00125ABC" w:rsidTr="00951362">
        <w:trPr>
          <w:trHeight w:val="510"/>
        </w:trPr>
        <w:tc>
          <w:tcPr>
            <w:tcW w:w="180" w:type="dxa"/>
            <w:vMerge/>
            <w:tcBorders>
              <w:top w:val="nil"/>
              <w:left w:val="single" w:sz="8" w:space="0" w:color="auto"/>
              <w:bottom w:val="nil"/>
              <w:right w:val="nil"/>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Opcjonalnie dedykowany bezpłatny portal online do zgłaszania usterek i zarządzania zgłoszeniami serwisowymi.</w:t>
            </w:r>
          </w:p>
        </w:tc>
        <w:tc>
          <w:tcPr>
            <w:tcW w:w="180" w:type="dxa"/>
            <w:vMerge/>
            <w:tcBorders>
              <w:top w:val="nil"/>
              <w:left w:val="nil"/>
              <w:bottom w:val="nil"/>
              <w:right w:val="single" w:sz="8"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r>
      <w:tr w:rsidR="00125ABC" w:rsidRPr="00125ABC" w:rsidTr="00951362">
        <w:trPr>
          <w:trHeight w:val="510"/>
        </w:trPr>
        <w:tc>
          <w:tcPr>
            <w:tcW w:w="180" w:type="dxa"/>
            <w:vMerge/>
            <w:tcBorders>
              <w:top w:val="nil"/>
              <w:left w:val="single" w:sz="8" w:space="0" w:color="auto"/>
              <w:bottom w:val="nil"/>
              <w:right w:val="nil"/>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Opcjonalna pomoc techniczna za pośrednictwem mediów społecznościowych (czat online, Facebook, Twitter).</w:t>
            </w:r>
          </w:p>
        </w:tc>
        <w:tc>
          <w:tcPr>
            <w:tcW w:w="180" w:type="dxa"/>
            <w:vMerge/>
            <w:tcBorders>
              <w:top w:val="nil"/>
              <w:left w:val="nil"/>
              <w:bottom w:val="nil"/>
              <w:right w:val="single" w:sz="8"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r>
      <w:tr w:rsidR="00125ABC" w:rsidRPr="00125ABC" w:rsidTr="00951362">
        <w:trPr>
          <w:trHeight w:val="510"/>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xml:space="preserve">Wsparcie techniczne dla sprzętu będzie dostarczane zdalnie lub w miejscu instalacji urządzenia, w zależności od rodzaju zgłaszanej awarii. </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454"/>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W przypadku awarii zakwalifikowanej jako naprawa w miejscu instalacji urządzenia, część zamienna wymagana do naprawy i/lub technik serwisowy przybędzie na miejsce wskazane przez klienta na następny dzien roboczy od momentu skutecznego przyjęcia zgłoszenia przez Dział Wsparcia Technicznego.</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510"/>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Opcjonalnie możliwość sprawdzenia aktualnego okresu i poziomu wsparcia technicznego dla urządzeń za pośrednictwem strony internetowej producenta.</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510"/>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951362"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Możliwość</w:t>
            </w:r>
            <w:r w:rsidR="00125ABC" w:rsidRPr="00125ABC">
              <w:rPr>
                <w:rFonts w:ascii="Calibri" w:eastAsia="Times New Roman" w:hAnsi="Calibri" w:cs="Calibri"/>
                <w:sz w:val="20"/>
                <w:szCs w:val="20"/>
                <w:lang w:eastAsia="pl-PL"/>
              </w:rPr>
              <w:t xml:space="preserve"> pobrania aktualnych wersji sterowników oraz firmware urządzenia za pośrednictwem strony internetowej producenta również dla urządzeń z nieaktywnym wsparciem technicznym.</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510"/>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Dostawca zapewni bezpłatne oprogramowanie do automatycznej diagnostyki i zdalnego zgłaszania awarii do serwisu.</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510"/>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xml:space="preserve">W przypadku wystąpienia awarii dysku twardego w urządzeniu objętym aktywnym wparciem technicznym, uszkodzony dysk twardy pozostaje u Zamawiającego. </w:t>
            </w:r>
          </w:p>
          <w:p w:rsidR="00951362" w:rsidRPr="00125ABC" w:rsidRDefault="00951362" w:rsidP="00125ABC">
            <w:pPr>
              <w:spacing w:after="0" w:line="240" w:lineRule="auto"/>
              <w:jc w:val="both"/>
              <w:rPr>
                <w:rFonts w:ascii="Calibri" w:eastAsia="Times New Roman" w:hAnsi="Calibri" w:cs="Calibri"/>
                <w:sz w:val="20"/>
                <w:szCs w:val="20"/>
                <w:lang w:eastAsia="pl-PL"/>
              </w:rPr>
            </w:pP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510"/>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val="restart"/>
            <w:tcBorders>
              <w:top w:val="nil"/>
              <w:left w:val="single" w:sz="8" w:space="0" w:color="auto"/>
              <w:bottom w:val="single" w:sz="4" w:space="0" w:color="auto"/>
              <w:right w:val="single" w:sz="4"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Wsparcie techniczne producenta</w:t>
            </w: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Możliwość telefonicznego sprawdzenia konfiguracji sprzętowej komputera oraz warunków gwarancji po podaniu numeru seryjnego bezpośrednio u producenta lub jego przedstawiciela.</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76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xml:space="preserve">Dostęp do najnowszych sterowników i uaktualnień na stronie producenta zestawu realizowany poprzez podanie na dedykowanej stronie internetowej producenta numeru seryjnego lub modelu komputera – do oferty należy dołączyć link strony. </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1020"/>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lastRenderedPageBreak/>
              <w:t> </w:t>
            </w:r>
          </w:p>
        </w:tc>
        <w:tc>
          <w:tcPr>
            <w:tcW w:w="1653" w:type="dxa"/>
            <w:tcBorders>
              <w:top w:val="nil"/>
              <w:left w:val="single" w:sz="8" w:space="0" w:color="auto"/>
              <w:bottom w:val="single" w:sz="4" w:space="0" w:color="auto"/>
              <w:right w:val="single" w:sz="4"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System operacyjny</w:t>
            </w: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Zainstalowany system operacyjny Windows 10 Professional, klucz licencyjny Windows 10 Professional musi być zapisany trwale w BIOS i umożliwiać instalację systemu operacyjnego na podstawie dołączonego nośnika bezpośrednio z wbudowanego napędu lub zdalnie bez potrzeby ręcznego wpisywania klucza licencyjnego.  Zgodność sprzętu z systemem Windows 11.</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val="restart"/>
            <w:tcBorders>
              <w:top w:val="nil"/>
              <w:left w:val="single" w:sz="8" w:space="0" w:color="auto"/>
              <w:bottom w:val="single" w:sz="4" w:space="0" w:color="auto"/>
              <w:right w:val="single" w:sz="4"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Wymagania dodatkowe</w:t>
            </w: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xml:space="preserve">Wbudowane porty: </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2 x DisplayPort v1.4</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1 x HDMI v1.4</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1 x LineOut (Audio), port słuchawkowy z przodu obudowy</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1x LAN 10/100/1000 wspierająca obsługę WoL (funkcja włączana przez użytkownika),</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Porty USB</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Panel przedni</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4x USB w układzie 3x USB TYP A ( 1x USB 3.1 i 2x USB 2.0 )</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Panel Tylny</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xml:space="preserve">4x USB TYP-A w układzie 4x USB 3.1 i 2x USB 2.0 </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127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Wymagana ilość i rozmieszczenie (na zewnątrz obudowy komputera) wszystkich portów USB TYP-A i TYP-C nie może być osiągnięta w wyniku stosowania konwerterów, przejściówek lub przewodów połączeniowych itp. Zainstalowane porty nie mogą blokować instalacji kart rozszerzeń w złączach wymaganych w opisie płyty głównej. Wszystkie wymagane porty mają być w sposób stały zintegrowane z obudową (wlutowane w laminat płyty głównej).</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76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Płyta główna zaprojektowana i wyprodukowana na zlecenie producenta komputera, trwale oznaczona na etapie produkcji logiem producenta oferowanej jednostki  dedykowana dla danego urządzenia; wyposażona w :</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951362"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val="en-US" w:eastAsia="pl-PL"/>
              </w:rPr>
            </w:pPr>
            <w:r w:rsidRPr="00125ABC">
              <w:rPr>
                <w:rFonts w:ascii="Calibri" w:eastAsia="Times New Roman" w:hAnsi="Calibri" w:cs="Calibri"/>
                <w:sz w:val="20"/>
                <w:szCs w:val="20"/>
                <w:lang w:val="en-US" w:eastAsia="pl-PL"/>
              </w:rPr>
              <w:t xml:space="preserve">1 złącza PCI Express x16 Gen.3, </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val="en-US" w:eastAsia="pl-PL"/>
              </w:rPr>
            </w:pPr>
            <w:r w:rsidRPr="00125ABC">
              <w:rPr>
                <w:rFonts w:ascii="Calibri" w:eastAsia="Times New Roman" w:hAnsi="Calibri" w:cs="Calibri"/>
                <w:sz w:val="20"/>
                <w:szCs w:val="20"/>
                <w:lang w:val="en-US"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val="en-US" w:eastAsia="pl-PL"/>
              </w:rPr>
            </w:pPr>
            <w:r w:rsidRPr="00125ABC">
              <w:rPr>
                <w:rFonts w:ascii="Calibri" w:eastAsia="Times New Roman" w:hAnsi="Calibri" w:cs="Calibri"/>
                <w:sz w:val="20"/>
                <w:szCs w:val="20"/>
                <w:lang w:val="en-US"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val="en-US"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xml:space="preserve">1 złącza PCI Epress x1 Gen.3,  </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xml:space="preserve">2 złącza DIMM z obsługą do 64GB DDR4 pamięci RAM, </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2  złącza SATA</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1 złącze M.2 2280 dedykowane dla syków M.2 SATA lub NVMe</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33"/>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vMerge w:val="restart"/>
            <w:tcBorders>
              <w:top w:val="nil"/>
              <w:left w:val="single" w:sz="4" w:space="0" w:color="auto"/>
              <w:bottom w:val="nil"/>
              <w:right w:val="single" w:sz="8" w:space="0" w:color="auto"/>
            </w:tcBorders>
            <w:shd w:val="clear" w:color="auto" w:fill="auto"/>
            <w:hideMark/>
          </w:tcPr>
          <w:p w:rsidR="00125ABC" w:rsidRPr="00951362" w:rsidRDefault="00125ABC" w:rsidP="00951362">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1 złącze M.2 WLAN</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7"/>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vMerge/>
            <w:tcBorders>
              <w:top w:val="nil"/>
              <w:left w:val="single" w:sz="4" w:space="0" w:color="auto"/>
              <w:bottom w:val="nil"/>
              <w:right w:val="single" w:sz="8"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42"/>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vMerge/>
            <w:tcBorders>
              <w:top w:val="nil"/>
              <w:left w:val="single" w:sz="4" w:space="0" w:color="auto"/>
              <w:bottom w:val="nil"/>
              <w:right w:val="single" w:sz="8"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Nagrywarka DVD +/-RW o prędkości min. 8x.</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Dołączony nośnik ze sterownikami.</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Opakowanie musi być wykonane z materiałów podlegających powtórnemu przetworzeniu.</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510"/>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val="restart"/>
            <w:tcBorders>
              <w:top w:val="nil"/>
              <w:left w:val="single" w:sz="8" w:space="0" w:color="auto"/>
              <w:bottom w:val="single" w:sz="8" w:space="0" w:color="000000"/>
              <w:right w:val="single" w:sz="4"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Dodatkowe oprogramowanie</w:t>
            </w: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Dołączone do oferowanego komputera oprogramowanie producenta z nieograniczoną licencją czasowo na użytkowanie umożliwiające :</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510"/>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8" w:space="0" w:color="000000"/>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xml:space="preserve">- upgrade i instalacje wszystkich sterowników, aplikacji dostarczonych w obrazie systemu operacyjnego producenta, BIOS’u z certyfikatem zgodności producenta do najnowszej dostępnej wersji, </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76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8" w:space="0" w:color="000000"/>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możliwość przed instalacją sprawdzenia każdego sterownika, każdej aplikacji, BIOS’u bezpośrednio na stronie producenta przy użyciu połączenia internetowego z automatycznym przekierowaniem a w szczególności informacji :</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8" w:space="0" w:color="000000"/>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a. o poprawkach i usprawnieniach dotyczących aktualizacji</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8" w:space="0" w:color="000000"/>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b. dacie wydania ostatniej aktualizacji</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8" w:space="0" w:color="000000"/>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c. priorytecie aktualizacji</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8" w:space="0" w:color="000000"/>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d. zgodność z systemami operacyjnymi</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8" w:space="0" w:color="000000"/>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e. jakiego komponentu sprzętu dotyczy aktualizacja</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8" w:space="0" w:color="000000"/>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f.  wszystkie poprzednie aktualizacje z informacjami jak powyżej od punktu a do punktu e.</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510"/>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8" w:space="0" w:color="000000"/>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wykaz najnowszych aktualizacji z podziałem na krytyczne (wymagające natychmiastowej instalacji), rekomendowane i opcjonalne</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510"/>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lastRenderedPageBreak/>
              <w:t> </w:t>
            </w:r>
          </w:p>
        </w:tc>
        <w:tc>
          <w:tcPr>
            <w:tcW w:w="1653" w:type="dxa"/>
            <w:vMerge/>
            <w:tcBorders>
              <w:top w:val="nil"/>
              <w:left w:val="single" w:sz="8" w:space="0" w:color="auto"/>
              <w:bottom w:val="single" w:sz="8" w:space="0" w:color="000000"/>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możliwość włączenia/wyłączenia funkcji automatycznego restartu w przypadku kiedy jest wymagany przy instalacji sterownika, aplikacji która tego wymaga.</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510"/>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8" w:space="0" w:color="000000"/>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rozpoznanie modelu oferowanego komputera, numer seryjny komputera, informację kiedy dokonany został ostatnio upgrade w szczególności z uwzględnieniem daty ( dd-mm-rrrr )</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510"/>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8" w:space="0" w:color="000000"/>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sprawdzenia historii upgrade’u z informacją jakie sterowniki były instalowane z dokładną datą ( dd-mm-rrrr ) i wersją ( rewizja wydania )</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510"/>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8" w:space="0" w:color="000000"/>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dokładny wykaz wymaganych sterowników, aplikacji, BIOS’u z informacją o zainstalowanej obecnie wersji dla oferowanego komputera z możliwością exportu do pliku o rozszerzeniu *.xml</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1290"/>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8" w:space="0" w:color="000000"/>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8" w:space="0" w:color="auto"/>
              <w:right w:val="single" w:sz="8" w:space="0" w:color="auto"/>
            </w:tcBorders>
            <w:shd w:val="clear" w:color="auto" w:fill="auto"/>
            <w:hideMark/>
          </w:tcPr>
          <w:p w:rsidR="00125ABC" w:rsidRPr="00125ABC" w:rsidRDefault="00125ABC" w:rsidP="00125ABC">
            <w:pPr>
              <w:spacing w:after="0" w:line="240" w:lineRule="auto"/>
              <w:jc w:val="both"/>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raport uwzględniający informacje o : sprawdzaniu aktualizacji, znalezionych aktualizacjach, ściągniętych aktualizacjach , zainstalowanych aktualizacjach z dokładnym rozbiciem jakich komponentów to dotyczyło, błędach podczas sprawdzania, instalowania oraz możliwość exportu takiego raportu do pliku *.xml od razu spakowany z rozszerzeniem *.zip. Raport musi zawierać z dokładną datą ( dd-mm-rrrr ) i godziną z podjętych i wykonanych akcji/zadań w przedziale czasowym do min. 1 roku.</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70"/>
        </w:trPr>
        <w:tc>
          <w:tcPr>
            <w:tcW w:w="180" w:type="dxa"/>
            <w:tcBorders>
              <w:top w:val="nil"/>
              <w:left w:val="single" w:sz="8" w:space="0" w:color="auto"/>
              <w:bottom w:val="single" w:sz="8" w:space="0" w:color="auto"/>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tcBorders>
              <w:top w:val="nil"/>
              <w:left w:val="nil"/>
              <w:bottom w:val="single" w:sz="8" w:space="0" w:color="auto"/>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7039" w:type="dxa"/>
            <w:tcBorders>
              <w:top w:val="nil"/>
              <w:left w:val="nil"/>
              <w:bottom w:val="single" w:sz="8" w:space="0" w:color="auto"/>
              <w:right w:val="nil"/>
            </w:tcBorders>
            <w:shd w:val="clear" w:color="000000" w:fill="FFFFFF"/>
            <w:vAlign w:val="center"/>
            <w:hideMark/>
          </w:tcPr>
          <w:p w:rsidR="00125ABC" w:rsidRPr="00125ABC" w:rsidRDefault="00125ABC" w:rsidP="00125ABC">
            <w:pPr>
              <w:spacing w:after="0" w:line="240" w:lineRule="auto"/>
              <w:jc w:val="center"/>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80" w:type="dxa"/>
            <w:tcBorders>
              <w:top w:val="nil"/>
              <w:left w:val="nil"/>
              <w:bottom w:val="single" w:sz="8" w:space="0" w:color="auto"/>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70"/>
        </w:trPr>
        <w:tc>
          <w:tcPr>
            <w:tcW w:w="180" w:type="dxa"/>
            <w:tcBorders>
              <w:top w:val="nil"/>
              <w:left w:val="nil"/>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tcBorders>
              <w:top w:val="nil"/>
              <w:left w:val="nil"/>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7039" w:type="dxa"/>
            <w:tcBorders>
              <w:top w:val="nil"/>
              <w:left w:val="nil"/>
              <w:bottom w:val="nil"/>
              <w:right w:val="nil"/>
            </w:tcBorders>
            <w:shd w:val="clear" w:color="000000" w:fill="FFFFFF"/>
            <w:vAlign w:val="center"/>
            <w:hideMark/>
          </w:tcPr>
          <w:p w:rsidR="00125ABC" w:rsidRPr="00125ABC" w:rsidRDefault="00125ABC" w:rsidP="00125ABC">
            <w:pPr>
              <w:spacing w:after="0" w:line="240" w:lineRule="auto"/>
              <w:jc w:val="center"/>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80" w:type="dxa"/>
            <w:tcBorders>
              <w:top w:val="nil"/>
              <w:left w:val="nil"/>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70"/>
        </w:trPr>
        <w:tc>
          <w:tcPr>
            <w:tcW w:w="180" w:type="dxa"/>
            <w:tcBorders>
              <w:top w:val="single" w:sz="8" w:space="0" w:color="auto"/>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tcBorders>
              <w:top w:val="single" w:sz="8" w:space="0" w:color="auto"/>
              <w:left w:val="nil"/>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7039" w:type="dxa"/>
            <w:tcBorders>
              <w:top w:val="single" w:sz="8" w:space="0" w:color="auto"/>
              <w:left w:val="nil"/>
              <w:bottom w:val="nil"/>
              <w:right w:val="nil"/>
            </w:tcBorders>
            <w:shd w:val="clear" w:color="000000" w:fill="FFFFFF"/>
            <w:vAlign w:val="center"/>
            <w:hideMark/>
          </w:tcPr>
          <w:p w:rsidR="00125ABC" w:rsidRPr="00125ABC" w:rsidRDefault="00125ABC" w:rsidP="00125ABC">
            <w:pPr>
              <w:spacing w:after="0" w:line="240" w:lineRule="auto"/>
              <w:jc w:val="center"/>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80" w:type="dxa"/>
            <w:tcBorders>
              <w:top w:val="single" w:sz="8" w:space="0" w:color="auto"/>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43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8692"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125ABC" w:rsidRPr="00125ABC" w:rsidRDefault="00125ABC" w:rsidP="00125ABC">
            <w:pPr>
              <w:spacing w:after="0" w:line="240" w:lineRule="auto"/>
              <w:jc w:val="center"/>
              <w:rPr>
                <w:rFonts w:ascii="Calibri" w:eastAsia="Times New Roman" w:hAnsi="Calibri" w:cs="Calibri"/>
                <w:b/>
                <w:bCs/>
                <w:sz w:val="32"/>
                <w:szCs w:val="32"/>
                <w:lang w:eastAsia="pl-PL"/>
              </w:rPr>
            </w:pPr>
            <w:r w:rsidRPr="00125ABC">
              <w:rPr>
                <w:rFonts w:ascii="Calibri" w:eastAsia="Times New Roman" w:hAnsi="Calibri" w:cs="Calibri"/>
                <w:b/>
                <w:bCs/>
                <w:sz w:val="32"/>
                <w:szCs w:val="32"/>
                <w:lang w:eastAsia="pl-PL"/>
              </w:rPr>
              <w:t>Monitor 24"</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70"/>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8692" w:type="dxa"/>
            <w:gridSpan w:val="2"/>
            <w:tcBorders>
              <w:top w:val="single" w:sz="8" w:space="0" w:color="auto"/>
              <w:left w:val="single" w:sz="8" w:space="0" w:color="auto"/>
              <w:bottom w:val="nil"/>
              <w:right w:val="single" w:sz="8" w:space="0" w:color="000000"/>
            </w:tcBorders>
            <w:shd w:val="clear" w:color="000000" w:fill="FFFFFF"/>
            <w:vAlign w:val="center"/>
            <w:hideMark/>
          </w:tcPr>
          <w:p w:rsidR="00125ABC" w:rsidRPr="00125ABC" w:rsidRDefault="00125ABC" w:rsidP="00125ABC">
            <w:pPr>
              <w:spacing w:after="0" w:line="240" w:lineRule="auto"/>
              <w:jc w:val="center"/>
              <w:rPr>
                <w:rFonts w:ascii="Calibri" w:eastAsia="Times New Roman" w:hAnsi="Calibri" w:cs="Calibri"/>
                <w:b/>
                <w:bCs/>
                <w:color w:val="000000"/>
                <w:sz w:val="20"/>
                <w:szCs w:val="20"/>
                <w:lang w:eastAsia="pl-PL"/>
              </w:rPr>
            </w:pPr>
            <w:r w:rsidRPr="00125ABC">
              <w:rPr>
                <w:rFonts w:ascii="Calibri" w:eastAsia="Times New Roman" w:hAnsi="Calibri" w:cs="Calibri"/>
                <w:b/>
                <w:bCs/>
                <w:color w:val="000000"/>
                <w:sz w:val="20"/>
                <w:szCs w:val="20"/>
                <w:lang w:eastAsia="pl-PL"/>
              </w:rPr>
              <w:t>PARAMETRY MINIMALNE</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tcBorders>
              <w:top w:val="single" w:sz="8" w:space="0" w:color="auto"/>
              <w:left w:val="single" w:sz="8" w:space="0" w:color="auto"/>
              <w:bottom w:val="single" w:sz="4" w:space="0" w:color="auto"/>
              <w:right w:val="single" w:sz="4"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Typ ekranu</w:t>
            </w:r>
          </w:p>
        </w:tc>
        <w:tc>
          <w:tcPr>
            <w:tcW w:w="7039" w:type="dxa"/>
            <w:tcBorders>
              <w:top w:val="single" w:sz="8" w:space="0" w:color="auto"/>
              <w:left w:val="nil"/>
              <w:bottom w:val="single" w:sz="4" w:space="0" w:color="auto"/>
              <w:right w:val="single" w:sz="8" w:space="0" w:color="auto"/>
            </w:tcBorders>
            <w:shd w:val="clear" w:color="auto" w:fill="auto"/>
            <w:vAlign w:val="bottom"/>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xml:space="preserve">Ekran ciekłokrystaliczny z aktywną matrycą IPS 23,8” </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tcBorders>
              <w:top w:val="nil"/>
              <w:left w:val="single" w:sz="8" w:space="0" w:color="auto"/>
              <w:bottom w:val="single" w:sz="4" w:space="0" w:color="auto"/>
              <w:right w:val="single" w:sz="4"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Rozmiar plamki (maksymalnie)</w:t>
            </w:r>
          </w:p>
        </w:tc>
        <w:tc>
          <w:tcPr>
            <w:tcW w:w="7039" w:type="dxa"/>
            <w:tcBorders>
              <w:top w:val="nil"/>
              <w:left w:val="nil"/>
              <w:bottom w:val="single" w:sz="4" w:space="0" w:color="auto"/>
              <w:right w:val="single" w:sz="8" w:space="0" w:color="auto"/>
            </w:tcBorders>
            <w:shd w:val="clear" w:color="auto" w:fill="auto"/>
            <w:vAlign w:val="bottom"/>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0,275 mm</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tcBorders>
              <w:top w:val="nil"/>
              <w:left w:val="single" w:sz="8" w:space="0" w:color="auto"/>
              <w:bottom w:val="single" w:sz="4" w:space="0" w:color="auto"/>
              <w:right w:val="single" w:sz="4"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Jasność</w:t>
            </w:r>
          </w:p>
        </w:tc>
        <w:tc>
          <w:tcPr>
            <w:tcW w:w="7039" w:type="dxa"/>
            <w:tcBorders>
              <w:top w:val="nil"/>
              <w:left w:val="nil"/>
              <w:bottom w:val="single" w:sz="4" w:space="0" w:color="auto"/>
              <w:right w:val="single" w:sz="8" w:space="0" w:color="auto"/>
            </w:tcBorders>
            <w:shd w:val="clear" w:color="auto" w:fill="auto"/>
            <w:vAlign w:val="bottom"/>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250 cd/m2</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tcBorders>
              <w:top w:val="nil"/>
              <w:left w:val="single" w:sz="8" w:space="0" w:color="auto"/>
              <w:bottom w:val="single" w:sz="4" w:space="0" w:color="auto"/>
              <w:right w:val="single" w:sz="4"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Kontrast</w:t>
            </w:r>
          </w:p>
        </w:tc>
        <w:tc>
          <w:tcPr>
            <w:tcW w:w="7039" w:type="dxa"/>
            <w:tcBorders>
              <w:top w:val="nil"/>
              <w:left w:val="nil"/>
              <w:bottom w:val="single" w:sz="4" w:space="0" w:color="auto"/>
              <w:right w:val="single" w:sz="8" w:space="0" w:color="auto"/>
            </w:tcBorders>
            <w:shd w:val="clear" w:color="auto" w:fill="auto"/>
            <w:vAlign w:val="bottom"/>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1000:01:00</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tcBorders>
              <w:top w:val="nil"/>
              <w:left w:val="single" w:sz="8" w:space="0" w:color="auto"/>
              <w:bottom w:val="single" w:sz="4" w:space="0" w:color="auto"/>
              <w:right w:val="single" w:sz="4"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Kąty widzenia (pion/poziom)</w:t>
            </w:r>
          </w:p>
        </w:tc>
        <w:tc>
          <w:tcPr>
            <w:tcW w:w="7039" w:type="dxa"/>
            <w:tcBorders>
              <w:top w:val="nil"/>
              <w:left w:val="nil"/>
              <w:bottom w:val="single" w:sz="4" w:space="0" w:color="auto"/>
              <w:right w:val="single" w:sz="8" w:space="0" w:color="auto"/>
            </w:tcBorders>
            <w:shd w:val="clear" w:color="auto" w:fill="auto"/>
            <w:vAlign w:val="bottom"/>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178/178 stopni</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tcBorders>
              <w:top w:val="nil"/>
              <w:left w:val="single" w:sz="8" w:space="0" w:color="auto"/>
              <w:bottom w:val="single" w:sz="4" w:space="0" w:color="auto"/>
              <w:right w:val="single" w:sz="4"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Czas reakcji matrycy</w:t>
            </w:r>
          </w:p>
        </w:tc>
        <w:tc>
          <w:tcPr>
            <w:tcW w:w="7039" w:type="dxa"/>
            <w:tcBorders>
              <w:top w:val="nil"/>
              <w:left w:val="nil"/>
              <w:bottom w:val="single" w:sz="4" w:space="0" w:color="auto"/>
              <w:right w:val="single" w:sz="8" w:space="0" w:color="auto"/>
            </w:tcBorders>
            <w:shd w:val="clear" w:color="auto" w:fill="auto"/>
            <w:vAlign w:val="bottom"/>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5ms (gray to gray)</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tcBorders>
              <w:top w:val="nil"/>
              <w:left w:val="single" w:sz="8" w:space="0" w:color="auto"/>
              <w:bottom w:val="single" w:sz="4" w:space="0" w:color="auto"/>
              <w:right w:val="single" w:sz="4"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Rozdzielczość maksymalna</w:t>
            </w:r>
          </w:p>
        </w:tc>
        <w:tc>
          <w:tcPr>
            <w:tcW w:w="7039" w:type="dxa"/>
            <w:tcBorders>
              <w:top w:val="nil"/>
              <w:left w:val="nil"/>
              <w:bottom w:val="single" w:sz="4" w:space="0" w:color="auto"/>
              <w:right w:val="single" w:sz="8" w:space="0" w:color="auto"/>
            </w:tcBorders>
            <w:shd w:val="clear" w:color="auto" w:fill="auto"/>
            <w:vAlign w:val="bottom"/>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1920 x 1080 przy 60Hz</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tcBorders>
              <w:top w:val="nil"/>
              <w:left w:val="single" w:sz="8" w:space="0" w:color="auto"/>
              <w:bottom w:val="single" w:sz="4" w:space="0" w:color="auto"/>
              <w:right w:val="single" w:sz="4"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Pochylenie monitora</w:t>
            </w:r>
          </w:p>
        </w:tc>
        <w:tc>
          <w:tcPr>
            <w:tcW w:w="7039" w:type="dxa"/>
            <w:tcBorders>
              <w:top w:val="nil"/>
              <w:left w:val="nil"/>
              <w:bottom w:val="single" w:sz="4" w:space="0" w:color="auto"/>
              <w:right w:val="single" w:sz="8" w:space="0" w:color="auto"/>
            </w:tcBorders>
            <w:shd w:val="clear" w:color="auto" w:fill="auto"/>
            <w:vAlign w:val="bottom"/>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W zakresie 25 stopni</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tcBorders>
              <w:top w:val="nil"/>
              <w:left w:val="single" w:sz="8" w:space="0" w:color="auto"/>
              <w:bottom w:val="single" w:sz="4" w:space="0" w:color="auto"/>
              <w:right w:val="single" w:sz="4"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Wydłużenie w pionie</w:t>
            </w:r>
          </w:p>
        </w:tc>
        <w:tc>
          <w:tcPr>
            <w:tcW w:w="7039" w:type="dxa"/>
            <w:tcBorders>
              <w:top w:val="nil"/>
              <w:left w:val="nil"/>
              <w:bottom w:val="single" w:sz="4" w:space="0" w:color="auto"/>
              <w:right w:val="single" w:sz="8" w:space="0" w:color="auto"/>
            </w:tcBorders>
            <w:shd w:val="clear" w:color="auto" w:fill="auto"/>
            <w:vAlign w:val="bottom"/>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Tak, min 130 mm</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tcBorders>
              <w:top w:val="nil"/>
              <w:left w:val="single" w:sz="8" w:space="0" w:color="auto"/>
              <w:bottom w:val="single" w:sz="4" w:space="0" w:color="auto"/>
              <w:right w:val="single" w:sz="4"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PIVOT</w:t>
            </w:r>
          </w:p>
        </w:tc>
        <w:tc>
          <w:tcPr>
            <w:tcW w:w="7039" w:type="dxa"/>
            <w:tcBorders>
              <w:top w:val="nil"/>
              <w:left w:val="nil"/>
              <w:bottom w:val="single" w:sz="4" w:space="0" w:color="auto"/>
              <w:right w:val="single" w:sz="8" w:space="0" w:color="auto"/>
            </w:tcBorders>
            <w:shd w:val="clear" w:color="auto" w:fill="auto"/>
            <w:vAlign w:val="bottom"/>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Tak</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tcBorders>
              <w:top w:val="nil"/>
              <w:left w:val="single" w:sz="8" w:space="0" w:color="auto"/>
              <w:bottom w:val="single" w:sz="4" w:space="0" w:color="auto"/>
              <w:right w:val="single" w:sz="4"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Powłoka powierzchni ekranu</w:t>
            </w:r>
          </w:p>
        </w:tc>
        <w:tc>
          <w:tcPr>
            <w:tcW w:w="7039" w:type="dxa"/>
            <w:tcBorders>
              <w:top w:val="nil"/>
              <w:left w:val="nil"/>
              <w:bottom w:val="single" w:sz="4" w:space="0" w:color="auto"/>
              <w:right w:val="single" w:sz="8" w:space="0" w:color="auto"/>
            </w:tcBorders>
            <w:shd w:val="clear" w:color="auto" w:fill="auto"/>
            <w:vAlign w:val="bottom"/>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Antyodblaskowa</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tcBorders>
              <w:top w:val="nil"/>
              <w:left w:val="single" w:sz="8" w:space="0" w:color="auto"/>
              <w:bottom w:val="single" w:sz="4" w:space="0" w:color="auto"/>
              <w:right w:val="single" w:sz="4"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Podświetlenie</w:t>
            </w:r>
          </w:p>
        </w:tc>
        <w:tc>
          <w:tcPr>
            <w:tcW w:w="7039" w:type="dxa"/>
            <w:tcBorders>
              <w:top w:val="nil"/>
              <w:left w:val="nil"/>
              <w:bottom w:val="single" w:sz="4" w:space="0" w:color="auto"/>
              <w:right w:val="single" w:sz="8" w:space="0" w:color="auto"/>
            </w:tcBorders>
            <w:shd w:val="clear" w:color="auto" w:fill="auto"/>
            <w:vAlign w:val="bottom"/>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System podświetlenia LED</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tcBorders>
              <w:top w:val="nil"/>
              <w:left w:val="single" w:sz="8" w:space="0" w:color="auto"/>
              <w:bottom w:val="single" w:sz="4" w:space="0" w:color="auto"/>
              <w:right w:val="single" w:sz="4"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Bezpieczeństwo</w:t>
            </w:r>
          </w:p>
        </w:tc>
        <w:tc>
          <w:tcPr>
            <w:tcW w:w="7039" w:type="dxa"/>
            <w:tcBorders>
              <w:top w:val="nil"/>
              <w:left w:val="nil"/>
              <w:bottom w:val="nil"/>
              <w:right w:val="single" w:sz="8" w:space="0" w:color="auto"/>
            </w:tcBorders>
            <w:shd w:val="clear" w:color="auto" w:fill="auto"/>
            <w:hideMark/>
          </w:tcPr>
          <w:p w:rsidR="00125ABC" w:rsidRPr="00125ABC" w:rsidRDefault="00125ABC" w:rsidP="00125ABC">
            <w:pPr>
              <w:spacing w:after="0" w:line="240" w:lineRule="auto"/>
              <w:rPr>
                <w:rFonts w:ascii="Calibri" w:eastAsia="Times New Roman" w:hAnsi="Calibri" w:cs="Calibri"/>
                <w:color w:val="000000"/>
                <w:sz w:val="20"/>
                <w:szCs w:val="20"/>
                <w:lang w:eastAsia="pl-PL"/>
              </w:rPr>
            </w:pPr>
            <w:r w:rsidRPr="00125ABC">
              <w:rPr>
                <w:rFonts w:ascii="Calibri" w:eastAsia="Times New Roman" w:hAnsi="Calibri" w:cs="Calibri"/>
                <w:color w:val="000000"/>
                <w:sz w:val="20"/>
                <w:szCs w:val="20"/>
                <w:lang w:eastAsia="pl-PL"/>
              </w:rPr>
              <w:t>Monitor musi być wyposażony gniazdo na linkę zabezpieczającą przed kradzieżą.</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951362" w:rsidRDefault="00125ABC" w:rsidP="00125ABC">
            <w:pPr>
              <w:spacing w:after="0" w:line="240" w:lineRule="auto"/>
              <w:rPr>
                <w:rFonts w:ascii="Calibri" w:eastAsia="Times New Roman" w:hAnsi="Calibri" w:cs="Calibri"/>
                <w:sz w:val="18"/>
                <w:szCs w:val="20"/>
                <w:lang w:eastAsia="pl-PL"/>
              </w:rPr>
            </w:pPr>
            <w:r w:rsidRPr="00951362">
              <w:rPr>
                <w:rFonts w:ascii="Calibri" w:eastAsia="Times New Roman" w:hAnsi="Calibri" w:cs="Calibri"/>
                <w:sz w:val="18"/>
                <w:szCs w:val="20"/>
                <w:lang w:eastAsia="pl-PL"/>
              </w:rPr>
              <w:t> </w:t>
            </w:r>
          </w:p>
        </w:tc>
        <w:tc>
          <w:tcPr>
            <w:tcW w:w="1653" w:type="dxa"/>
            <w:tcBorders>
              <w:top w:val="nil"/>
              <w:left w:val="single" w:sz="8" w:space="0" w:color="auto"/>
              <w:bottom w:val="single" w:sz="4" w:space="0" w:color="auto"/>
              <w:right w:val="single" w:sz="4" w:space="0" w:color="auto"/>
            </w:tcBorders>
            <w:shd w:val="clear" w:color="auto" w:fill="auto"/>
            <w:hideMark/>
          </w:tcPr>
          <w:p w:rsidR="00125ABC" w:rsidRPr="00951362" w:rsidRDefault="00125ABC" w:rsidP="00125ABC">
            <w:pPr>
              <w:spacing w:after="0" w:line="240" w:lineRule="auto"/>
              <w:rPr>
                <w:rFonts w:ascii="Calibri" w:eastAsia="Times New Roman" w:hAnsi="Calibri" w:cs="Calibri"/>
                <w:sz w:val="18"/>
                <w:szCs w:val="20"/>
                <w:lang w:eastAsia="pl-PL"/>
              </w:rPr>
            </w:pPr>
            <w:r w:rsidRPr="00951362">
              <w:rPr>
                <w:rFonts w:ascii="Calibri" w:eastAsia="Times New Roman" w:hAnsi="Calibri" w:cs="Calibri"/>
                <w:sz w:val="18"/>
                <w:szCs w:val="20"/>
                <w:lang w:eastAsia="pl-PL"/>
              </w:rPr>
              <w:t>Waga bez podstawy</w:t>
            </w:r>
          </w:p>
        </w:tc>
        <w:tc>
          <w:tcPr>
            <w:tcW w:w="7039" w:type="dxa"/>
            <w:tcBorders>
              <w:top w:val="single" w:sz="4" w:space="0" w:color="auto"/>
              <w:left w:val="nil"/>
              <w:bottom w:val="single" w:sz="4" w:space="0" w:color="auto"/>
              <w:right w:val="single" w:sz="8" w:space="0" w:color="auto"/>
            </w:tcBorders>
            <w:shd w:val="clear" w:color="auto" w:fill="auto"/>
            <w:vAlign w:val="bottom"/>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Maksymalnie 3,30kg</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val="restart"/>
            <w:tcBorders>
              <w:top w:val="nil"/>
              <w:left w:val="single" w:sz="8" w:space="0" w:color="auto"/>
              <w:bottom w:val="single" w:sz="4" w:space="0" w:color="auto"/>
              <w:right w:val="single" w:sz="4"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xml:space="preserve">Złącze </w:t>
            </w:r>
          </w:p>
        </w:tc>
        <w:tc>
          <w:tcPr>
            <w:tcW w:w="7039" w:type="dxa"/>
            <w:tcBorders>
              <w:top w:val="nil"/>
              <w:left w:val="nil"/>
              <w:bottom w:val="single" w:sz="4" w:space="0" w:color="auto"/>
              <w:right w:val="single" w:sz="8" w:space="0" w:color="auto"/>
            </w:tcBorders>
            <w:shd w:val="clear" w:color="auto" w:fill="auto"/>
            <w:vAlign w:val="bottom"/>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xml:space="preserve">1x 15-stykowe złącze D-Sub, </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vAlign w:val="bottom"/>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xml:space="preserve">1x HDMI (v1.4), </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vAlign w:val="bottom"/>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1x złącze DisplayPort (v1.2)</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9"/>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nil"/>
              <w:right w:val="single" w:sz="8" w:space="0" w:color="auto"/>
            </w:tcBorders>
            <w:shd w:val="clear" w:color="auto" w:fill="auto"/>
            <w:vAlign w:val="bottom"/>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2 x USB 3.0 (na bocznej ściance monitora)</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vAlign w:val="bottom"/>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2 x USB 2.0 ports (w tylnej obudowie monitora)</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val="restart"/>
            <w:tcBorders>
              <w:top w:val="nil"/>
              <w:left w:val="single" w:sz="8" w:space="0" w:color="auto"/>
              <w:bottom w:val="single" w:sz="4" w:space="0" w:color="auto"/>
              <w:right w:val="single" w:sz="4"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Gwarancja</w:t>
            </w: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3 lata na miejscu u klienta gwarancji producenta</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Czas reakcji serwisu - następny dzień roboczy</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510"/>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lastRenderedPageBreak/>
              <w:t> </w:t>
            </w:r>
          </w:p>
        </w:tc>
        <w:tc>
          <w:tcPr>
            <w:tcW w:w="1653" w:type="dxa"/>
            <w:vMerge/>
            <w:tcBorders>
              <w:top w:val="nil"/>
              <w:left w:val="single" w:sz="8" w:space="0" w:color="auto"/>
              <w:bottom w:val="single" w:sz="4" w:space="0" w:color="auto"/>
              <w:right w:val="single" w:sz="4" w:space="0" w:color="auto"/>
            </w:tcBorders>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Firma serwisująca musi posiadać ISO 9001:2000 na świadczenie usług serwisowych oraz posiadać autoryzacje producenta komputera – dokumenty potwierdzające załączyć do oferty.</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5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tcBorders>
              <w:top w:val="nil"/>
              <w:left w:val="single" w:sz="8" w:space="0" w:color="auto"/>
              <w:bottom w:val="single" w:sz="4" w:space="0" w:color="auto"/>
              <w:right w:val="single" w:sz="4"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Certyfikaty</w:t>
            </w:r>
          </w:p>
        </w:tc>
        <w:tc>
          <w:tcPr>
            <w:tcW w:w="7039" w:type="dxa"/>
            <w:tcBorders>
              <w:top w:val="nil"/>
              <w:left w:val="nil"/>
              <w:bottom w:val="single" w:sz="4" w:space="0" w:color="auto"/>
              <w:right w:val="single" w:sz="8"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Monitor musi się znajdować na stronie TCO : http://tcocertified.com/product-finder/</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525"/>
        </w:trPr>
        <w:tc>
          <w:tcPr>
            <w:tcW w:w="180" w:type="dxa"/>
            <w:tcBorders>
              <w:top w:val="nil"/>
              <w:left w:val="single" w:sz="8" w:space="0" w:color="auto"/>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tcBorders>
              <w:top w:val="nil"/>
              <w:left w:val="single" w:sz="8" w:space="0" w:color="auto"/>
              <w:bottom w:val="single" w:sz="8" w:space="0" w:color="auto"/>
              <w:right w:val="single" w:sz="4"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Inne</w:t>
            </w:r>
          </w:p>
        </w:tc>
        <w:tc>
          <w:tcPr>
            <w:tcW w:w="7039" w:type="dxa"/>
            <w:tcBorders>
              <w:top w:val="nil"/>
              <w:left w:val="nil"/>
              <w:bottom w:val="single" w:sz="8" w:space="0" w:color="auto"/>
              <w:right w:val="single" w:sz="8" w:space="0" w:color="auto"/>
            </w:tcBorders>
            <w:shd w:val="clear" w:color="auto" w:fill="auto"/>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Monitor musi posiadać trwałe oznaczenie logo producenta jednostki centralnej. Odłączany stand bez użycia narzędzi. VESA 100mm. Mozliwość podłączenia do obudowy dedykowanych głośników.</w:t>
            </w:r>
          </w:p>
        </w:tc>
        <w:tc>
          <w:tcPr>
            <w:tcW w:w="180" w:type="dxa"/>
            <w:tcBorders>
              <w:top w:val="nil"/>
              <w:left w:val="nil"/>
              <w:bottom w:val="nil"/>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70"/>
        </w:trPr>
        <w:tc>
          <w:tcPr>
            <w:tcW w:w="180" w:type="dxa"/>
            <w:tcBorders>
              <w:top w:val="nil"/>
              <w:left w:val="single" w:sz="8" w:space="0" w:color="auto"/>
              <w:bottom w:val="single" w:sz="8" w:space="0" w:color="auto"/>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tcBorders>
              <w:top w:val="nil"/>
              <w:left w:val="nil"/>
              <w:bottom w:val="single" w:sz="8" w:space="0" w:color="auto"/>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7039" w:type="dxa"/>
            <w:tcBorders>
              <w:top w:val="nil"/>
              <w:left w:val="nil"/>
              <w:bottom w:val="single" w:sz="8" w:space="0" w:color="auto"/>
              <w:right w:val="nil"/>
            </w:tcBorders>
            <w:shd w:val="clear" w:color="000000" w:fill="FFFFFF"/>
            <w:vAlign w:val="center"/>
            <w:hideMark/>
          </w:tcPr>
          <w:p w:rsidR="00125ABC" w:rsidRPr="00125ABC" w:rsidRDefault="00125ABC" w:rsidP="00125ABC">
            <w:pPr>
              <w:spacing w:after="0" w:line="240" w:lineRule="auto"/>
              <w:jc w:val="center"/>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80" w:type="dxa"/>
            <w:tcBorders>
              <w:top w:val="nil"/>
              <w:left w:val="nil"/>
              <w:bottom w:val="single" w:sz="8" w:space="0" w:color="auto"/>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70"/>
        </w:trPr>
        <w:tc>
          <w:tcPr>
            <w:tcW w:w="180" w:type="dxa"/>
            <w:tcBorders>
              <w:top w:val="nil"/>
              <w:left w:val="nil"/>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tcBorders>
              <w:top w:val="nil"/>
              <w:left w:val="nil"/>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7039" w:type="dxa"/>
            <w:tcBorders>
              <w:top w:val="nil"/>
              <w:left w:val="nil"/>
              <w:bottom w:val="nil"/>
              <w:right w:val="nil"/>
            </w:tcBorders>
            <w:shd w:val="clear" w:color="000000" w:fill="FFFFFF"/>
            <w:vAlign w:val="center"/>
            <w:hideMark/>
          </w:tcPr>
          <w:p w:rsidR="00125ABC" w:rsidRPr="00125ABC" w:rsidRDefault="00125ABC" w:rsidP="00125ABC">
            <w:pPr>
              <w:spacing w:after="0" w:line="240" w:lineRule="auto"/>
              <w:jc w:val="center"/>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80" w:type="dxa"/>
            <w:tcBorders>
              <w:top w:val="nil"/>
              <w:left w:val="nil"/>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274"/>
        </w:trPr>
        <w:tc>
          <w:tcPr>
            <w:tcW w:w="9052" w:type="dxa"/>
            <w:gridSpan w:val="4"/>
            <w:tcBorders>
              <w:top w:val="single" w:sz="8" w:space="0" w:color="auto"/>
              <w:left w:val="single" w:sz="8" w:space="0" w:color="auto"/>
              <w:bottom w:val="nil"/>
              <w:right w:val="single" w:sz="8" w:space="0" w:color="000000"/>
            </w:tcBorders>
            <w:shd w:val="clear" w:color="000000" w:fill="FFFFFF"/>
            <w:vAlign w:val="center"/>
            <w:hideMark/>
          </w:tcPr>
          <w:p w:rsidR="00125ABC" w:rsidRPr="00125ABC" w:rsidRDefault="00125ABC" w:rsidP="00125ABC">
            <w:pPr>
              <w:spacing w:after="0" w:line="240" w:lineRule="auto"/>
              <w:rPr>
                <w:rFonts w:ascii="Arial" w:eastAsia="Times New Roman" w:hAnsi="Arial" w:cs="Arial"/>
                <w:sz w:val="28"/>
                <w:szCs w:val="28"/>
                <w:lang w:eastAsia="pl-PL"/>
              </w:rPr>
            </w:pPr>
            <w:r w:rsidRPr="00125ABC">
              <w:rPr>
                <w:rFonts w:ascii="Arial" w:eastAsia="Times New Roman" w:hAnsi="Arial" w:cs="Arial"/>
                <w:sz w:val="28"/>
                <w:szCs w:val="28"/>
                <w:lang w:eastAsia="pl-PL"/>
              </w:rPr>
              <w:t> </w:t>
            </w:r>
          </w:p>
        </w:tc>
      </w:tr>
      <w:tr w:rsidR="00125ABC" w:rsidRPr="00125ABC" w:rsidTr="00951362">
        <w:trPr>
          <w:trHeight w:val="510"/>
        </w:trPr>
        <w:tc>
          <w:tcPr>
            <w:tcW w:w="180" w:type="dxa"/>
            <w:tcBorders>
              <w:top w:val="nil"/>
              <w:left w:val="single" w:sz="8" w:space="0" w:color="auto"/>
              <w:bottom w:val="nil"/>
              <w:right w:val="nil"/>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c>
          <w:tcPr>
            <w:tcW w:w="8692" w:type="dxa"/>
            <w:gridSpan w:val="2"/>
            <w:tcBorders>
              <w:top w:val="single" w:sz="8" w:space="0" w:color="auto"/>
              <w:left w:val="single" w:sz="8" w:space="0" w:color="auto"/>
              <w:bottom w:val="nil"/>
              <w:right w:val="single" w:sz="8" w:space="0" w:color="000000"/>
            </w:tcBorders>
            <w:shd w:val="clear" w:color="000000" w:fill="FFFFFF"/>
            <w:noWrap/>
            <w:vAlign w:val="bottom"/>
            <w:hideMark/>
          </w:tcPr>
          <w:p w:rsidR="00125ABC" w:rsidRPr="00125ABC" w:rsidRDefault="00125ABC" w:rsidP="00125ABC">
            <w:pPr>
              <w:spacing w:after="0" w:line="240" w:lineRule="auto"/>
              <w:jc w:val="center"/>
              <w:rPr>
                <w:rFonts w:ascii="Arial Black" w:eastAsia="Times New Roman" w:hAnsi="Arial Black" w:cs="Calibri"/>
                <w:sz w:val="32"/>
                <w:szCs w:val="32"/>
                <w:lang w:eastAsia="pl-PL"/>
              </w:rPr>
            </w:pPr>
            <w:r w:rsidRPr="00125ABC">
              <w:rPr>
                <w:rFonts w:ascii="Arial Black" w:eastAsia="Times New Roman" w:hAnsi="Arial Black" w:cs="Calibri"/>
                <w:sz w:val="32"/>
                <w:szCs w:val="32"/>
                <w:lang w:eastAsia="pl-PL"/>
              </w:rPr>
              <w:t>Klawiatura</w:t>
            </w:r>
          </w:p>
        </w:tc>
        <w:tc>
          <w:tcPr>
            <w:tcW w:w="180" w:type="dxa"/>
            <w:tcBorders>
              <w:top w:val="nil"/>
              <w:left w:val="nil"/>
              <w:bottom w:val="nil"/>
              <w:right w:val="single" w:sz="8" w:space="0" w:color="auto"/>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r>
      <w:tr w:rsidR="00125ABC" w:rsidRPr="00125ABC" w:rsidTr="00951362">
        <w:trPr>
          <w:trHeight w:val="315"/>
        </w:trPr>
        <w:tc>
          <w:tcPr>
            <w:tcW w:w="180" w:type="dxa"/>
            <w:tcBorders>
              <w:top w:val="nil"/>
              <w:left w:val="single" w:sz="8" w:space="0" w:color="auto"/>
              <w:bottom w:val="nil"/>
              <w:right w:val="nil"/>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c>
          <w:tcPr>
            <w:tcW w:w="8692"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125ABC" w:rsidRPr="00125ABC" w:rsidRDefault="00125ABC" w:rsidP="00125ABC">
            <w:pPr>
              <w:spacing w:after="0" w:line="240" w:lineRule="auto"/>
              <w:jc w:val="center"/>
              <w:rPr>
                <w:rFonts w:ascii="Arial Black" w:eastAsia="Times New Roman" w:hAnsi="Arial Black" w:cs="Calibri"/>
                <w:color w:val="000000"/>
                <w:sz w:val="20"/>
                <w:szCs w:val="20"/>
                <w:lang w:eastAsia="pl-PL"/>
              </w:rPr>
            </w:pPr>
            <w:r w:rsidRPr="00125ABC">
              <w:rPr>
                <w:rFonts w:ascii="Arial Black" w:eastAsia="Times New Roman" w:hAnsi="Arial Black" w:cs="Calibri"/>
                <w:color w:val="000000"/>
                <w:sz w:val="20"/>
                <w:szCs w:val="20"/>
                <w:lang w:eastAsia="pl-PL"/>
              </w:rPr>
              <w:t>PARAMETRY MINIMALNE</w:t>
            </w:r>
          </w:p>
        </w:tc>
        <w:tc>
          <w:tcPr>
            <w:tcW w:w="180" w:type="dxa"/>
            <w:tcBorders>
              <w:top w:val="nil"/>
              <w:left w:val="nil"/>
              <w:bottom w:val="nil"/>
              <w:right w:val="single" w:sz="8" w:space="0" w:color="auto"/>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r>
      <w:tr w:rsidR="00125ABC" w:rsidRPr="00125ABC" w:rsidTr="00951362">
        <w:trPr>
          <w:trHeight w:val="300"/>
        </w:trPr>
        <w:tc>
          <w:tcPr>
            <w:tcW w:w="180" w:type="dxa"/>
            <w:tcBorders>
              <w:top w:val="nil"/>
              <w:left w:val="single" w:sz="8" w:space="0" w:color="auto"/>
              <w:bottom w:val="nil"/>
              <w:right w:val="nil"/>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c>
          <w:tcPr>
            <w:tcW w:w="1653" w:type="dxa"/>
            <w:tcBorders>
              <w:top w:val="nil"/>
              <w:left w:val="single" w:sz="8" w:space="0" w:color="auto"/>
              <w:bottom w:val="single" w:sz="4" w:space="0" w:color="auto"/>
              <w:right w:val="single" w:sz="4" w:space="0" w:color="auto"/>
            </w:tcBorders>
            <w:shd w:val="clear" w:color="000000" w:fill="FFFFFF"/>
            <w:noWrap/>
            <w:vAlign w:val="center"/>
            <w:hideMark/>
          </w:tcPr>
          <w:p w:rsidR="00125ABC" w:rsidRPr="00125ABC" w:rsidRDefault="00125ABC" w:rsidP="00125ABC">
            <w:pPr>
              <w:spacing w:after="0" w:line="240" w:lineRule="auto"/>
              <w:rPr>
                <w:rFonts w:ascii="Arial Narrow" w:eastAsia="Times New Roman" w:hAnsi="Arial Narrow" w:cs="Calibri"/>
                <w:sz w:val="20"/>
                <w:szCs w:val="20"/>
                <w:lang w:eastAsia="pl-PL"/>
              </w:rPr>
            </w:pPr>
            <w:r w:rsidRPr="00125ABC">
              <w:rPr>
                <w:rFonts w:ascii="Arial Narrow" w:eastAsia="Times New Roman" w:hAnsi="Arial Narrow" w:cs="Calibri"/>
                <w:sz w:val="20"/>
                <w:szCs w:val="20"/>
                <w:lang w:eastAsia="pl-PL"/>
              </w:rPr>
              <w:t>typ</w:t>
            </w:r>
          </w:p>
        </w:tc>
        <w:tc>
          <w:tcPr>
            <w:tcW w:w="7039" w:type="dxa"/>
            <w:tcBorders>
              <w:top w:val="nil"/>
              <w:left w:val="nil"/>
              <w:bottom w:val="single" w:sz="4" w:space="0" w:color="auto"/>
              <w:right w:val="single" w:sz="8" w:space="0" w:color="auto"/>
            </w:tcBorders>
            <w:shd w:val="clear" w:color="000000" w:fill="FFFFFF"/>
            <w:vAlign w:val="center"/>
            <w:hideMark/>
          </w:tcPr>
          <w:p w:rsidR="00125ABC" w:rsidRPr="00125ABC" w:rsidRDefault="00125ABC" w:rsidP="00125ABC">
            <w:pPr>
              <w:spacing w:after="0" w:line="240" w:lineRule="auto"/>
              <w:jc w:val="center"/>
              <w:rPr>
                <w:rFonts w:ascii="Arial" w:eastAsia="Times New Roman" w:hAnsi="Arial" w:cs="Arial"/>
                <w:sz w:val="20"/>
                <w:szCs w:val="20"/>
                <w:lang w:eastAsia="pl-PL"/>
              </w:rPr>
            </w:pPr>
            <w:r w:rsidRPr="00125ABC">
              <w:rPr>
                <w:rFonts w:ascii="Arial" w:eastAsia="Times New Roman" w:hAnsi="Arial" w:cs="Arial"/>
                <w:sz w:val="20"/>
                <w:szCs w:val="20"/>
                <w:lang w:eastAsia="pl-PL"/>
              </w:rPr>
              <w:t>odporny na rozlania, klawisze niskoprofilowe</w:t>
            </w:r>
          </w:p>
        </w:tc>
        <w:tc>
          <w:tcPr>
            <w:tcW w:w="180" w:type="dxa"/>
            <w:tcBorders>
              <w:top w:val="nil"/>
              <w:left w:val="nil"/>
              <w:bottom w:val="nil"/>
              <w:right w:val="single" w:sz="8" w:space="0" w:color="auto"/>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r>
      <w:tr w:rsidR="00125ABC" w:rsidRPr="00125ABC" w:rsidTr="00951362">
        <w:trPr>
          <w:trHeight w:val="274"/>
        </w:trPr>
        <w:tc>
          <w:tcPr>
            <w:tcW w:w="180" w:type="dxa"/>
            <w:tcBorders>
              <w:top w:val="nil"/>
              <w:left w:val="single" w:sz="8" w:space="0" w:color="auto"/>
              <w:bottom w:val="nil"/>
              <w:right w:val="nil"/>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c>
          <w:tcPr>
            <w:tcW w:w="1653" w:type="dxa"/>
            <w:vMerge w:val="restart"/>
            <w:tcBorders>
              <w:top w:val="nil"/>
              <w:left w:val="single" w:sz="8" w:space="0" w:color="auto"/>
              <w:bottom w:val="nil"/>
              <w:right w:val="single" w:sz="4" w:space="0" w:color="auto"/>
            </w:tcBorders>
            <w:shd w:val="clear" w:color="000000" w:fill="FFFFFF"/>
            <w:noWrap/>
            <w:vAlign w:val="center"/>
            <w:hideMark/>
          </w:tcPr>
          <w:p w:rsidR="00125ABC" w:rsidRPr="00125ABC" w:rsidRDefault="00125ABC" w:rsidP="00125ABC">
            <w:pPr>
              <w:spacing w:after="0" w:line="240" w:lineRule="auto"/>
              <w:rPr>
                <w:rFonts w:ascii="Arial Narrow" w:eastAsia="Times New Roman" w:hAnsi="Arial Narrow" w:cs="Calibri"/>
                <w:sz w:val="20"/>
                <w:szCs w:val="20"/>
                <w:lang w:eastAsia="pl-PL"/>
              </w:rPr>
            </w:pPr>
            <w:r w:rsidRPr="00125ABC">
              <w:rPr>
                <w:rFonts w:ascii="Arial Narrow" w:eastAsia="Times New Roman" w:hAnsi="Arial Narrow" w:cs="Calibri"/>
                <w:sz w:val="20"/>
                <w:szCs w:val="20"/>
                <w:lang w:eastAsia="pl-PL"/>
              </w:rPr>
              <w:t>Wwymiary</w:t>
            </w:r>
          </w:p>
        </w:tc>
        <w:tc>
          <w:tcPr>
            <w:tcW w:w="7039" w:type="dxa"/>
            <w:tcBorders>
              <w:top w:val="nil"/>
              <w:left w:val="nil"/>
              <w:bottom w:val="single" w:sz="4" w:space="0" w:color="auto"/>
              <w:right w:val="single" w:sz="8" w:space="0" w:color="auto"/>
            </w:tcBorders>
            <w:shd w:val="clear" w:color="000000" w:fill="FFFFFF"/>
            <w:noWrap/>
            <w:vAlign w:val="bottom"/>
            <w:hideMark/>
          </w:tcPr>
          <w:p w:rsidR="00125ABC" w:rsidRPr="00125ABC" w:rsidRDefault="00125ABC" w:rsidP="00125ABC">
            <w:pPr>
              <w:spacing w:after="0" w:line="240" w:lineRule="auto"/>
              <w:jc w:val="center"/>
              <w:rPr>
                <w:rFonts w:ascii="Arial" w:eastAsia="Times New Roman" w:hAnsi="Arial" w:cs="Arial"/>
                <w:sz w:val="20"/>
                <w:szCs w:val="20"/>
                <w:lang w:eastAsia="pl-PL"/>
              </w:rPr>
            </w:pPr>
            <w:r w:rsidRPr="00125ABC">
              <w:rPr>
                <w:rFonts w:ascii="Arial" w:eastAsia="Times New Roman" w:hAnsi="Arial" w:cs="Arial"/>
                <w:sz w:val="20"/>
                <w:szCs w:val="20"/>
                <w:lang w:eastAsia="pl-PL"/>
              </w:rPr>
              <w:t>długość: 450mm +/- 5 mm</w:t>
            </w:r>
          </w:p>
        </w:tc>
        <w:tc>
          <w:tcPr>
            <w:tcW w:w="180" w:type="dxa"/>
            <w:tcBorders>
              <w:top w:val="nil"/>
              <w:left w:val="nil"/>
              <w:bottom w:val="nil"/>
              <w:right w:val="single" w:sz="8" w:space="0" w:color="auto"/>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r>
      <w:tr w:rsidR="00125ABC" w:rsidRPr="00125ABC" w:rsidTr="00951362">
        <w:trPr>
          <w:trHeight w:val="259"/>
        </w:trPr>
        <w:tc>
          <w:tcPr>
            <w:tcW w:w="180" w:type="dxa"/>
            <w:tcBorders>
              <w:top w:val="nil"/>
              <w:left w:val="single" w:sz="8" w:space="0" w:color="auto"/>
              <w:bottom w:val="nil"/>
              <w:right w:val="nil"/>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c>
          <w:tcPr>
            <w:tcW w:w="1653" w:type="dxa"/>
            <w:vMerge/>
            <w:tcBorders>
              <w:top w:val="nil"/>
              <w:left w:val="single" w:sz="8" w:space="0" w:color="auto"/>
              <w:bottom w:val="nil"/>
              <w:right w:val="single" w:sz="4" w:space="0" w:color="auto"/>
            </w:tcBorders>
            <w:vAlign w:val="center"/>
            <w:hideMark/>
          </w:tcPr>
          <w:p w:rsidR="00125ABC" w:rsidRPr="00125ABC" w:rsidRDefault="00125ABC" w:rsidP="00125ABC">
            <w:pPr>
              <w:spacing w:after="0" w:line="240" w:lineRule="auto"/>
              <w:rPr>
                <w:rFonts w:ascii="Arial Narrow" w:eastAsia="Times New Roman" w:hAnsi="Arial Narrow" w:cs="Calibri"/>
                <w:sz w:val="20"/>
                <w:szCs w:val="20"/>
                <w:lang w:eastAsia="pl-PL"/>
              </w:rPr>
            </w:pPr>
          </w:p>
        </w:tc>
        <w:tc>
          <w:tcPr>
            <w:tcW w:w="7039" w:type="dxa"/>
            <w:tcBorders>
              <w:top w:val="nil"/>
              <w:left w:val="nil"/>
              <w:bottom w:val="nil"/>
              <w:right w:val="single" w:sz="8" w:space="0" w:color="auto"/>
            </w:tcBorders>
            <w:shd w:val="clear" w:color="000000" w:fill="FFFFFF"/>
            <w:noWrap/>
            <w:vAlign w:val="bottom"/>
            <w:hideMark/>
          </w:tcPr>
          <w:p w:rsidR="00125ABC" w:rsidRPr="00125ABC" w:rsidRDefault="00125ABC" w:rsidP="00125ABC">
            <w:pPr>
              <w:spacing w:after="0" w:line="240" w:lineRule="auto"/>
              <w:jc w:val="center"/>
              <w:rPr>
                <w:rFonts w:ascii="Arial" w:eastAsia="Times New Roman" w:hAnsi="Arial" w:cs="Arial"/>
                <w:sz w:val="20"/>
                <w:szCs w:val="20"/>
                <w:lang w:eastAsia="pl-PL"/>
              </w:rPr>
            </w:pPr>
            <w:r w:rsidRPr="00125ABC">
              <w:rPr>
                <w:rFonts w:ascii="Arial" w:eastAsia="Times New Roman" w:hAnsi="Arial" w:cs="Arial"/>
                <w:sz w:val="20"/>
                <w:szCs w:val="20"/>
                <w:lang w:eastAsia="pl-PL"/>
              </w:rPr>
              <w:t>szerokość: 150 mm +/- 5 mm</w:t>
            </w:r>
          </w:p>
        </w:tc>
        <w:tc>
          <w:tcPr>
            <w:tcW w:w="180" w:type="dxa"/>
            <w:tcBorders>
              <w:top w:val="nil"/>
              <w:left w:val="nil"/>
              <w:bottom w:val="nil"/>
              <w:right w:val="single" w:sz="8" w:space="0" w:color="auto"/>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r>
      <w:tr w:rsidR="00125ABC" w:rsidRPr="00125ABC" w:rsidTr="00951362">
        <w:trPr>
          <w:trHeight w:val="300"/>
        </w:trPr>
        <w:tc>
          <w:tcPr>
            <w:tcW w:w="180" w:type="dxa"/>
            <w:tcBorders>
              <w:top w:val="nil"/>
              <w:left w:val="single" w:sz="8" w:space="0" w:color="auto"/>
              <w:bottom w:val="nil"/>
              <w:right w:val="nil"/>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c>
          <w:tcPr>
            <w:tcW w:w="1653" w:type="dxa"/>
            <w:tcBorders>
              <w:top w:val="nil"/>
              <w:left w:val="single" w:sz="8" w:space="0" w:color="auto"/>
              <w:bottom w:val="single" w:sz="4" w:space="0" w:color="auto"/>
              <w:right w:val="single" w:sz="4" w:space="0" w:color="auto"/>
            </w:tcBorders>
            <w:shd w:val="clear" w:color="000000" w:fill="FFFFFF"/>
            <w:noWrap/>
            <w:vAlign w:val="center"/>
            <w:hideMark/>
          </w:tcPr>
          <w:p w:rsidR="00125ABC" w:rsidRPr="00125ABC" w:rsidRDefault="00125ABC" w:rsidP="00125ABC">
            <w:pPr>
              <w:spacing w:after="0" w:line="240" w:lineRule="auto"/>
              <w:rPr>
                <w:rFonts w:ascii="Arial Narrow" w:eastAsia="Times New Roman" w:hAnsi="Arial Narrow" w:cs="Calibri"/>
                <w:sz w:val="20"/>
                <w:szCs w:val="20"/>
                <w:lang w:eastAsia="pl-PL"/>
              </w:rPr>
            </w:pPr>
            <w:r w:rsidRPr="00125ABC">
              <w:rPr>
                <w:rFonts w:ascii="Arial Narrow" w:eastAsia="Times New Roman" w:hAnsi="Arial Narrow" w:cs="Calibri"/>
                <w:sz w:val="20"/>
                <w:szCs w:val="20"/>
                <w:lang w:eastAsia="pl-PL"/>
              </w:rPr>
              <w:t>podłaczenie</w:t>
            </w:r>
          </w:p>
        </w:tc>
        <w:tc>
          <w:tcPr>
            <w:tcW w:w="7039" w:type="dxa"/>
            <w:tcBorders>
              <w:top w:val="nil"/>
              <w:left w:val="nil"/>
              <w:bottom w:val="single" w:sz="4" w:space="0" w:color="auto"/>
              <w:right w:val="single" w:sz="8" w:space="0" w:color="auto"/>
            </w:tcBorders>
            <w:shd w:val="clear" w:color="000000" w:fill="FFFFFF"/>
            <w:noWrap/>
            <w:vAlign w:val="center"/>
            <w:hideMark/>
          </w:tcPr>
          <w:p w:rsidR="00125ABC" w:rsidRPr="00125ABC" w:rsidRDefault="00125ABC" w:rsidP="00125ABC">
            <w:pPr>
              <w:spacing w:after="0" w:line="240" w:lineRule="auto"/>
              <w:jc w:val="center"/>
              <w:rPr>
                <w:rFonts w:ascii="Arial" w:eastAsia="Times New Roman" w:hAnsi="Arial" w:cs="Arial"/>
                <w:sz w:val="20"/>
                <w:szCs w:val="20"/>
                <w:lang w:eastAsia="pl-PL"/>
              </w:rPr>
            </w:pPr>
            <w:r w:rsidRPr="00125ABC">
              <w:rPr>
                <w:rFonts w:ascii="Arial" w:eastAsia="Times New Roman" w:hAnsi="Arial" w:cs="Arial"/>
                <w:sz w:val="20"/>
                <w:szCs w:val="20"/>
                <w:lang w:eastAsia="pl-PL"/>
              </w:rPr>
              <w:t>USB, długość przewodu min. 1,8m</w:t>
            </w:r>
          </w:p>
        </w:tc>
        <w:tc>
          <w:tcPr>
            <w:tcW w:w="180" w:type="dxa"/>
            <w:tcBorders>
              <w:top w:val="nil"/>
              <w:left w:val="nil"/>
              <w:bottom w:val="nil"/>
              <w:right w:val="single" w:sz="8" w:space="0" w:color="auto"/>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r>
      <w:tr w:rsidR="00125ABC" w:rsidRPr="00125ABC" w:rsidTr="00951362">
        <w:trPr>
          <w:trHeight w:val="300"/>
        </w:trPr>
        <w:tc>
          <w:tcPr>
            <w:tcW w:w="180" w:type="dxa"/>
            <w:tcBorders>
              <w:top w:val="nil"/>
              <w:left w:val="single" w:sz="8" w:space="0" w:color="auto"/>
              <w:bottom w:val="nil"/>
              <w:right w:val="nil"/>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c>
          <w:tcPr>
            <w:tcW w:w="1653" w:type="dxa"/>
            <w:tcBorders>
              <w:top w:val="nil"/>
              <w:left w:val="single" w:sz="8" w:space="0" w:color="auto"/>
              <w:bottom w:val="single" w:sz="4" w:space="0" w:color="auto"/>
              <w:right w:val="single" w:sz="4" w:space="0" w:color="auto"/>
            </w:tcBorders>
            <w:shd w:val="clear" w:color="000000" w:fill="FFFFFF"/>
            <w:noWrap/>
            <w:vAlign w:val="center"/>
            <w:hideMark/>
          </w:tcPr>
          <w:p w:rsidR="00125ABC" w:rsidRPr="00125ABC" w:rsidRDefault="00125ABC" w:rsidP="00125ABC">
            <w:pPr>
              <w:spacing w:after="0" w:line="240" w:lineRule="auto"/>
              <w:rPr>
                <w:rFonts w:ascii="Arial Narrow" w:eastAsia="Times New Roman" w:hAnsi="Arial Narrow" w:cs="Calibri"/>
                <w:sz w:val="20"/>
                <w:szCs w:val="20"/>
                <w:lang w:eastAsia="pl-PL"/>
              </w:rPr>
            </w:pPr>
            <w:r w:rsidRPr="00125ABC">
              <w:rPr>
                <w:rFonts w:ascii="Arial Narrow" w:eastAsia="Times New Roman" w:hAnsi="Arial Narrow" w:cs="Calibri"/>
                <w:sz w:val="20"/>
                <w:szCs w:val="20"/>
                <w:lang w:eastAsia="pl-PL"/>
              </w:rPr>
              <w:t>rozszerzenia</w:t>
            </w:r>
          </w:p>
        </w:tc>
        <w:tc>
          <w:tcPr>
            <w:tcW w:w="7039" w:type="dxa"/>
            <w:tcBorders>
              <w:top w:val="nil"/>
              <w:left w:val="nil"/>
              <w:bottom w:val="single" w:sz="4" w:space="0" w:color="auto"/>
              <w:right w:val="single" w:sz="8" w:space="0" w:color="auto"/>
            </w:tcBorders>
            <w:shd w:val="clear" w:color="000000" w:fill="FFFFFF"/>
            <w:noWrap/>
            <w:vAlign w:val="center"/>
            <w:hideMark/>
          </w:tcPr>
          <w:p w:rsidR="00125ABC" w:rsidRPr="00125ABC" w:rsidRDefault="00125ABC" w:rsidP="00125ABC">
            <w:pPr>
              <w:spacing w:after="0" w:line="240" w:lineRule="auto"/>
              <w:jc w:val="center"/>
              <w:rPr>
                <w:rFonts w:ascii="Arial" w:eastAsia="Times New Roman" w:hAnsi="Arial" w:cs="Arial"/>
                <w:sz w:val="20"/>
                <w:szCs w:val="20"/>
                <w:lang w:eastAsia="pl-PL"/>
              </w:rPr>
            </w:pPr>
            <w:r w:rsidRPr="00125ABC">
              <w:rPr>
                <w:rFonts w:ascii="Arial" w:eastAsia="Times New Roman" w:hAnsi="Arial" w:cs="Arial"/>
                <w:sz w:val="20"/>
                <w:szCs w:val="20"/>
                <w:lang w:eastAsia="pl-PL"/>
              </w:rPr>
              <w:t>wbudowany czytnik Smart Card, wytrzymaość slotu do 100 tys. włożeń karty</w:t>
            </w:r>
          </w:p>
        </w:tc>
        <w:tc>
          <w:tcPr>
            <w:tcW w:w="180" w:type="dxa"/>
            <w:tcBorders>
              <w:top w:val="nil"/>
              <w:left w:val="nil"/>
              <w:bottom w:val="nil"/>
              <w:right w:val="single" w:sz="8" w:space="0" w:color="auto"/>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r>
      <w:tr w:rsidR="00125ABC" w:rsidRPr="00125ABC" w:rsidTr="00951362">
        <w:trPr>
          <w:trHeight w:val="300"/>
        </w:trPr>
        <w:tc>
          <w:tcPr>
            <w:tcW w:w="180" w:type="dxa"/>
            <w:tcBorders>
              <w:top w:val="nil"/>
              <w:left w:val="single" w:sz="8" w:space="0" w:color="auto"/>
              <w:bottom w:val="nil"/>
              <w:right w:val="nil"/>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c>
          <w:tcPr>
            <w:tcW w:w="1653" w:type="dxa"/>
            <w:tcBorders>
              <w:top w:val="nil"/>
              <w:left w:val="single" w:sz="8" w:space="0" w:color="auto"/>
              <w:bottom w:val="single" w:sz="4" w:space="0" w:color="auto"/>
              <w:right w:val="single" w:sz="4" w:space="0" w:color="auto"/>
            </w:tcBorders>
            <w:shd w:val="clear" w:color="000000" w:fill="FFFFFF"/>
            <w:noWrap/>
            <w:vAlign w:val="bottom"/>
            <w:hideMark/>
          </w:tcPr>
          <w:p w:rsidR="00125ABC" w:rsidRPr="00125ABC" w:rsidRDefault="00125ABC" w:rsidP="00125ABC">
            <w:pPr>
              <w:spacing w:after="0" w:line="240" w:lineRule="auto"/>
              <w:rPr>
                <w:rFonts w:ascii="Arial Narrow" w:eastAsia="Times New Roman" w:hAnsi="Arial Narrow" w:cs="Calibri"/>
                <w:sz w:val="20"/>
                <w:szCs w:val="20"/>
                <w:lang w:eastAsia="pl-PL"/>
              </w:rPr>
            </w:pPr>
            <w:r w:rsidRPr="00125ABC">
              <w:rPr>
                <w:rFonts w:ascii="Arial Narrow" w:eastAsia="Times New Roman" w:hAnsi="Arial Narrow" w:cs="Calibri"/>
                <w:sz w:val="20"/>
                <w:szCs w:val="20"/>
                <w:lang w:eastAsia="pl-PL"/>
              </w:rPr>
              <w:t>Inne</w:t>
            </w:r>
          </w:p>
        </w:tc>
        <w:tc>
          <w:tcPr>
            <w:tcW w:w="7039" w:type="dxa"/>
            <w:tcBorders>
              <w:top w:val="nil"/>
              <w:left w:val="nil"/>
              <w:bottom w:val="single" w:sz="4" w:space="0" w:color="auto"/>
              <w:right w:val="single" w:sz="8" w:space="0" w:color="auto"/>
            </w:tcBorders>
            <w:shd w:val="clear" w:color="000000" w:fill="FFFFFF"/>
            <w:noWrap/>
            <w:vAlign w:val="bottom"/>
            <w:hideMark/>
          </w:tcPr>
          <w:p w:rsidR="00125ABC" w:rsidRPr="00125ABC" w:rsidRDefault="00125ABC" w:rsidP="00125ABC">
            <w:pPr>
              <w:spacing w:after="0" w:line="240" w:lineRule="auto"/>
              <w:jc w:val="center"/>
              <w:rPr>
                <w:rFonts w:ascii="Arial" w:eastAsia="Times New Roman" w:hAnsi="Arial" w:cs="Arial"/>
                <w:sz w:val="20"/>
                <w:szCs w:val="20"/>
                <w:lang w:eastAsia="pl-PL"/>
              </w:rPr>
            </w:pPr>
            <w:r w:rsidRPr="00125ABC">
              <w:rPr>
                <w:rFonts w:ascii="Arial" w:eastAsia="Times New Roman" w:hAnsi="Arial" w:cs="Arial"/>
                <w:sz w:val="20"/>
                <w:szCs w:val="20"/>
                <w:lang w:eastAsia="pl-PL"/>
              </w:rPr>
              <w:t>Klawiatura musi posiadać trwałe oznaczenie logo producenta jednostki centralnej</w:t>
            </w:r>
          </w:p>
        </w:tc>
        <w:tc>
          <w:tcPr>
            <w:tcW w:w="180" w:type="dxa"/>
            <w:tcBorders>
              <w:top w:val="nil"/>
              <w:left w:val="nil"/>
              <w:bottom w:val="nil"/>
              <w:right w:val="single" w:sz="8" w:space="0" w:color="auto"/>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r>
      <w:tr w:rsidR="00125ABC" w:rsidRPr="00951362" w:rsidTr="00951362">
        <w:trPr>
          <w:trHeight w:val="900"/>
        </w:trPr>
        <w:tc>
          <w:tcPr>
            <w:tcW w:w="180" w:type="dxa"/>
            <w:tcBorders>
              <w:top w:val="nil"/>
              <w:left w:val="single" w:sz="8" w:space="0" w:color="auto"/>
              <w:bottom w:val="nil"/>
              <w:right w:val="nil"/>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c>
          <w:tcPr>
            <w:tcW w:w="1653" w:type="dxa"/>
            <w:tcBorders>
              <w:top w:val="nil"/>
              <w:left w:val="single" w:sz="8" w:space="0" w:color="auto"/>
              <w:bottom w:val="nil"/>
              <w:right w:val="single" w:sz="4" w:space="0" w:color="auto"/>
            </w:tcBorders>
            <w:shd w:val="clear" w:color="000000" w:fill="FFFFFF"/>
            <w:noWrap/>
            <w:vAlign w:val="bottom"/>
            <w:hideMark/>
          </w:tcPr>
          <w:p w:rsidR="00125ABC" w:rsidRPr="00125ABC" w:rsidRDefault="00125ABC" w:rsidP="00125ABC">
            <w:pPr>
              <w:spacing w:after="0" w:line="240" w:lineRule="auto"/>
              <w:rPr>
                <w:rFonts w:ascii="Arial Narrow" w:eastAsia="Times New Roman" w:hAnsi="Arial Narrow" w:cs="Calibri"/>
                <w:sz w:val="20"/>
                <w:szCs w:val="20"/>
                <w:lang w:eastAsia="pl-PL"/>
              </w:rPr>
            </w:pPr>
            <w:r w:rsidRPr="00125ABC">
              <w:rPr>
                <w:rFonts w:ascii="Arial Narrow" w:eastAsia="Times New Roman" w:hAnsi="Arial Narrow" w:cs="Calibri"/>
                <w:sz w:val="20"/>
                <w:szCs w:val="20"/>
                <w:lang w:eastAsia="pl-PL"/>
              </w:rPr>
              <w:t>zgodność</w:t>
            </w:r>
          </w:p>
        </w:tc>
        <w:tc>
          <w:tcPr>
            <w:tcW w:w="7039" w:type="dxa"/>
            <w:tcBorders>
              <w:top w:val="nil"/>
              <w:left w:val="nil"/>
              <w:bottom w:val="nil"/>
              <w:right w:val="nil"/>
            </w:tcBorders>
            <w:shd w:val="clear" w:color="auto" w:fill="auto"/>
            <w:vAlign w:val="bottom"/>
            <w:hideMark/>
          </w:tcPr>
          <w:p w:rsidR="00125ABC" w:rsidRPr="00125ABC" w:rsidRDefault="00125ABC" w:rsidP="00125ABC">
            <w:pPr>
              <w:spacing w:after="0" w:line="240" w:lineRule="auto"/>
              <w:rPr>
                <w:rFonts w:ascii="Calibri" w:eastAsia="Times New Roman" w:hAnsi="Calibri" w:cs="Calibri"/>
                <w:color w:val="000000"/>
                <w:lang w:val="en-US" w:eastAsia="pl-PL"/>
              </w:rPr>
            </w:pPr>
            <w:r w:rsidRPr="00125ABC">
              <w:rPr>
                <w:rFonts w:ascii="Calibri" w:eastAsia="Times New Roman" w:hAnsi="Calibri" w:cs="Calibri"/>
                <w:color w:val="000000"/>
                <w:lang w:val="en-US" w:eastAsia="pl-PL"/>
              </w:rPr>
              <w:t>Microsoft Windows 2000, Microsoft Windows XP, Windows Vista, Windows 7, Windows 8, Windows 10, Microsoft Windows Server 2003, Windows Server 2008, Microsoft Server 2012, Linux</w:t>
            </w:r>
          </w:p>
        </w:tc>
        <w:tc>
          <w:tcPr>
            <w:tcW w:w="180" w:type="dxa"/>
            <w:tcBorders>
              <w:top w:val="nil"/>
              <w:left w:val="nil"/>
              <w:bottom w:val="nil"/>
              <w:right w:val="single" w:sz="8" w:space="0" w:color="auto"/>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val="en-US" w:eastAsia="pl-PL"/>
              </w:rPr>
            </w:pPr>
            <w:r w:rsidRPr="00125ABC">
              <w:rPr>
                <w:rFonts w:ascii="Calibri" w:eastAsia="Times New Roman" w:hAnsi="Calibri" w:cs="Calibri"/>
                <w:color w:val="000000"/>
                <w:lang w:val="en-US" w:eastAsia="pl-PL"/>
              </w:rPr>
              <w:t> </w:t>
            </w:r>
          </w:p>
        </w:tc>
      </w:tr>
      <w:tr w:rsidR="00125ABC" w:rsidRPr="00951362" w:rsidTr="00951362">
        <w:trPr>
          <w:trHeight w:val="315"/>
        </w:trPr>
        <w:tc>
          <w:tcPr>
            <w:tcW w:w="180" w:type="dxa"/>
            <w:tcBorders>
              <w:top w:val="nil"/>
              <w:left w:val="single" w:sz="8" w:space="0" w:color="auto"/>
              <w:bottom w:val="nil"/>
              <w:right w:val="nil"/>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val="en-US" w:eastAsia="pl-PL"/>
              </w:rPr>
            </w:pPr>
            <w:r w:rsidRPr="00125ABC">
              <w:rPr>
                <w:rFonts w:ascii="Calibri" w:eastAsia="Times New Roman" w:hAnsi="Calibri" w:cs="Calibri"/>
                <w:color w:val="000000"/>
                <w:lang w:val="en-US" w:eastAsia="pl-PL"/>
              </w:rPr>
              <w:t> </w:t>
            </w:r>
          </w:p>
        </w:tc>
        <w:tc>
          <w:tcPr>
            <w:tcW w:w="1653"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rsidR="00125ABC" w:rsidRPr="00125ABC" w:rsidRDefault="00125ABC" w:rsidP="00125ABC">
            <w:pPr>
              <w:spacing w:after="0" w:line="240" w:lineRule="auto"/>
              <w:rPr>
                <w:rFonts w:ascii="Arial Narrow" w:eastAsia="Times New Roman" w:hAnsi="Arial Narrow" w:cs="Calibri"/>
                <w:sz w:val="20"/>
                <w:szCs w:val="20"/>
                <w:lang w:eastAsia="pl-PL"/>
              </w:rPr>
            </w:pPr>
            <w:r w:rsidRPr="00125ABC">
              <w:rPr>
                <w:rFonts w:ascii="Arial Narrow" w:eastAsia="Times New Roman" w:hAnsi="Arial Narrow" w:cs="Calibri"/>
                <w:sz w:val="20"/>
                <w:szCs w:val="20"/>
                <w:lang w:eastAsia="pl-PL"/>
              </w:rPr>
              <w:t>Certyfikaty</w:t>
            </w:r>
          </w:p>
        </w:tc>
        <w:tc>
          <w:tcPr>
            <w:tcW w:w="7039" w:type="dxa"/>
            <w:tcBorders>
              <w:top w:val="single" w:sz="4" w:space="0" w:color="auto"/>
              <w:left w:val="nil"/>
              <w:bottom w:val="single" w:sz="8" w:space="0" w:color="auto"/>
              <w:right w:val="single" w:sz="8" w:space="0" w:color="auto"/>
            </w:tcBorders>
            <w:shd w:val="clear" w:color="000000" w:fill="FFFFFF"/>
            <w:noWrap/>
            <w:vAlign w:val="bottom"/>
            <w:hideMark/>
          </w:tcPr>
          <w:p w:rsidR="00125ABC" w:rsidRPr="00125ABC" w:rsidRDefault="00125ABC" w:rsidP="00125ABC">
            <w:pPr>
              <w:spacing w:after="0" w:line="240" w:lineRule="auto"/>
              <w:jc w:val="center"/>
              <w:rPr>
                <w:rFonts w:ascii="Arial" w:eastAsia="Times New Roman" w:hAnsi="Arial" w:cs="Arial"/>
                <w:sz w:val="20"/>
                <w:szCs w:val="20"/>
                <w:lang w:val="en-US" w:eastAsia="pl-PL"/>
              </w:rPr>
            </w:pPr>
            <w:r w:rsidRPr="00125ABC">
              <w:rPr>
                <w:rFonts w:ascii="Arial" w:eastAsia="Times New Roman" w:hAnsi="Arial" w:cs="Arial"/>
                <w:sz w:val="20"/>
                <w:szCs w:val="20"/>
                <w:lang w:val="en-US" w:eastAsia="pl-PL"/>
              </w:rPr>
              <w:t>CE, FIPS 201, EMV Level 1, Microsoft WHQL</w:t>
            </w:r>
          </w:p>
        </w:tc>
        <w:tc>
          <w:tcPr>
            <w:tcW w:w="180" w:type="dxa"/>
            <w:tcBorders>
              <w:top w:val="nil"/>
              <w:left w:val="nil"/>
              <w:bottom w:val="nil"/>
              <w:right w:val="single" w:sz="8" w:space="0" w:color="auto"/>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val="en-US" w:eastAsia="pl-PL"/>
              </w:rPr>
            </w:pPr>
            <w:r w:rsidRPr="00125ABC">
              <w:rPr>
                <w:rFonts w:ascii="Calibri" w:eastAsia="Times New Roman" w:hAnsi="Calibri" w:cs="Calibri"/>
                <w:color w:val="000000"/>
                <w:lang w:val="en-US" w:eastAsia="pl-PL"/>
              </w:rPr>
              <w:t> </w:t>
            </w:r>
          </w:p>
        </w:tc>
      </w:tr>
      <w:tr w:rsidR="00125ABC" w:rsidRPr="00951362" w:rsidTr="00951362">
        <w:trPr>
          <w:trHeight w:val="315"/>
        </w:trPr>
        <w:tc>
          <w:tcPr>
            <w:tcW w:w="180" w:type="dxa"/>
            <w:tcBorders>
              <w:top w:val="nil"/>
              <w:left w:val="single" w:sz="8" w:space="0" w:color="auto"/>
              <w:bottom w:val="single" w:sz="8" w:space="0" w:color="auto"/>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color w:val="000000"/>
                <w:lang w:val="en-US" w:eastAsia="pl-PL"/>
              </w:rPr>
            </w:pPr>
            <w:r w:rsidRPr="00125ABC">
              <w:rPr>
                <w:rFonts w:ascii="Calibri" w:eastAsia="Times New Roman" w:hAnsi="Calibri" w:cs="Calibri"/>
                <w:color w:val="000000"/>
                <w:lang w:val="en-US" w:eastAsia="pl-PL"/>
              </w:rPr>
              <w:t> </w:t>
            </w:r>
          </w:p>
        </w:tc>
        <w:tc>
          <w:tcPr>
            <w:tcW w:w="1653" w:type="dxa"/>
            <w:tcBorders>
              <w:top w:val="nil"/>
              <w:left w:val="nil"/>
              <w:bottom w:val="single" w:sz="8" w:space="0" w:color="auto"/>
              <w:right w:val="nil"/>
            </w:tcBorders>
            <w:shd w:val="clear" w:color="000000" w:fill="FFFFFF"/>
            <w:vAlign w:val="center"/>
            <w:hideMark/>
          </w:tcPr>
          <w:p w:rsidR="00125ABC" w:rsidRPr="00125ABC" w:rsidRDefault="00125ABC" w:rsidP="00125ABC">
            <w:pPr>
              <w:spacing w:after="0" w:line="240" w:lineRule="auto"/>
              <w:jc w:val="center"/>
              <w:rPr>
                <w:rFonts w:ascii="Calibri" w:eastAsia="Times New Roman" w:hAnsi="Calibri" w:cs="Calibri"/>
                <w:color w:val="000000"/>
                <w:lang w:val="en-US" w:eastAsia="pl-PL"/>
              </w:rPr>
            </w:pPr>
            <w:r w:rsidRPr="00125ABC">
              <w:rPr>
                <w:rFonts w:ascii="Calibri" w:eastAsia="Times New Roman" w:hAnsi="Calibri" w:cs="Calibri"/>
                <w:color w:val="000000"/>
                <w:lang w:val="en-US" w:eastAsia="pl-PL"/>
              </w:rPr>
              <w:t> </w:t>
            </w:r>
          </w:p>
        </w:tc>
        <w:tc>
          <w:tcPr>
            <w:tcW w:w="7039" w:type="dxa"/>
            <w:tcBorders>
              <w:top w:val="nil"/>
              <w:left w:val="nil"/>
              <w:bottom w:val="single" w:sz="8" w:space="0" w:color="auto"/>
              <w:right w:val="nil"/>
            </w:tcBorders>
            <w:shd w:val="clear" w:color="000000" w:fill="FFFFFF"/>
            <w:vAlign w:val="bottom"/>
            <w:hideMark/>
          </w:tcPr>
          <w:p w:rsidR="00125ABC" w:rsidRPr="00125ABC" w:rsidRDefault="00125ABC" w:rsidP="00125ABC">
            <w:pPr>
              <w:spacing w:after="0" w:line="240" w:lineRule="auto"/>
              <w:jc w:val="center"/>
              <w:rPr>
                <w:rFonts w:ascii="Calibri" w:eastAsia="Times New Roman" w:hAnsi="Calibri" w:cs="Calibri"/>
                <w:color w:val="000000"/>
                <w:lang w:val="en-US" w:eastAsia="pl-PL"/>
              </w:rPr>
            </w:pPr>
            <w:r w:rsidRPr="00125ABC">
              <w:rPr>
                <w:rFonts w:ascii="Calibri" w:eastAsia="Times New Roman" w:hAnsi="Calibri" w:cs="Calibri"/>
                <w:color w:val="000000"/>
                <w:lang w:val="en-US" w:eastAsia="pl-PL"/>
              </w:rPr>
              <w:t> </w:t>
            </w:r>
          </w:p>
        </w:tc>
        <w:tc>
          <w:tcPr>
            <w:tcW w:w="180" w:type="dxa"/>
            <w:tcBorders>
              <w:top w:val="nil"/>
              <w:left w:val="nil"/>
              <w:bottom w:val="single" w:sz="8" w:space="0" w:color="auto"/>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color w:val="000000"/>
                <w:lang w:val="en-US" w:eastAsia="pl-PL"/>
              </w:rPr>
            </w:pPr>
            <w:r w:rsidRPr="00125ABC">
              <w:rPr>
                <w:rFonts w:ascii="Calibri" w:eastAsia="Times New Roman" w:hAnsi="Calibri" w:cs="Calibri"/>
                <w:color w:val="000000"/>
                <w:lang w:val="en-US" w:eastAsia="pl-PL"/>
              </w:rPr>
              <w:t> </w:t>
            </w:r>
          </w:p>
        </w:tc>
      </w:tr>
      <w:tr w:rsidR="00125ABC" w:rsidRPr="00951362" w:rsidTr="00951362">
        <w:trPr>
          <w:trHeight w:val="315"/>
        </w:trPr>
        <w:tc>
          <w:tcPr>
            <w:tcW w:w="180" w:type="dxa"/>
            <w:tcBorders>
              <w:top w:val="nil"/>
              <w:left w:val="nil"/>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color w:val="000000"/>
                <w:lang w:val="en-US" w:eastAsia="pl-PL"/>
              </w:rPr>
            </w:pPr>
            <w:r w:rsidRPr="00125ABC">
              <w:rPr>
                <w:rFonts w:ascii="Calibri" w:eastAsia="Times New Roman" w:hAnsi="Calibri" w:cs="Calibri"/>
                <w:color w:val="000000"/>
                <w:lang w:val="en-US" w:eastAsia="pl-PL"/>
              </w:rPr>
              <w:t> </w:t>
            </w:r>
          </w:p>
        </w:tc>
        <w:tc>
          <w:tcPr>
            <w:tcW w:w="1653" w:type="dxa"/>
            <w:tcBorders>
              <w:top w:val="nil"/>
              <w:left w:val="nil"/>
              <w:bottom w:val="nil"/>
              <w:right w:val="nil"/>
            </w:tcBorders>
            <w:shd w:val="clear" w:color="000000" w:fill="FFFFFF"/>
            <w:vAlign w:val="center"/>
            <w:hideMark/>
          </w:tcPr>
          <w:p w:rsidR="00125ABC" w:rsidRPr="00125ABC" w:rsidRDefault="00125ABC" w:rsidP="00125ABC">
            <w:pPr>
              <w:spacing w:after="0" w:line="240" w:lineRule="auto"/>
              <w:jc w:val="center"/>
              <w:rPr>
                <w:rFonts w:ascii="Calibri" w:eastAsia="Times New Roman" w:hAnsi="Calibri" w:cs="Calibri"/>
                <w:color w:val="000000"/>
                <w:lang w:val="en-US" w:eastAsia="pl-PL"/>
              </w:rPr>
            </w:pPr>
            <w:r w:rsidRPr="00125ABC">
              <w:rPr>
                <w:rFonts w:ascii="Calibri" w:eastAsia="Times New Roman" w:hAnsi="Calibri" w:cs="Calibri"/>
                <w:color w:val="000000"/>
                <w:lang w:val="en-US" w:eastAsia="pl-PL"/>
              </w:rPr>
              <w:t> </w:t>
            </w:r>
          </w:p>
        </w:tc>
        <w:tc>
          <w:tcPr>
            <w:tcW w:w="7039" w:type="dxa"/>
            <w:tcBorders>
              <w:top w:val="nil"/>
              <w:left w:val="nil"/>
              <w:bottom w:val="nil"/>
              <w:right w:val="nil"/>
            </w:tcBorders>
            <w:shd w:val="clear" w:color="000000" w:fill="FFFFFF"/>
            <w:vAlign w:val="bottom"/>
            <w:hideMark/>
          </w:tcPr>
          <w:p w:rsidR="00125ABC" w:rsidRPr="00125ABC" w:rsidRDefault="00125ABC" w:rsidP="00125ABC">
            <w:pPr>
              <w:spacing w:after="0" w:line="240" w:lineRule="auto"/>
              <w:jc w:val="center"/>
              <w:rPr>
                <w:rFonts w:ascii="Calibri" w:eastAsia="Times New Roman" w:hAnsi="Calibri" w:cs="Calibri"/>
                <w:color w:val="000000"/>
                <w:lang w:val="en-US" w:eastAsia="pl-PL"/>
              </w:rPr>
            </w:pPr>
            <w:r w:rsidRPr="00125ABC">
              <w:rPr>
                <w:rFonts w:ascii="Calibri" w:eastAsia="Times New Roman" w:hAnsi="Calibri" w:cs="Calibri"/>
                <w:color w:val="000000"/>
                <w:lang w:val="en-US" w:eastAsia="pl-PL"/>
              </w:rPr>
              <w:t> </w:t>
            </w:r>
          </w:p>
        </w:tc>
        <w:tc>
          <w:tcPr>
            <w:tcW w:w="180" w:type="dxa"/>
            <w:tcBorders>
              <w:top w:val="nil"/>
              <w:left w:val="nil"/>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color w:val="000000"/>
                <w:lang w:val="en-US" w:eastAsia="pl-PL"/>
              </w:rPr>
            </w:pPr>
            <w:r w:rsidRPr="00125ABC">
              <w:rPr>
                <w:rFonts w:ascii="Calibri" w:eastAsia="Times New Roman" w:hAnsi="Calibri" w:cs="Calibri"/>
                <w:color w:val="000000"/>
                <w:lang w:val="en-US" w:eastAsia="pl-PL"/>
              </w:rPr>
              <w:t> </w:t>
            </w:r>
          </w:p>
        </w:tc>
      </w:tr>
      <w:tr w:rsidR="00125ABC" w:rsidRPr="00951362" w:rsidTr="00951362">
        <w:trPr>
          <w:trHeight w:val="375"/>
        </w:trPr>
        <w:tc>
          <w:tcPr>
            <w:tcW w:w="9052" w:type="dxa"/>
            <w:gridSpan w:val="4"/>
            <w:tcBorders>
              <w:top w:val="single" w:sz="8" w:space="0" w:color="auto"/>
              <w:left w:val="single" w:sz="8" w:space="0" w:color="auto"/>
              <w:bottom w:val="nil"/>
              <w:right w:val="single" w:sz="8" w:space="0" w:color="000000"/>
            </w:tcBorders>
            <w:shd w:val="clear" w:color="000000" w:fill="FFFFFF"/>
            <w:vAlign w:val="center"/>
            <w:hideMark/>
          </w:tcPr>
          <w:p w:rsidR="00125ABC" w:rsidRPr="00125ABC" w:rsidRDefault="00125ABC" w:rsidP="00125ABC">
            <w:pPr>
              <w:spacing w:after="0" w:line="240" w:lineRule="auto"/>
              <w:rPr>
                <w:rFonts w:ascii="Arial" w:eastAsia="Times New Roman" w:hAnsi="Arial" w:cs="Arial"/>
                <w:sz w:val="28"/>
                <w:szCs w:val="28"/>
                <w:lang w:val="en-US" w:eastAsia="pl-PL"/>
              </w:rPr>
            </w:pPr>
            <w:r w:rsidRPr="00125ABC">
              <w:rPr>
                <w:rFonts w:ascii="Arial" w:eastAsia="Times New Roman" w:hAnsi="Arial" w:cs="Arial"/>
                <w:sz w:val="28"/>
                <w:szCs w:val="28"/>
                <w:lang w:val="en-US" w:eastAsia="pl-PL"/>
              </w:rPr>
              <w:t> </w:t>
            </w:r>
          </w:p>
        </w:tc>
      </w:tr>
      <w:tr w:rsidR="00125ABC" w:rsidRPr="00125ABC" w:rsidTr="00951362">
        <w:trPr>
          <w:trHeight w:val="510"/>
        </w:trPr>
        <w:tc>
          <w:tcPr>
            <w:tcW w:w="180" w:type="dxa"/>
            <w:tcBorders>
              <w:top w:val="nil"/>
              <w:left w:val="single" w:sz="8" w:space="0" w:color="auto"/>
              <w:bottom w:val="nil"/>
              <w:right w:val="nil"/>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val="en-US" w:eastAsia="pl-PL"/>
              </w:rPr>
            </w:pPr>
            <w:r w:rsidRPr="00125ABC">
              <w:rPr>
                <w:rFonts w:ascii="Calibri" w:eastAsia="Times New Roman" w:hAnsi="Calibri" w:cs="Calibri"/>
                <w:color w:val="000000"/>
                <w:lang w:val="en-US" w:eastAsia="pl-PL"/>
              </w:rPr>
              <w:t> </w:t>
            </w:r>
          </w:p>
        </w:tc>
        <w:tc>
          <w:tcPr>
            <w:tcW w:w="8692" w:type="dxa"/>
            <w:gridSpan w:val="2"/>
            <w:tcBorders>
              <w:top w:val="single" w:sz="8" w:space="0" w:color="auto"/>
              <w:left w:val="single" w:sz="8" w:space="0" w:color="auto"/>
              <w:bottom w:val="nil"/>
              <w:right w:val="single" w:sz="8" w:space="0" w:color="000000"/>
            </w:tcBorders>
            <w:shd w:val="clear" w:color="000000" w:fill="FFFFFF"/>
            <w:noWrap/>
            <w:vAlign w:val="bottom"/>
            <w:hideMark/>
          </w:tcPr>
          <w:p w:rsidR="00125ABC" w:rsidRPr="00125ABC" w:rsidRDefault="00125ABC" w:rsidP="00125ABC">
            <w:pPr>
              <w:spacing w:after="0" w:line="240" w:lineRule="auto"/>
              <w:jc w:val="center"/>
              <w:rPr>
                <w:rFonts w:ascii="Arial Black" w:eastAsia="Times New Roman" w:hAnsi="Arial Black" w:cs="Calibri"/>
                <w:sz w:val="32"/>
                <w:szCs w:val="32"/>
                <w:lang w:eastAsia="pl-PL"/>
              </w:rPr>
            </w:pPr>
            <w:r w:rsidRPr="00125ABC">
              <w:rPr>
                <w:rFonts w:ascii="Arial Black" w:eastAsia="Times New Roman" w:hAnsi="Arial Black" w:cs="Calibri"/>
                <w:sz w:val="32"/>
                <w:szCs w:val="32"/>
                <w:lang w:eastAsia="pl-PL"/>
              </w:rPr>
              <w:t>Mysz bezprzewodowa</w:t>
            </w:r>
          </w:p>
        </w:tc>
        <w:tc>
          <w:tcPr>
            <w:tcW w:w="180" w:type="dxa"/>
            <w:tcBorders>
              <w:top w:val="nil"/>
              <w:left w:val="nil"/>
              <w:bottom w:val="nil"/>
              <w:right w:val="single" w:sz="8" w:space="0" w:color="auto"/>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r>
      <w:tr w:rsidR="00125ABC" w:rsidRPr="00125ABC" w:rsidTr="00951362">
        <w:trPr>
          <w:trHeight w:val="315"/>
        </w:trPr>
        <w:tc>
          <w:tcPr>
            <w:tcW w:w="180" w:type="dxa"/>
            <w:tcBorders>
              <w:top w:val="nil"/>
              <w:left w:val="single" w:sz="8" w:space="0" w:color="auto"/>
              <w:bottom w:val="nil"/>
              <w:right w:val="nil"/>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c>
          <w:tcPr>
            <w:tcW w:w="8692"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125ABC" w:rsidRPr="00125ABC" w:rsidRDefault="00125ABC" w:rsidP="00125ABC">
            <w:pPr>
              <w:spacing w:after="0" w:line="240" w:lineRule="auto"/>
              <w:jc w:val="center"/>
              <w:rPr>
                <w:rFonts w:ascii="Arial Black" w:eastAsia="Times New Roman" w:hAnsi="Arial Black" w:cs="Calibri"/>
                <w:color w:val="000000"/>
                <w:sz w:val="20"/>
                <w:szCs w:val="20"/>
                <w:lang w:eastAsia="pl-PL"/>
              </w:rPr>
            </w:pPr>
            <w:r w:rsidRPr="00125ABC">
              <w:rPr>
                <w:rFonts w:ascii="Arial Black" w:eastAsia="Times New Roman" w:hAnsi="Arial Black" w:cs="Calibri"/>
                <w:color w:val="000000"/>
                <w:sz w:val="20"/>
                <w:szCs w:val="20"/>
                <w:lang w:eastAsia="pl-PL"/>
              </w:rPr>
              <w:t>PARAMETRY MINIMALNE</w:t>
            </w:r>
          </w:p>
        </w:tc>
        <w:tc>
          <w:tcPr>
            <w:tcW w:w="180" w:type="dxa"/>
            <w:tcBorders>
              <w:top w:val="nil"/>
              <w:left w:val="nil"/>
              <w:bottom w:val="nil"/>
              <w:right w:val="single" w:sz="8" w:space="0" w:color="auto"/>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r>
      <w:tr w:rsidR="00125ABC" w:rsidRPr="00125ABC" w:rsidTr="00951362">
        <w:trPr>
          <w:trHeight w:val="274"/>
        </w:trPr>
        <w:tc>
          <w:tcPr>
            <w:tcW w:w="180" w:type="dxa"/>
            <w:tcBorders>
              <w:top w:val="nil"/>
              <w:left w:val="single" w:sz="8" w:space="0" w:color="auto"/>
              <w:bottom w:val="nil"/>
              <w:right w:val="nil"/>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c>
          <w:tcPr>
            <w:tcW w:w="1653" w:type="dxa"/>
            <w:tcBorders>
              <w:top w:val="nil"/>
              <w:left w:val="single" w:sz="8" w:space="0" w:color="auto"/>
              <w:bottom w:val="single" w:sz="4" w:space="0" w:color="auto"/>
              <w:right w:val="single" w:sz="4" w:space="0" w:color="auto"/>
            </w:tcBorders>
            <w:shd w:val="clear" w:color="000000" w:fill="FFFFFF"/>
            <w:noWrap/>
            <w:vAlign w:val="center"/>
            <w:hideMark/>
          </w:tcPr>
          <w:p w:rsidR="00125ABC" w:rsidRPr="00125ABC" w:rsidRDefault="00125ABC" w:rsidP="00125ABC">
            <w:pPr>
              <w:spacing w:after="0" w:line="240" w:lineRule="auto"/>
              <w:rPr>
                <w:rFonts w:ascii="Arial Narrow" w:eastAsia="Times New Roman" w:hAnsi="Arial Narrow" w:cs="Calibri"/>
                <w:sz w:val="20"/>
                <w:szCs w:val="20"/>
                <w:lang w:eastAsia="pl-PL"/>
              </w:rPr>
            </w:pPr>
            <w:r w:rsidRPr="00125ABC">
              <w:rPr>
                <w:rFonts w:ascii="Arial Narrow" w:eastAsia="Times New Roman" w:hAnsi="Arial Narrow" w:cs="Calibri"/>
                <w:sz w:val="20"/>
                <w:szCs w:val="20"/>
                <w:lang w:eastAsia="pl-PL"/>
              </w:rPr>
              <w:t>czujnik</w:t>
            </w:r>
          </w:p>
        </w:tc>
        <w:tc>
          <w:tcPr>
            <w:tcW w:w="7039" w:type="dxa"/>
            <w:tcBorders>
              <w:top w:val="nil"/>
              <w:left w:val="nil"/>
              <w:bottom w:val="single" w:sz="4" w:space="0" w:color="auto"/>
              <w:right w:val="single" w:sz="8" w:space="0" w:color="auto"/>
            </w:tcBorders>
            <w:shd w:val="clear" w:color="000000" w:fill="FFFFFF"/>
            <w:vAlign w:val="center"/>
            <w:hideMark/>
          </w:tcPr>
          <w:p w:rsidR="00125ABC" w:rsidRPr="00125ABC" w:rsidRDefault="00125ABC" w:rsidP="00125ABC">
            <w:pPr>
              <w:spacing w:after="0" w:line="240" w:lineRule="auto"/>
              <w:jc w:val="center"/>
              <w:rPr>
                <w:rFonts w:ascii="Arial" w:eastAsia="Times New Roman" w:hAnsi="Arial" w:cs="Arial"/>
                <w:sz w:val="20"/>
                <w:szCs w:val="20"/>
                <w:lang w:eastAsia="pl-PL"/>
              </w:rPr>
            </w:pPr>
            <w:r w:rsidRPr="00125ABC">
              <w:rPr>
                <w:rFonts w:ascii="Arial" w:eastAsia="Times New Roman" w:hAnsi="Arial" w:cs="Arial"/>
                <w:sz w:val="20"/>
                <w:szCs w:val="20"/>
                <w:lang w:eastAsia="pl-PL"/>
              </w:rPr>
              <w:t>1000 dpi, optyczna</w:t>
            </w:r>
          </w:p>
        </w:tc>
        <w:tc>
          <w:tcPr>
            <w:tcW w:w="180" w:type="dxa"/>
            <w:tcBorders>
              <w:top w:val="nil"/>
              <w:left w:val="nil"/>
              <w:bottom w:val="nil"/>
              <w:right w:val="single" w:sz="8" w:space="0" w:color="auto"/>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r>
      <w:tr w:rsidR="00125ABC" w:rsidRPr="00125ABC" w:rsidTr="00951362">
        <w:trPr>
          <w:trHeight w:val="274"/>
        </w:trPr>
        <w:tc>
          <w:tcPr>
            <w:tcW w:w="180" w:type="dxa"/>
            <w:tcBorders>
              <w:top w:val="nil"/>
              <w:left w:val="single" w:sz="8" w:space="0" w:color="auto"/>
              <w:bottom w:val="nil"/>
              <w:right w:val="nil"/>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c>
          <w:tcPr>
            <w:tcW w:w="1653" w:type="dxa"/>
            <w:tcBorders>
              <w:top w:val="nil"/>
              <w:left w:val="single" w:sz="8" w:space="0" w:color="auto"/>
              <w:bottom w:val="nil"/>
              <w:right w:val="single" w:sz="4" w:space="0" w:color="auto"/>
            </w:tcBorders>
            <w:shd w:val="clear" w:color="000000" w:fill="FFFFFF"/>
            <w:noWrap/>
            <w:vAlign w:val="center"/>
            <w:hideMark/>
          </w:tcPr>
          <w:p w:rsidR="00125ABC" w:rsidRPr="00125ABC" w:rsidRDefault="00125ABC" w:rsidP="00125ABC">
            <w:pPr>
              <w:spacing w:after="0" w:line="240" w:lineRule="auto"/>
              <w:rPr>
                <w:rFonts w:ascii="Arial Narrow" w:eastAsia="Times New Roman" w:hAnsi="Arial Narrow" w:cs="Calibri"/>
                <w:sz w:val="20"/>
                <w:szCs w:val="20"/>
                <w:lang w:eastAsia="pl-PL"/>
              </w:rPr>
            </w:pPr>
            <w:r w:rsidRPr="00125ABC">
              <w:rPr>
                <w:rFonts w:ascii="Arial Narrow" w:eastAsia="Times New Roman" w:hAnsi="Arial Narrow" w:cs="Calibri"/>
                <w:sz w:val="20"/>
                <w:szCs w:val="20"/>
                <w:lang w:eastAsia="pl-PL"/>
              </w:rPr>
              <w:t>ilość przycisków</w:t>
            </w:r>
          </w:p>
        </w:tc>
        <w:tc>
          <w:tcPr>
            <w:tcW w:w="7039" w:type="dxa"/>
            <w:tcBorders>
              <w:top w:val="nil"/>
              <w:left w:val="nil"/>
              <w:bottom w:val="single" w:sz="4" w:space="0" w:color="auto"/>
              <w:right w:val="single" w:sz="8" w:space="0" w:color="auto"/>
            </w:tcBorders>
            <w:shd w:val="clear" w:color="000000" w:fill="FFFFFF"/>
            <w:noWrap/>
            <w:vAlign w:val="bottom"/>
            <w:hideMark/>
          </w:tcPr>
          <w:p w:rsidR="00125ABC" w:rsidRPr="00125ABC" w:rsidRDefault="00125ABC" w:rsidP="00125ABC">
            <w:pPr>
              <w:spacing w:after="0" w:line="240" w:lineRule="auto"/>
              <w:jc w:val="center"/>
              <w:rPr>
                <w:rFonts w:ascii="Arial" w:eastAsia="Times New Roman" w:hAnsi="Arial" w:cs="Arial"/>
                <w:sz w:val="20"/>
                <w:szCs w:val="20"/>
                <w:lang w:eastAsia="pl-PL"/>
              </w:rPr>
            </w:pPr>
            <w:r w:rsidRPr="00125ABC">
              <w:rPr>
                <w:rFonts w:ascii="Arial" w:eastAsia="Times New Roman" w:hAnsi="Arial" w:cs="Arial"/>
                <w:sz w:val="20"/>
                <w:szCs w:val="20"/>
                <w:lang w:eastAsia="pl-PL"/>
              </w:rPr>
              <w:t>3 przyciski</w:t>
            </w:r>
          </w:p>
        </w:tc>
        <w:tc>
          <w:tcPr>
            <w:tcW w:w="180" w:type="dxa"/>
            <w:tcBorders>
              <w:top w:val="nil"/>
              <w:left w:val="nil"/>
              <w:bottom w:val="nil"/>
              <w:right w:val="single" w:sz="8" w:space="0" w:color="auto"/>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r>
      <w:tr w:rsidR="00125ABC" w:rsidRPr="00125ABC" w:rsidTr="00951362">
        <w:trPr>
          <w:trHeight w:val="274"/>
        </w:trPr>
        <w:tc>
          <w:tcPr>
            <w:tcW w:w="180" w:type="dxa"/>
            <w:tcBorders>
              <w:top w:val="nil"/>
              <w:left w:val="single" w:sz="8" w:space="0" w:color="auto"/>
              <w:bottom w:val="nil"/>
              <w:right w:val="nil"/>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c>
          <w:tcPr>
            <w:tcW w:w="1653" w:type="dxa"/>
            <w:tcBorders>
              <w:top w:val="nil"/>
              <w:left w:val="single" w:sz="8" w:space="0" w:color="auto"/>
              <w:bottom w:val="nil"/>
              <w:right w:val="single" w:sz="4" w:space="0" w:color="auto"/>
            </w:tcBorders>
            <w:shd w:val="clear" w:color="000000" w:fill="FFFFFF"/>
            <w:noWrap/>
            <w:vAlign w:val="center"/>
            <w:hideMark/>
          </w:tcPr>
          <w:p w:rsidR="00125ABC" w:rsidRPr="00125ABC" w:rsidRDefault="00125ABC" w:rsidP="00125ABC">
            <w:pPr>
              <w:spacing w:after="0" w:line="240" w:lineRule="auto"/>
              <w:rPr>
                <w:rFonts w:ascii="Arial Narrow" w:eastAsia="Times New Roman" w:hAnsi="Arial Narrow" w:cs="Calibri"/>
                <w:sz w:val="20"/>
                <w:szCs w:val="20"/>
                <w:lang w:eastAsia="pl-PL"/>
              </w:rPr>
            </w:pPr>
            <w:r w:rsidRPr="00125ABC">
              <w:rPr>
                <w:rFonts w:ascii="Arial Narrow" w:eastAsia="Times New Roman" w:hAnsi="Arial Narrow" w:cs="Calibri"/>
                <w:sz w:val="20"/>
                <w:szCs w:val="20"/>
                <w:lang w:eastAsia="pl-PL"/>
              </w:rPr>
              <w:t>rolka</w:t>
            </w:r>
          </w:p>
        </w:tc>
        <w:tc>
          <w:tcPr>
            <w:tcW w:w="7039" w:type="dxa"/>
            <w:tcBorders>
              <w:top w:val="nil"/>
              <w:left w:val="nil"/>
              <w:bottom w:val="single" w:sz="4" w:space="0" w:color="auto"/>
              <w:right w:val="single" w:sz="8" w:space="0" w:color="auto"/>
            </w:tcBorders>
            <w:shd w:val="clear" w:color="000000" w:fill="FFFFFF"/>
            <w:noWrap/>
            <w:vAlign w:val="bottom"/>
            <w:hideMark/>
          </w:tcPr>
          <w:p w:rsidR="00125ABC" w:rsidRPr="00125ABC" w:rsidRDefault="00125ABC" w:rsidP="00125ABC">
            <w:pPr>
              <w:spacing w:after="0" w:line="240" w:lineRule="auto"/>
              <w:jc w:val="center"/>
              <w:rPr>
                <w:rFonts w:ascii="Arial" w:eastAsia="Times New Roman" w:hAnsi="Arial" w:cs="Arial"/>
                <w:sz w:val="20"/>
                <w:szCs w:val="20"/>
                <w:lang w:eastAsia="pl-PL"/>
              </w:rPr>
            </w:pPr>
            <w:r w:rsidRPr="00125ABC">
              <w:rPr>
                <w:rFonts w:ascii="Arial" w:eastAsia="Times New Roman" w:hAnsi="Arial" w:cs="Arial"/>
                <w:sz w:val="20"/>
                <w:szCs w:val="20"/>
                <w:lang w:eastAsia="pl-PL"/>
              </w:rPr>
              <w:t>TAK</w:t>
            </w:r>
          </w:p>
        </w:tc>
        <w:tc>
          <w:tcPr>
            <w:tcW w:w="180" w:type="dxa"/>
            <w:tcBorders>
              <w:top w:val="nil"/>
              <w:left w:val="nil"/>
              <w:bottom w:val="nil"/>
              <w:right w:val="single" w:sz="8" w:space="0" w:color="auto"/>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r>
      <w:tr w:rsidR="00125ABC" w:rsidRPr="00125ABC" w:rsidTr="00951362">
        <w:trPr>
          <w:trHeight w:val="525"/>
        </w:trPr>
        <w:tc>
          <w:tcPr>
            <w:tcW w:w="180" w:type="dxa"/>
            <w:tcBorders>
              <w:top w:val="nil"/>
              <w:left w:val="single" w:sz="8" w:space="0" w:color="auto"/>
              <w:bottom w:val="nil"/>
              <w:right w:val="nil"/>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c>
          <w:tcPr>
            <w:tcW w:w="1653" w:type="dxa"/>
            <w:tcBorders>
              <w:top w:val="nil"/>
              <w:left w:val="single" w:sz="8" w:space="0" w:color="auto"/>
              <w:bottom w:val="single" w:sz="4" w:space="0" w:color="auto"/>
              <w:right w:val="single" w:sz="4" w:space="0" w:color="auto"/>
            </w:tcBorders>
            <w:shd w:val="clear" w:color="000000" w:fill="FFFFFF"/>
            <w:noWrap/>
            <w:vAlign w:val="center"/>
            <w:hideMark/>
          </w:tcPr>
          <w:p w:rsidR="00125ABC" w:rsidRPr="00125ABC" w:rsidRDefault="00125ABC" w:rsidP="00125ABC">
            <w:pPr>
              <w:spacing w:after="0" w:line="240" w:lineRule="auto"/>
              <w:rPr>
                <w:rFonts w:ascii="Arial Narrow" w:eastAsia="Times New Roman" w:hAnsi="Arial Narrow" w:cs="Calibri"/>
                <w:sz w:val="20"/>
                <w:szCs w:val="20"/>
                <w:lang w:eastAsia="pl-PL"/>
              </w:rPr>
            </w:pPr>
            <w:r w:rsidRPr="00125ABC">
              <w:rPr>
                <w:rFonts w:ascii="Arial Narrow" w:eastAsia="Times New Roman" w:hAnsi="Arial Narrow" w:cs="Calibri"/>
                <w:sz w:val="20"/>
                <w:szCs w:val="20"/>
                <w:lang w:eastAsia="pl-PL"/>
              </w:rPr>
              <w:t>inne</w:t>
            </w:r>
          </w:p>
        </w:tc>
        <w:tc>
          <w:tcPr>
            <w:tcW w:w="7039" w:type="dxa"/>
            <w:tcBorders>
              <w:top w:val="nil"/>
              <w:left w:val="nil"/>
              <w:bottom w:val="single" w:sz="4" w:space="0" w:color="auto"/>
              <w:right w:val="single" w:sz="8" w:space="0" w:color="auto"/>
            </w:tcBorders>
            <w:shd w:val="clear" w:color="000000" w:fill="FFFFFF"/>
            <w:vAlign w:val="bottom"/>
            <w:hideMark/>
          </w:tcPr>
          <w:p w:rsidR="00125ABC" w:rsidRPr="00125ABC" w:rsidRDefault="00125ABC" w:rsidP="00125ABC">
            <w:pPr>
              <w:spacing w:after="0" w:line="240" w:lineRule="auto"/>
              <w:jc w:val="center"/>
              <w:rPr>
                <w:rFonts w:ascii="Arial" w:eastAsia="Times New Roman" w:hAnsi="Arial" w:cs="Arial"/>
                <w:sz w:val="20"/>
                <w:szCs w:val="20"/>
                <w:lang w:eastAsia="pl-PL"/>
              </w:rPr>
            </w:pPr>
            <w:r w:rsidRPr="00125ABC">
              <w:rPr>
                <w:rFonts w:ascii="Arial" w:eastAsia="Times New Roman" w:hAnsi="Arial" w:cs="Arial"/>
                <w:sz w:val="20"/>
                <w:szCs w:val="20"/>
                <w:lang w:eastAsia="pl-PL"/>
              </w:rPr>
              <w:t>Myszka musi posiadać trwałe oznaczenie logo producenta jednostki centralnej, dołaczony komplet baterii</w:t>
            </w:r>
          </w:p>
        </w:tc>
        <w:tc>
          <w:tcPr>
            <w:tcW w:w="180" w:type="dxa"/>
            <w:tcBorders>
              <w:top w:val="nil"/>
              <w:left w:val="nil"/>
              <w:bottom w:val="nil"/>
              <w:right w:val="single" w:sz="8" w:space="0" w:color="auto"/>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r>
      <w:tr w:rsidR="00125ABC" w:rsidRPr="00125ABC" w:rsidTr="00951362">
        <w:trPr>
          <w:trHeight w:val="300"/>
        </w:trPr>
        <w:tc>
          <w:tcPr>
            <w:tcW w:w="180" w:type="dxa"/>
            <w:tcBorders>
              <w:top w:val="nil"/>
              <w:left w:val="single" w:sz="8" w:space="0" w:color="auto"/>
              <w:bottom w:val="nil"/>
              <w:right w:val="nil"/>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c>
          <w:tcPr>
            <w:tcW w:w="1653" w:type="dxa"/>
            <w:tcBorders>
              <w:top w:val="nil"/>
              <w:left w:val="single" w:sz="8" w:space="0" w:color="auto"/>
              <w:bottom w:val="single" w:sz="4" w:space="0" w:color="auto"/>
              <w:right w:val="single" w:sz="4" w:space="0" w:color="auto"/>
            </w:tcBorders>
            <w:shd w:val="clear" w:color="000000" w:fill="FFFFFF"/>
            <w:noWrap/>
            <w:vAlign w:val="center"/>
            <w:hideMark/>
          </w:tcPr>
          <w:p w:rsidR="00125ABC" w:rsidRPr="00125ABC" w:rsidRDefault="00125ABC" w:rsidP="00125ABC">
            <w:pPr>
              <w:spacing w:after="0" w:line="240" w:lineRule="auto"/>
              <w:rPr>
                <w:rFonts w:ascii="Arial Narrow" w:eastAsia="Times New Roman" w:hAnsi="Arial Narrow" w:cs="Calibri"/>
                <w:sz w:val="20"/>
                <w:szCs w:val="20"/>
                <w:lang w:eastAsia="pl-PL"/>
              </w:rPr>
            </w:pPr>
            <w:r w:rsidRPr="00125ABC">
              <w:rPr>
                <w:rFonts w:ascii="Arial Narrow" w:eastAsia="Times New Roman" w:hAnsi="Arial Narrow" w:cs="Calibri"/>
                <w:sz w:val="20"/>
                <w:szCs w:val="20"/>
                <w:lang w:eastAsia="pl-PL"/>
              </w:rPr>
              <w:t>złącze</w:t>
            </w:r>
          </w:p>
        </w:tc>
        <w:tc>
          <w:tcPr>
            <w:tcW w:w="7039" w:type="dxa"/>
            <w:tcBorders>
              <w:top w:val="nil"/>
              <w:left w:val="nil"/>
              <w:bottom w:val="single" w:sz="4" w:space="0" w:color="auto"/>
              <w:right w:val="single" w:sz="8" w:space="0" w:color="auto"/>
            </w:tcBorders>
            <w:shd w:val="clear" w:color="000000" w:fill="FFFFFF"/>
            <w:noWrap/>
            <w:vAlign w:val="center"/>
            <w:hideMark/>
          </w:tcPr>
          <w:p w:rsidR="00125ABC" w:rsidRPr="00125ABC" w:rsidRDefault="00125ABC" w:rsidP="00125ABC">
            <w:pPr>
              <w:spacing w:after="0" w:line="240" w:lineRule="auto"/>
              <w:jc w:val="center"/>
              <w:rPr>
                <w:rFonts w:ascii="Arial" w:eastAsia="Times New Roman" w:hAnsi="Arial" w:cs="Arial"/>
                <w:sz w:val="20"/>
                <w:szCs w:val="20"/>
                <w:lang w:eastAsia="pl-PL"/>
              </w:rPr>
            </w:pPr>
            <w:r w:rsidRPr="00125ABC">
              <w:rPr>
                <w:rFonts w:ascii="Arial" w:eastAsia="Times New Roman" w:hAnsi="Arial" w:cs="Arial"/>
                <w:sz w:val="20"/>
                <w:szCs w:val="20"/>
                <w:lang w:eastAsia="pl-PL"/>
              </w:rPr>
              <w:t>USB</w:t>
            </w:r>
          </w:p>
        </w:tc>
        <w:tc>
          <w:tcPr>
            <w:tcW w:w="180" w:type="dxa"/>
            <w:tcBorders>
              <w:top w:val="nil"/>
              <w:left w:val="nil"/>
              <w:bottom w:val="nil"/>
              <w:right w:val="single" w:sz="8" w:space="0" w:color="auto"/>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r>
      <w:tr w:rsidR="00125ABC" w:rsidRPr="00125ABC" w:rsidTr="00951362">
        <w:trPr>
          <w:trHeight w:val="315"/>
        </w:trPr>
        <w:tc>
          <w:tcPr>
            <w:tcW w:w="180" w:type="dxa"/>
            <w:tcBorders>
              <w:top w:val="nil"/>
              <w:left w:val="single" w:sz="8" w:space="0" w:color="auto"/>
              <w:bottom w:val="nil"/>
              <w:right w:val="nil"/>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c>
          <w:tcPr>
            <w:tcW w:w="1653" w:type="dxa"/>
            <w:tcBorders>
              <w:top w:val="nil"/>
              <w:left w:val="single" w:sz="8" w:space="0" w:color="auto"/>
              <w:bottom w:val="single" w:sz="8" w:space="0" w:color="auto"/>
              <w:right w:val="single" w:sz="4" w:space="0" w:color="auto"/>
            </w:tcBorders>
            <w:shd w:val="clear" w:color="000000" w:fill="FFFFFF"/>
            <w:noWrap/>
            <w:vAlign w:val="bottom"/>
            <w:hideMark/>
          </w:tcPr>
          <w:p w:rsidR="00125ABC" w:rsidRPr="00125ABC" w:rsidRDefault="00125ABC" w:rsidP="00125ABC">
            <w:pPr>
              <w:spacing w:after="0" w:line="240" w:lineRule="auto"/>
              <w:rPr>
                <w:rFonts w:ascii="Arial Narrow" w:eastAsia="Times New Roman" w:hAnsi="Arial Narrow" w:cs="Calibri"/>
                <w:sz w:val="20"/>
                <w:szCs w:val="20"/>
                <w:lang w:eastAsia="pl-PL"/>
              </w:rPr>
            </w:pPr>
            <w:r w:rsidRPr="00125ABC">
              <w:rPr>
                <w:rFonts w:ascii="Arial Narrow" w:eastAsia="Times New Roman" w:hAnsi="Arial Narrow" w:cs="Calibri"/>
                <w:sz w:val="20"/>
                <w:szCs w:val="20"/>
                <w:lang w:eastAsia="pl-PL"/>
              </w:rPr>
              <w:t>zgodność</w:t>
            </w:r>
          </w:p>
        </w:tc>
        <w:tc>
          <w:tcPr>
            <w:tcW w:w="7039" w:type="dxa"/>
            <w:tcBorders>
              <w:top w:val="nil"/>
              <w:left w:val="nil"/>
              <w:bottom w:val="single" w:sz="8" w:space="0" w:color="auto"/>
              <w:right w:val="single" w:sz="8" w:space="0" w:color="auto"/>
            </w:tcBorders>
            <w:shd w:val="clear" w:color="000000" w:fill="FFFFFF"/>
            <w:noWrap/>
            <w:vAlign w:val="bottom"/>
            <w:hideMark/>
          </w:tcPr>
          <w:p w:rsidR="00125ABC" w:rsidRPr="00125ABC" w:rsidRDefault="00125ABC" w:rsidP="00125ABC">
            <w:pPr>
              <w:spacing w:after="0" w:line="240" w:lineRule="auto"/>
              <w:jc w:val="center"/>
              <w:rPr>
                <w:rFonts w:ascii="Arial" w:eastAsia="Times New Roman" w:hAnsi="Arial" w:cs="Arial"/>
                <w:sz w:val="20"/>
                <w:szCs w:val="20"/>
                <w:lang w:eastAsia="pl-PL"/>
              </w:rPr>
            </w:pPr>
            <w:r w:rsidRPr="00125ABC">
              <w:rPr>
                <w:rFonts w:ascii="Arial" w:eastAsia="Times New Roman" w:hAnsi="Arial" w:cs="Arial"/>
                <w:sz w:val="20"/>
                <w:szCs w:val="20"/>
                <w:lang w:eastAsia="pl-PL"/>
              </w:rPr>
              <w:t>Windows, Linux, Mac OSX</w:t>
            </w:r>
          </w:p>
        </w:tc>
        <w:tc>
          <w:tcPr>
            <w:tcW w:w="180" w:type="dxa"/>
            <w:tcBorders>
              <w:top w:val="nil"/>
              <w:left w:val="nil"/>
              <w:bottom w:val="nil"/>
              <w:right w:val="single" w:sz="8" w:space="0" w:color="auto"/>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r>
      <w:tr w:rsidR="00125ABC" w:rsidRPr="00125ABC" w:rsidTr="00951362">
        <w:trPr>
          <w:trHeight w:val="315"/>
        </w:trPr>
        <w:tc>
          <w:tcPr>
            <w:tcW w:w="180" w:type="dxa"/>
            <w:tcBorders>
              <w:top w:val="nil"/>
              <w:left w:val="single" w:sz="8" w:space="0" w:color="auto"/>
              <w:bottom w:val="single" w:sz="8" w:space="0" w:color="auto"/>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c>
          <w:tcPr>
            <w:tcW w:w="1653" w:type="dxa"/>
            <w:tcBorders>
              <w:top w:val="nil"/>
              <w:left w:val="nil"/>
              <w:bottom w:val="single" w:sz="8" w:space="0" w:color="auto"/>
              <w:right w:val="nil"/>
            </w:tcBorders>
            <w:shd w:val="clear" w:color="000000" w:fill="FFFFFF"/>
            <w:vAlign w:val="center"/>
            <w:hideMark/>
          </w:tcPr>
          <w:p w:rsidR="00125ABC" w:rsidRPr="00125ABC" w:rsidRDefault="00125ABC" w:rsidP="00125ABC">
            <w:pPr>
              <w:spacing w:after="0" w:line="240" w:lineRule="auto"/>
              <w:jc w:val="center"/>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c>
          <w:tcPr>
            <w:tcW w:w="7039" w:type="dxa"/>
            <w:tcBorders>
              <w:top w:val="nil"/>
              <w:left w:val="nil"/>
              <w:bottom w:val="single" w:sz="8" w:space="0" w:color="auto"/>
              <w:right w:val="nil"/>
            </w:tcBorders>
            <w:shd w:val="clear" w:color="000000" w:fill="FFFFFF"/>
            <w:vAlign w:val="bottom"/>
            <w:hideMark/>
          </w:tcPr>
          <w:p w:rsidR="00125ABC" w:rsidRPr="00125ABC" w:rsidRDefault="00125ABC" w:rsidP="00125ABC">
            <w:pPr>
              <w:spacing w:after="0" w:line="240" w:lineRule="auto"/>
              <w:jc w:val="center"/>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c>
          <w:tcPr>
            <w:tcW w:w="180" w:type="dxa"/>
            <w:tcBorders>
              <w:top w:val="nil"/>
              <w:left w:val="nil"/>
              <w:bottom w:val="single" w:sz="8" w:space="0" w:color="auto"/>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r>
      <w:tr w:rsidR="00125ABC" w:rsidRPr="00125ABC" w:rsidTr="00951362">
        <w:trPr>
          <w:trHeight w:val="270"/>
        </w:trPr>
        <w:tc>
          <w:tcPr>
            <w:tcW w:w="180" w:type="dxa"/>
            <w:tcBorders>
              <w:top w:val="nil"/>
              <w:left w:val="nil"/>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653" w:type="dxa"/>
            <w:tcBorders>
              <w:top w:val="nil"/>
              <w:left w:val="nil"/>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7039" w:type="dxa"/>
            <w:tcBorders>
              <w:top w:val="nil"/>
              <w:left w:val="nil"/>
              <w:bottom w:val="nil"/>
              <w:right w:val="nil"/>
            </w:tcBorders>
            <w:shd w:val="clear" w:color="000000" w:fill="FFFFFF"/>
            <w:vAlign w:val="center"/>
            <w:hideMark/>
          </w:tcPr>
          <w:p w:rsidR="00951362" w:rsidRDefault="00951362" w:rsidP="00125ABC">
            <w:pPr>
              <w:spacing w:after="0" w:line="240" w:lineRule="auto"/>
              <w:jc w:val="center"/>
              <w:rPr>
                <w:rFonts w:ascii="Calibri" w:eastAsia="Times New Roman" w:hAnsi="Calibri" w:cs="Calibri"/>
                <w:sz w:val="20"/>
                <w:szCs w:val="20"/>
                <w:lang w:eastAsia="pl-PL"/>
              </w:rPr>
            </w:pPr>
          </w:p>
          <w:p w:rsidR="00951362" w:rsidRDefault="00951362" w:rsidP="00125ABC">
            <w:pPr>
              <w:spacing w:after="0" w:line="240" w:lineRule="auto"/>
              <w:jc w:val="center"/>
              <w:rPr>
                <w:rFonts w:ascii="Calibri" w:eastAsia="Times New Roman" w:hAnsi="Calibri" w:cs="Calibri"/>
                <w:sz w:val="20"/>
                <w:szCs w:val="20"/>
                <w:lang w:eastAsia="pl-PL"/>
              </w:rPr>
            </w:pPr>
          </w:p>
          <w:p w:rsidR="00951362" w:rsidRDefault="00951362" w:rsidP="00125ABC">
            <w:pPr>
              <w:spacing w:after="0" w:line="240" w:lineRule="auto"/>
              <w:jc w:val="center"/>
              <w:rPr>
                <w:rFonts w:ascii="Calibri" w:eastAsia="Times New Roman" w:hAnsi="Calibri" w:cs="Calibri"/>
                <w:sz w:val="20"/>
                <w:szCs w:val="20"/>
                <w:lang w:eastAsia="pl-PL"/>
              </w:rPr>
            </w:pPr>
          </w:p>
          <w:p w:rsidR="00951362" w:rsidRDefault="00951362" w:rsidP="00125ABC">
            <w:pPr>
              <w:spacing w:after="0" w:line="240" w:lineRule="auto"/>
              <w:jc w:val="center"/>
              <w:rPr>
                <w:rFonts w:ascii="Calibri" w:eastAsia="Times New Roman" w:hAnsi="Calibri" w:cs="Calibri"/>
                <w:sz w:val="20"/>
                <w:szCs w:val="20"/>
                <w:lang w:eastAsia="pl-PL"/>
              </w:rPr>
            </w:pPr>
          </w:p>
          <w:p w:rsidR="00951362" w:rsidRDefault="00951362" w:rsidP="00125ABC">
            <w:pPr>
              <w:spacing w:after="0" w:line="240" w:lineRule="auto"/>
              <w:jc w:val="center"/>
              <w:rPr>
                <w:rFonts w:ascii="Calibri" w:eastAsia="Times New Roman" w:hAnsi="Calibri" w:cs="Calibri"/>
                <w:sz w:val="20"/>
                <w:szCs w:val="20"/>
                <w:lang w:eastAsia="pl-PL"/>
              </w:rPr>
            </w:pPr>
          </w:p>
          <w:p w:rsidR="00951362" w:rsidRDefault="00951362" w:rsidP="00125ABC">
            <w:pPr>
              <w:spacing w:after="0" w:line="240" w:lineRule="auto"/>
              <w:jc w:val="center"/>
              <w:rPr>
                <w:rFonts w:ascii="Calibri" w:eastAsia="Times New Roman" w:hAnsi="Calibri" w:cs="Calibri"/>
                <w:sz w:val="20"/>
                <w:szCs w:val="20"/>
                <w:lang w:eastAsia="pl-PL"/>
              </w:rPr>
            </w:pPr>
          </w:p>
          <w:p w:rsidR="00951362" w:rsidRDefault="00951362" w:rsidP="00125ABC">
            <w:pPr>
              <w:spacing w:after="0" w:line="240" w:lineRule="auto"/>
              <w:jc w:val="center"/>
              <w:rPr>
                <w:rFonts w:ascii="Calibri" w:eastAsia="Times New Roman" w:hAnsi="Calibri" w:cs="Calibri"/>
                <w:sz w:val="20"/>
                <w:szCs w:val="20"/>
                <w:lang w:eastAsia="pl-PL"/>
              </w:rPr>
            </w:pPr>
          </w:p>
          <w:p w:rsidR="00951362" w:rsidRDefault="00951362" w:rsidP="00125ABC">
            <w:pPr>
              <w:spacing w:after="0" w:line="240" w:lineRule="auto"/>
              <w:jc w:val="center"/>
              <w:rPr>
                <w:rFonts w:ascii="Calibri" w:eastAsia="Times New Roman" w:hAnsi="Calibri" w:cs="Calibri"/>
                <w:sz w:val="20"/>
                <w:szCs w:val="20"/>
                <w:lang w:eastAsia="pl-PL"/>
              </w:rPr>
            </w:pPr>
          </w:p>
          <w:p w:rsidR="00951362" w:rsidRDefault="00951362" w:rsidP="00125ABC">
            <w:pPr>
              <w:spacing w:after="0" w:line="240" w:lineRule="auto"/>
              <w:jc w:val="center"/>
              <w:rPr>
                <w:rFonts w:ascii="Calibri" w:eastAsia="Times New Roman" w:hAnsi="Calibri" w:cs="Calibri"/>
                <w:sz w:val="20"/>
                <w:szCs w:val="20"/>
                <w:lang w:eastAsia="pl-PL"/>
              </w:rPr>
            </w:pPr>
          </w:p>
          <w:p w:rsidR="00125ABC" w:rsidRPr="00125ABC" w:rsidRDefault="00125ABC" w:rsidP="00125ABC">
            <w:pPr>
              <w:spacing w:after="0" w:line="240" w:lineRule="auto"/>
              <w:jc w:val="center"/>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c>
          <w:tcPr>
            <w:tcW w:w="180" w:type="dxa"/>
            <w:tcBorders>
              <w:top w:val="nil"/>
              <w:left w:val="nil"/>
              <w:bottom w:val="nil"/>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sz w:val="20"/>
                <w:szCs w:val="20"/>
                <w:lang w:eastAsia="pl-PL"/>
              </w:rPr>
            </w:pPr>
            <w:r w:rsidRPr="00125ABC">
              <w:rPr>
                <w:rFonts w:ascii="Calibri" w:eastAsia="Times New Roman" w:hAnsi="Calibri" w:cs="Calibri"/>
                <w:sz w:val="20"/>
                <w:szCs w:val="20"/>
                <w:lang w:eastAsia="pl-PL"/>
              </w:rPr>
              <w:t> </w:t>
            </w:r>
          </w:p>
        </w:tc>
      </w:tr>
      <w:tr w:rsidR="00125ABC" w:rsidRPr="00125ABC" w:rsidTr="00951362">
        <w:trPr>
          <w:trHeight w:val="375"/>
        </w:trPr>
        <w:tc>
          <w:tcPr>
            <w:tcW w:w="9052" w:type="dxa"/>
            <w:gridSpan w:val="4"/>
            <w:tcBorders>
              <w:top w:val="single" w:sz="8" w:space="0" w:color="auto"/>
              <w:left w:val="single" w:sz="8" w:space="0" w:color="auto"/>
              <w:bottom w:val="nil"/>
              <w:right w:val="single" w:sz="8" w:space="0" w:color="000000"/>
            </w:tcBorders>
            <w:shd w:val="clear" w:color="000000" w:fill="FFFFFF"/>
            <w:vAlign w:val="center"/>
            <w:hideMark/>
          </w:tcPr>
          <w:p w:rsidR="00125ABC" w:rsidRPr="00125ABC" w:rsidRDefault="00125ABC" w:rsidP="00125ABC">
            <w:pPr>
              <w:spacing w:after="0" w:line="240" w:lineRule="auto"/>
              <w:rPr>
                <w:rFonts w:ascii="Arial" w:eastAsia="Times New Roman" w:hAnsi="Arial" w:cs="Arial"/>
                <w:sz w:val="28"/>
                <w:szCs w:val="28"/>
                <w:lang w:eastAsia="pl-PL"/>
              </w:rPr>
            </w:pPr>
            <w:r w:rsidRPr="00125ABC">
              <w:rPr>
                <w:rFonts w:ascii="Arial" w:eastAsia="Times New Roman" w:hAnsi="Arial" w:cs="Arial"/>
                <w:sz w:val="28"/>
                <w:szCs w:val="28"/>
                <w:lang w:eastAsia="pl-PL"/>
              </w:rPr>
              <w:lastRenderedPageBreak/>
              <w:t> </w:t>
            </w:r>
          </w:p>
        </w:tc>
      </w:tr>
      <w:tr w:rsidR="00125ABC" w:rsidRPr="00125ABC" w:rsidTr="00951362">
        <w:trPr>
          <w:trHeight w:val="510"/>
        </w:trPr>
        <w:tc>
          <w:tcPr>
            <w:tcW w:w="180" w:type="dxa"/>
            <w:tcBorders>
              <w:top w:val="nil"/>
              <w:left w:val="single" w:sz="8" w:space="0" w:color="auto"/>
              <w:bottom w:val="nil"/>
              <w:right w:val="nil"/>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c>
          <w:tcPr>
            <w:tcW w:w="8692" w:type="dxa"/>
            <w:gridSpan w:val="2"/>
            <w:tcBorders>
              <w:top w:val="single" w:sz="8" w:space="0" w:color="auto"/>
              <w:left w:val="single" w:sz="8" w:space="0" w:color="auto"/>
              <w:bottom w:val="nil"/>
              <w:right w:val="single" w:sz="8" w:space="0" w:color="000000"/>
            </w:tcBorders>
            <w:shd w:val="clear" w:color="000000" w:fill="FFFFFF"/>
            <w:noWrap/>
            <w:vAlign w:val="bottom"/>
            <w:hideMark/>
          </w:tcPr>
          <w:p w:rsidR="00125ABC" w:rsidRPr="00125ABC" w:rsidRDefault="00125ABC" w:rsidP="00125ABC">
            <w:pPr>
              <w:spacing w:after="0" w:line="240" w:lineRule="auto"/>
              <w:jc w:val="center"/>
              <w:rPr>
                <w:rFonts w:ascii="Arial Black" w:eastAsia="Times New Roman" w:hAnsi="Arial Black" w:cs="Calibri"/>
                <w:sz w:val="32"/>
                <w:szCs w:val="32"/>
                <w:lang w:eastAsia="pl-PL"/>
              </w:rPr>
            </w:pPr>
            <w:r w:rsidRPr="00125ABC">
              <w:rPr>
                <w:rFonts w:ascii="Arial Black" w:eastAsia="Times New Roman" w:hAnsi="Arial Black" w:cs="Calibri"/>
                <w:sz w:val="32"/>
                <w:szCs w:val="32"/>
                <w:lang w:eastAsia="pl-PL"/>
              </w:rPr>
              <w:t xml:space="preserve">UPS </w:t>
            </w:r>
          </w:p>
        </w:tc>
        <w:tc>
          <w:tcPr>
            <w:tcW w:w="180" w:type="dxa"/>
            <w:tcBorders>
              <w:top w:val="nil"/>
              <w:left w:val="nil"/>
              <w:bottom w:val="nil"/>
              <w:right w:val="single" w:sz="8" w:space="0" w:color="auto"/>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r>
      <w:tr w:rsidR="00125ABC" w:rsidRPr="00125ABC" w:rsidTr="00951362">
        <w:trPr>
          <w:trHeight w:val="315"/>
        </w:trPr>
        <w:tc>
          <w:tcPr>
            <w:tcW w:w="180" w:type="dxa"/>
            <w:tcBorders>
              <w:top w:val="nil"/>
              <w:left w:val="single" w:sz="8" w:space="0" w:color="auto"/>
              <w:bottom w:val="nil"/>
              <w:right w:val="nil"/>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c>
          <w:tcPr>
            <w:tcW w:w="8692"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125ABC" w:rsidRPr="00125ABC" w:rsidRDefault="00125ABC" w:rsidP="00125ABC">
            <w:pPr>
              <w:spacing w:after="0" w:line="240" w:lineRule="auto"/>
              <w:jc w:val="center"/>
              <w:rPr>
                <w:rFonts w:ascii="Arial Black" w:eastAsia="Times New Roman" w:hAnsi="Arial Black" w:cs="Calibri"/>
                <w:color w:val="000000"/>
                <w:sz w:val="20"/>
                <w:szCs w:val="20"/>
                <w:lang w:eastAsia="pl-PL"/>
              </w:rPr>
            </w:pPr>
            <w:r w:rsidRPr="00125ABC">
              <w:rPr>
                <w:rFonts w:ascii="Arial Black" w:eastAsia="Times New Roman" w:hAnsi="Arial Black" w:cs="Calibri"/>
                <w:color w:val="000000"/>
                <w:sz w:val="20"/>
                <w:szCs w:val="20"/>
                <w:lang w:eastAsia="pl-PL"/>
              </w:rPr>
              <w:t>PARAMETRY MINIMALNE</w:t>
            </w:r>
          </w:p>
        </w:tc>
        <w:tc>
          <w:tcPr>
            <w:tcW w:w="180" w:type="dxa"/>
            <w:tcBorders>
              <w:top w:val="nil"/>
              <w:left w:val="nil"/>
              <w:bottom w:val="nil"/>
              <w:right w:val="single" w:sz="8" w:space="0" w:color="auto"/>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r>
      <w:tr w:rsidR="00125ABC" w:rsidRPr="00125ABC" w:rsidTr="00951362">
        <w:trPr>
          <w:trHeight w:val="300"/>
        </w:trPr>
        <w:tc>
          <w:tcPr>
            <w:tcW w:w="180" w:type="dxa"/>
            <w:tcBorders>
              <w:top w:val="nil"/>
              <w:left w:val="single" w:sz="8" w:space="0" w:color="auto"/>
              <w:bottom w:val="nil"/>
              <w:right w:val="nil"/>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c>
          <w:tcPr>
            <w:tcW w:w="1653" w:type="dxa"/>
            <w:tcBorders>
              <w:top w:val="nil"/>
              <w:left w:val="single" w:sz="8" w:space="0" w:color="auto"/>
              <w:bottom w:val="single" w:sz="4" w:space="0" w:color="auto"/>
              <w:right w:val="nil"/>
            </w:tcBorders>
            <w:shd w:val="clear" w:color="000000" w:fill="FFFFFF"/>
            <w:noWrap/>
            <w:vAlign w:val="center"/>
            <w:hideMark/>
          </w:tcPr>
          <w:p w:rsidR="00125ABC" w:rsidRPr="00125ABC" w:rsidRDefault="00125ABC" w:rsidP="00125ABC">
            <w:pPr>
              <w:spacing w:after="0" w:line="240" w:lineRule="auto"/>
              <w:rPr>
                <w:rFonts w:ascii="Arial Narrow" w:eastAsia="Times New Roman" w:hAnsi="Arial Narrow" w:cs="Calibri"/>
                <w:sz w:val="20"/>
                <w:szCs w:val="20"/>
                <w:lang w:eastAsia="pl-PL"/>
              </w:rPr>
            </w:pPr>
            <w:r w:rsidRPr="00125ABC">
              <w:rPr>
                <w:rFonts w:ascii="Arial Narrow" w:eastAsia="Times New Roman" w:hAnsi="Arial Narrow" w:cs="Calibri"/>
                <w:sz w:val="20"/>
                <w:szCs w:val="20"/>
                <w:lang w:eastAsia="pl-PL"/>
              </w:rPr>
              <w:t>moc pozorna/ moc skuteczna</w:t>
            </w:r>
          </w:p>
        </w:tc>
        <w:tc>
          <w:tcPr>
            <w:tcW w:w="7039" w:type="dxa"/>
            <w:tcBorders>
              <w:top w:val="nil"/>
              <w:left w:val="single" w:sz="4" w:space="0" w:color="auto"/>
              <w:bottom w:val="single" w:sz="4" w:space="0" w:color="auto"/>
              <w:right w:val="single" w:sz="8" w:space="0" w:color="auto"/>
            </w:tcBorders>
            <w:shd w:val="clear" w:color="000000" w:fill="FFFFFF"/>
            <w:vAlign w:val="center"/>
            <w:hideMark/>
          </w:tcPr>
          <w:p w:rsidR="00125ABC" w:rsidRPr="00125ABC" w:rsidRDefault="00125ABC" w:rsidP="00125ABC">
            <w:pPr>
              <w:spacing w:after="0" w:line="240" w:lineRule="auto"/>
              <w:jc w:val="center"/>
              <w:rPr>
                <w:rFonts w:ascii="Arial" w:eastAsia="Times New Roman" w:hAnsi="Arial" w:cs="Arial"/>
                <w:sz w:val="20"/>
                <w:szCs w:val="20"/>
                <w:lang w:eastAsia="pl-PL"/>
              </w:rPr>
            </w:pPr>
            <w:r w:rsidRPr="00125ABC">
              <w:rPr>
                <w:rFonts w:ascii="Arial" w:eastAsia="Times New Roman" w:hAnsi="Arial" w:cs="Arial"/>
                <w:sz w:val="20"/>
                <w:szCs w:val="20"/>
                <w:lang w:eastAsia="pl-PL"/>
              </w:rPr>
              <w:t>500 VA / 300 W</w:t>
            </w:r>
          </w:p>
        </w:tc>
        <w:tc>
          <w:tcPr>
            <w:tcW w:w="180" w:type="dxa"/>
            <w:tcBorders>
              <w:top w:val="nil"/>
              <w:left w:val="nil"/>
              <w:bottom w:val="nil"/>
              <w:right w:val="single" w:sz="8" w:space="0" w:color="auto"/>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r>
      <w:tr w:rsidR="00125ABC" w:rsidRPr="00125ABC" w:rsidTr="00951362">
        <w:trPr>
          <w:trHeight w:val="300"/>
        </w:trPr>
        <w:tc>
          <w:tcPr>
            <w:tcW w:w="180" w:type="dxa"/>
            <w:tcBorders>
              <w:top w:val="nil"/>
              <w:left w:val="single" w:sz="8" w:space="0" w:color="auto"/>
              <w:bottom w:val="nil"/>
              <w:right w:val="nil"/>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c>
          <w:tcPr>
            <w:tcW w:w="1653" w:type="dxa"/>
            <w:tcBorders>
              <w:top w:val="nil"/>
              <w:left w:val="single" w:sz="8" w:space="0" w:color="auto"/>
              <w:bottom w:val="single" w:sz="4" w:space="0" w:color="auto"/>
              <w:right w:val="nil"/>
            </w:tcBorders>
            <w:shd w:val="clear" w:color="000000" w:fill="FFFFFF"/>
            <w:noWrap/>
            <w:vAlign w:val="center"/>
            <w:hideMark/>
          </w:tcPr>
          <w:p w:rsidR="00125ABC" w:rsidRPr="00125ABC" w:rsidRDefault="00125ABC" w:rsidP="00125ABC">
            <w:pPr>
              <w:spacing w:after="0" w:line="240" w:lineRule="auto"/>
              <w:rPr>
                <w:rFonts w:ascii="Arial Narrow" w:eastAsia="Times New Roman" w:hAnsi="Arial Narrow" w:cs="Calibri"/>
                <w:sz w:val="20"/>
                <w:szCs w:val="20"/>
                <w:lang w:eastAsia="pl-PL"/>
              </w:rPr>
            </w:pPr>
            <w:r w:rsidRPr="00125ABC">
              <w:rPr>
                <w:rFonts w:ascii="Arial Narrow" w:eastAsia="Times New Roman" w:hAnsi="Arial Narrow" w:cs="Calibri"/>
                <w:sz w:val="20"/>
                <w:szCs w:val="20"/>
                <w:lang w:eastAsia="pl-PL"/>
              </w:rPr>
              <w:t>Napięcie wejściowe</w:t>
            </w:r>
          </w:p>
        </w:tc>
        <w:tc>
          <w:tcPr>
            <w:tcW w:w="7039" w:type="dxa"/>
            <w:tcBorders>
              <w:top w:val="nil"/>
              <w:left w:val="single" w:sz="4" w:space="0" w:color="auto"/>
              <w:bottom w:val="single" w:sz="4" w:space="0" w:color="auto"/>
              <w:right w:val="single" w:sz="8" w:space="0" w:color="auto"/>
            </w:tcBorders>
            <w:shd w:val="clear" w:color="000000" w:fill="FFFFFF"/>
            <w:noWrap/>
            <w:vAlign w:val="bottom"/>
            <w:hideMark/>
          </w:tcPr>
          <w:p w:rsidR="00125ABC" w:rsidRPr="00125ABC" w:rsidRDefault="00125ABC" w:rsidP="00125ABC">
            <w:pPr>
              <w:spacing w:after="0" w:line="240" w:lineRule="auto"/>
              <w:jc w:val="center"/>
              <w:rPr>
                <w:rFonts w:ascii="Arial" w:eastAsia="Times New Roman" w:hAnsi="Arial" w:cs="Arial"/>
                <w:sz w:val="20"/>
                <w:szCs w:val="20"/>
                <w:lang w:eastAsia="pl-PL"/>
              </w:rPr>
            </w:pPr>
            <w:r w:rsidRPr="00125ABC">
              <w:rPr>
                <w:rFonts w:ascii="Arial" w:eastAsia="Times New Roman" w:hAnsi="Arial" w:cs="Arial"/>
                <w:sz w:val="20"/>
                <w:szCs w:val="20"/>
                <w:lang w:eastAsia="pl-PL"/>
              </w:rPr>
              <w:t>180-266 V</w:t>
            </w:r>
          </w:p>
        </w:tc>
        <w:tc>
          <w:tcPr>
            <w:tcW w:w="180" w:type="dxa"/>
            <w:tcBorders>
              <w:top w:val="nil"/>
              <w:left w:val="nil"/>
              <w:bottom w:val="nil"/>
              <w:right w:val="single" w:sz="8" w:space="0" w:color="auto"/>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r>
      <w:tr w:rsidR="00125ABC" w:rsidRPr="00125ABC" w:rsidTr="00951362">
        <w:trPr>
          <w:trHeight w:val="300"/>
        </w:trPr>
        <w:tc>
          <w:tcPr>
            <w:tcW w:w="180" w:type="dxa"/>
            <w:tcBorders>
              <w:top w:val="nil"/>
              <w:left w:val="single" w:sz="8" w:space="0" w:color="auto"/>
              <w:bottom w:val="nil"/>
              <w:right w:val="nil"/>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c>
          <w:tcPr>
            <w:tcW w:w="1653" w:type="dxa"/>
            <w:tcBorders>
              <w:top w:val="nil"/>
              <w:left w:val="single" w:sz="8" w:space="0" w:color="auto"/>
              <w:bottom w:val="single" w:sz="4" w:space="0" w:color="auto"/>
              <w:right w:val="nil"/>
            </w:tcBorders>
            <w:shd w:val="clear" w:color="000000" w:fill="FFFFFF"/>
            <w:noWrap/>
            <w:vAlign w:val="center"/>
            <w:hideMark/>
          </w:tcPr>
          <w:p w:rsidR="00125ABC" w:rsidRPr="00125ABC" w:rsidRDefault="00125ABC" w:rsidP="00125ABC">
            <w:pPr>
              <w:spacing w:after="0" w:line="240" w:lineRule="auto"/>
              <w:rPr>
                <w:rFonts w:ascii="Arial Narrow" w:eastAsia="Times New Roman" w:hAnsi="Arial Narrow" w:cs="Calibri"/>
                <w:sz w:val="20"/>
                <w:szCs w:val="20"/>
                <w:lang w:eastAsia="pl-PL"/>
              </w:rPr>
            </w:pPr>
            <w:r w:rsidRPr="00125ABC">
              <w:rPr>
                <w:rFonts w:ascii="Arial Narrow" w:eastAsia="Times New Roman" w:hAnsi="Arial Narrow" w:cs="Calibri"/>
                <w:sz w:val="20"/>
                <w:szCs w:val="20"/>
                <w:lang w:eastAsia="pl-PL"/>
              </w:rPr>
              <w:t>Czas podtrzymania dla obciążenia 100 %</w:t>
            </w:r>
          </w:p>
        </w:tc>
        <w:tc>
          <w:tcPr>
            <w:tcW w:w="7039" w:type="dxa"/>
            <w:tcBorders>
              <w:top w:val="nil"/>
              <w:left w:val="single" w:sz="4" w:space="0" w:color="auto"/>
              <w:bottom w:val="single" w:sz="4" w:space="0" w:color="auto"/>
              <w:right w:val="single" w:sz="8" w:space="0" w:color="auto"/>
            </w:tcBorders>
            <w:shd w:val="clear" w:color="000000" w:fill="FFFFFF"/>
            <w:noWrap/>
            <w:vAlign w:val="bottom"/>
            <w:hideMark/>
          </w:tcPr>
          <w:p w:rsidR="00125ABC" w:rsidRPr="00125ABC" w:rsidRDefault="00125ABC" w:rsidP="00125ABC">
            <w:pPr>
              <w:spacing w:after="0" w:line="240" w:lineRule="auto"/>
              <w:jc w:val="center"/>
              <w:rPr>
                <w:rFonts w:ascii="Arial" w:eastAsia="Times New Roman" w:hAnsi="Arial" w:cs="Arial"/>
                <w:sz w:val="20"/>
                <w:szCs w:val="20"/>
                <w:lang w:eastAsia="pl-PL"/>
              </w:rPr>
            </w:pPr>
            <w:r w:rsidRPr="00125ABC">
              <w:rPr>
                <w:rFonts w:ascii="Arial" w:eastAsia="Times New Roman" w:hAnsi="Arial" w:cs="Arial"/>
                <w:sz w:val="20"/>
                <w:szCs w:val="20"/>
                <w:lang w:eastAsia="pl-PL"/>
              </w:rPr>
              <w:t xml:space="preserve"> 4 min</w:t>
            </w:r>
          </w:p>
        </w:tc>
        <w:tc>
          <w:tcPr>
            <w:tcW w:w="180" w:type="dxa"/>
            <w:tcBorders>
              <w:top w:val="nil"/>
              <w:left w:val="nil"/>
              <w:bottom w:val="nil"/>
              <w:right w:val="single" w:sz="8" w:space="0" w:color="auto"/>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r>
      <w:tr w:rsidR="00125ABC" w:rsidRPr="00125ABC" w:rsidTr="00951362">
        <w:trPr>
          <w:trHeight w:val="300"/>
        </w:trPr>
        <w:tc>
          <w:tcPr>
            <w:tcW w:w="180" w:type="dxa"/>
            <w:tcBorders>
              <w:top w:val="nil"/>
              <w:left w:val="single" w:sz="8" w:space="0" w:color="auto"/>
              <w:bottom w:val="nil"/>
              <w:right w:val="nil"/>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c>
          <w:tcPr>
            <w:tcW w:w="1653" w:type="dxa"/>
            <w:tcBorders>
              <w:top w:val="nil"/>
              <w:left w:val="single" w:sz="8" w:space="0" w:color="auto"/>
              <w:bottom w:val="single" w:sz="4" w:space="0" w:color="auto"/>
              <w:right w:val="nil"/>
            </w:tcBorders>
            <w:shd w:val="clear" w:color="000000" w:fill="FFFFFF"/>
            <w:noWrap/>
            <w:vAlign w:val="center"/>
            <w:hideMark/>
          </w:tcPr>
          <w:p w:rsidR="00125ABC" w:rsidRPr="00125ABC" w:rsidRDefault="00125ABC" w:rsidP="00125ABC">
            <w:pPr>
              <w:spacing w:after="0" w:line="240" w:lineRule="auto"/>
              <w:rPr>
                <w:rFonts w:ascii="Arial Narrow" w:eastAsia="Times New Roman" w:hAnsi="Arial Narrow" w:cs="Calibri"/>
                <w:sz w:val="20"/>
                <w:szCs w:val="20"/>
                <w:lang w:eastAsia="pl-PL"/>
              </w:rPr>
            </w:pPr>
            <w:r w:rsidRPr="00125ABC">
              <w:rPr>
                <w:rFonts w:ascii="Arial Narrow" w:eastAsia="Times New Roman" w:hAnsi="Arial Narrow" w:cs="Calibri"/>
                <w:sz w:val="20"/>
                <w:szCs w:val="20"/>
                <w:lang w:eastAsia="pl-PL"/>
              </w:rPr>
              <w:t>Czas podtrzymania dla obciążenia 50 %</w:t>
            </w:r>
          </w:p>
        </w:tc>
        <w:tc>
          <w:tcPr>
            <w:tcW w:w="7039" w:type="dxa"/>
            <w:tcBorders>
              <w:top w:val="nil"/>
              <w:left w:val="single" w:sz="4" w:space="0" w:color="auto"/>
              <w:bottom w:val="single" w:sz="4" w:space="0" w:color="auto"/>
              <w:right w:val="single" w:sz="8" w:space="0" w:color="auto"/>
            </w:tcBorders>
            <w:shd w:val="clear" w:color="000000" w:fill="FFFFFF"/>
            <w:noWrap/>
            <w:vAlign w:val="bottom"/>
            <w:hideMark/>
          </w:tcPr>
          <w:p w:rsidR="00125ABC" w:rsidRPr="00125ABC" w:rsidRDefault="00125ABC" w:rsidP="00125ABC">
            <w:pPr>
              <w:spacing w:after="0" w:line="240" w:lineRule="auto"/>
              <w:jc w:val="center"/>
              <w:rPr>
                <w:rFonts w:ascii="Arial" w:eastAsia="Times New Roman" w:hAnsi="Arial" w:cs="Arial"/>
                <w:sz w:val="20"/>
                <w:szCs w:val="20"/>
                <w:lang w:eastAsia="pl-PL"/>
              </w:rPr>
            </w:pPr>
            <w:r w:rsidRPr="00125ABC">
              <w:rPr>
                <w:rFonts w:ascii="Arial" w:eastAsia="Times New Roman" w:hAnsi="Arial" w:cs="Arial"/>
                <w:sz w:val="20"/>
                <w:szCs w:val="20"/>
                <w:lang w:eastAsia="pl-PL"/>
              </w:rPr>
              <w:t xml:space="preserve"> 15 min</w:t>
            </w:r>
          </w:p>
        </w:tc>
        <w:tc>
          <w:tcPr>
            <w:tcW w:w="180" w:type="dxa"/>
            <w:tcBorders>
              <w:top w:val="nil"/>
              <w:left w:val="nil"/>
              <w:bottom w:val="nil"/>
              <w:right w:val="single" w:sz="8" w:space="0" w:color="auto"/>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r>
      <w:tr w:rsidR="00125ABC" w:rsidRPr="00125ABC" w:rsidTr="00951362">
        <w:trPr>
          <w:trHeight w:val="300"/>
        </w:trPr>
        <w:tc>
          <w:tcPr>
            <w:tcW w:w="180" w:type="dxa"/>
            <w:tcBorders>
              <w:top w:val="nil"/>
              <w:left w:val="single" w:sz="8" w:space="0" w:color="auto"/>
              <w:bottom w:val="nil"/>
              <w:right w:val="nil"/>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c>
          <w:tcPr>
            <w:tcW w:w="1653" w:type="dxa"/>
            <w:tcBorders>
              <w:top w:val="nil"/>
              <w:left w:val="single" w:sz="8" w:space="0" w:color="auto"/>
              <w:bottom w:val="single" w:sz="4" w:space="0" w:color="auto"/>
              <w:right w:val="single" w:sz="4" w:space="0" w:color="auto"/>
            </w:tcBorders>
            <w:shd w:val="clear" w:color="000000" w:fill="FFFFFF"/>
            <w:noWrap/>
            <w:vAlign w:val="center"/>
            <w:hideMark/>
          </w:tcPr>
          <w:p w:rsidR="00125ABC" w:rsidRPr="00125ABC" w:rsidRDefault="00951362" w:rsidP="00125ABC">
            <w:pPr>
              <w:spacing w:after="0" w:line="240" w:lineRule="auto"/>
              <w:rPr>
                <w:rFonts w:ascii="Arial Narrow" w:eastAsia="Times New Roman" w:hAnsi="Arial Narrow" w:cs="Calibri"/>
                <w:sz w:val="20"/>
                <w:szCs w:val="20"/>
                <w:lang w:eastAsia="pl-PL"/>
              </w:rPr>
            </w:pPr>
            <w:r w:rsidRPr="00125ABC">
              <w:rPr>
                <w:rFonts w:ascii="Arial Narrow" w:eastAsia="Times New Roman" w:hAnsi="Arial Narrow" w:cs="Calibri"/>
                <w:sz w:val="20"/>
                <w:szCs w:val="20"/>
                <w:lang w:eastAsia="pl-PL"/>
              </w:rPr>
              <w:t>Typ obudowy</w:t>
            </w:r>
            <w:r w:rsidR="00125ABC" w:rsidRPr="00125ABC">
              <w:rPr>
                <w:rFonts w:ascii="Arial Narrow" w:eastAsia="Times New Roman" w:hAnsi="Arial Narrow" w:cs="Calibri"/>
                <w:sz w:val="20"/>
                <w:szCs w:val="20"/>
                <w:lang w:eastAsia="pl-PL"/>
              </w:rPr>
              <w:t xml:space="preserve"> </w:t>
            </w:r>
          </w:p>
        </w:tc>
        <w:tc>
          <w:tcPr>
            <w:tcW w:w="7039" w:type="dxa"/>
            <w:tcBorders>
              <w:top w:val="nil"/>
              <w:left w:val="nil"/>
              <w:bottom w:val="single" w:sz="4" w:space="0" w:color="auto"/>
              <w:right w:val="single" w:sz="8" w:space="0" w:color="auto"/>
            </w:tcBorders>
            <w:shd w:val="clear" w:color="000000" w:fill="FFFFFF"/>
            <w:noWrap/>
            <w:vAlign w:val="bottom"/>
            <w:hideMark/>
          </w:tcPr>
          <w:p w:rsidR="00125ABC" w:rsidRPr="00125ABC" w:rsidRDefault="00125ABC" w:rsidP="00125ABC">
            <w:pPr>
              <w:spacing w:after="0" w:line="240" w:lineRule="auto"/>
              <w:jc w:val="center"/>
              <w:rPr>
                <w:rFonts w:ascii="Arial" w:eastAsia="Times New Roman" w:hAnsi="Arial" w:cs="Arial"/>
                <w:sz w:val="20"/>
                <w:szCs w:val="20"/>
                <w:lang w:eastAsia="pl-PL"/>
              </w:rPr>
            </w:pPr>
            <w:r w:rsidRPr="00125ABC">
              <w:rPr>
                <w:rFonts w:ascii="Arial" w:eastAsia="Times New Roman" w:hAnsi="Arial" w:cs="Arial"/>
                <w:sz w:val="20"/>
                <w:szCs w:val="20"/>
                <w:lang w:eastAsia="pl-PL"/>
              </w:rPr>
              <w:t>Tower</w:t>
            </w:r>
          </w:p>
        </w:tc>
        <w:tc>
          <w:tcPr>
            <w:tcW w:w="180" w:type="dxa"/>
            <w:tcBorders>
              <w:top w:val="nil"/>
              <w:left w:val="nil"/>
              <w:bottom w:val="nil"/>
              <w:right w:val="single" w:sz="8" w:space="0" w:color="auto"/>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r>
      <w:tr w:rsidR="00125ABC" w:rsidRPr="00125ABC" w:rsidTr="00951362">
        <w:trPr>
          <w:trHeight w:val="315"/>
        </w:trPr>
        <w:tc>
          <w:tcPr>
            <w:tcW w:w="180" w:type="dxa"/>
            <w:tcBorders>
              <w:top w:val="nil"/>
              <w:left w:val="single" w:sz="8" w:space="0" w:color="auto"/>
              <w:bottom w:val="nil"/>
              <w:right w:val="nil"/>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c>
          <w:tcPr>
            <w:tcW w:w="1653" w:type="dxa"/>
            <w:tcBorders>
              <w:top w:val="nil"/>
              <w:left w:val="single" w:sz="8" w:space="0" w:color="auto"/>
              <w:bottom w:val="single" w:sz="8" w:space="0" w:color="auto"/>
              <w:right w:val="single" w:sz="4" w:space="0" w:color="auto"/>
            </w:tcBorders>
            <w:shd w:val="clear" w:color="000000" w:fill="FFFFFF"/>
            <w:noWrap/>
            <w:vAlign w:val="bottom"/>
            <w:hideMark/>
          </w:tcPr>
          <w:p w:rsidR="00125ABC" w:rsidRPr="00125ABC" w:rsidRDefault="00125ABC" w:rsidP="00125ABC">
            <w:pPr>
              <w:spacing w:after="0" w:line="240" w:lineRule="auto"/>
              <w:rPr>
                <w:rFonts w:ascii="Arial Narrow" w:eastAsia="Times New Roman" w:hAnsi="Arial Narrow" w:cs="Calibri"/>
                <w:sz w:val="20"/>
                <w:szCs w:val="20"/>
                <w:lang w:eastAsia="pl-PL"/>
              </w:rPr>
            </w:pPr>
            <w:r w:rsidRPr="00125ABC">
              <w:rPr>
                <w:rFonts w:ascii="Arial Narrow" w:eastAsia="Times New Roman" w:hAnsi="Arial Narrow" w:cs="Calibri"/>
                <w:sz w:val="20"/>
                <w:szCs w:val="20"/>
                <w:lang w:eastAsia="pl-PL"/>
              </w:rPr>
              <w:t xml:space="preserve">Wysokość produktu / </w:t>
            </w:r>
            <w:r w:rsidR="00951362" w:rsidRPr="00125ABC">
              <w:rPr>
                <w:rFonts w:ascii="Arial Narrow" w:eastAsia="Times New Roman" w:hAnsi="Arial Narrow" w:cs="Calibri"/>
                <w:sz w:val="20"/>
                <w:szCs w:val="20"/>
                <w:lang w:eastAsia="pl-PL"/>
              </w:rPr>
              <w:t>Szerokość</w:t>
            </w:r>
            <w:r w:rsidRPr="00125ABC">
              <w:rPr>
                <w:rFonts w:ascii="Arial Narrow" w:eastAsia="Times New Roman" w:hAnsi="Arial Narrow" w:cs="Calibri"/>
                <w:sz w:val="20"/>
                <w:szCs w:val="20"/>
                <w:lang w:eastAsia="pl-PL"/>
              </w:rPr>
              <w:t xml:space="preserve"> produktu</w:t>
            </w:r>
          </w:p>
        </w:tc>
        <w:tc>
          <w:tcPr>
            <w:tcW w:w="7039" w:type="dxa"/>
            <w:tcBorders>
              <w:top w:val="nil"/>
              <w:left w:val="nil"/>
              <w:bottom w:val="single" w:sz="8" w:space="0" w:color="auto"/>
              <w:right w:val="single" w:sz="8" w:space="0" w:color="auto"/>
            </w:tcBorders>
            <w:shd w:val="clear" w:color="000000" w:fill="FFFFFF"/>
            <w:noWrap/>
            <w:vAlign w:val="bottom"/>
            <w:hideMark/>
          </w:tcPr>
          <w:p w:rsidR="00125ABC" w:rsidRPr="00125ABC" w:rsidRDefault="00125ABC" w:rsidP="00125ABC">
            <w:pPr>
              <w:spacing w:after="0" w:line="240" w:lineRule="auto"/>
              <w:jc w:val="center"/>
              <w:rPr>
                <w:rFonts w:ascii="Arial" w:eastAsia="Times New Roman" w:hAnsi="Arial" w:cs="Arial"/>
                <w:sz w:val="20"/>
                <w:szCs w:val="20"/>
                <w:lang w:eastAsia="pl-PL"/>
              </w:rPr>
            </w:pPr>
            <w:r w:rsidRPr="00125ABC">
              <w:rPr>
                <w:rFonts w:ascii="Arial" w:eastAsia="Times New Roman" w:hAnsi="Arial" w:cs="Arial"/>
                <w:sz w:val="20"/>
                <w:szCs w:val="20"/>
                <w:lang w:eastAsia="pl-PL"/>
              </w:rPr>
              <w:t>16,5 mm / 9,1 mm</w:t>
            </w:r>
          </w:p>
        </w:tc>
        <w:tc>
          <w:tcPr>
            <w:tcW w:w="180" w:type="dxa"/>
            <w:tcBorders>
              <w:top w:val="nil"/>
              <w:left w:val="nil"/>
              <w:bottom w:val="nil"/>
              <w:right w:val="single" w:sz="8" w:space="0" w:color="auto"/>
            </w:tcBorders>
            <w:shd w:val="clear" w:color="000000" w:fill="FFFFFF"/>
            <w:noWrap/>
            <w:vAlign w:val="bottom"/>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r>
      <w:tr w:rsidR="00125ABC" w:rsidRPr="00125ABC" w:rsidTr="00951362">
        <w:trPr>
          <w:trHeight w:val="315"/>
        </w:trPr>
        <w:tc>
          <w:tcPr>
            <w:tcW w:w="180" w:type="dxa"/>
            <w:tcBorders>
              <w:top w:val="nil"/>
              <w:left w:val="single" w:sz="8" w:space="0" w:color="auto"/>
              <w:bottom w:val="single" w:sz="8" w:space="0" w:color="auto"/>
              <w:right w:val="nil"/>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c>
          <w:tcPr>
            <w:tcW w:w="1653" w:type="dxa"/>
            <w:tcBorders>
              <w:top w:val="nil"/>
              <w:left w:val="nil"/>
              <w:bottom w:val="single" w:sz="8" w:space="0" w:color="auto"/>
              <w:right w:val="nil"/>
            </w:tcBorders>
            <w:shd w:val="clear" w:color="000000" w:fill="FFFFFF"/>
            <w:vAlign w:val="center"/>
            <w:hideMark/>
          </w:tcPr>
          <w:p w:rsidR="00125ABC" w:rsidRPr="00125ABC" w:rsidRDefault="00125ABC" w:rsidP="00125ABC">
            <w:pPr>
              <w:spacing w:after="0" w:line="240" w:lineRule="auto"/>
              <w:jc w:val="center"/>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c>
          <w:tcPr>
            <w:tcW w:w="7039" w:type="dxa"/>
            <w:tcBorders>
              <w:top w:val="nil"/>
              <w:left w:val="nil"/>
              <w:bottom w:val="single" w:sz="8" w:space="0" w:color="auto"/>
              <w:right w:val="nil"/>
            </w:tcBorders>
            <w:shd w:val="clear" w:color="000000" w:fill="FFFFFF"/>
            <w:vAlign w:val="bottom"/>
            <w:hideMark/>
          </w:tcPr>
          <w:p w:rsidR="00125ABC" w:rsidRPr="00125ABC" w:rsidRDefault="00125ABC" w:rsidP="00125ABC">
            <w:pPr>
              <w:spacing w:after="0" w:line="240" w:lineRule="auto"/>
              <w:jc w:val="center"/>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c>
          <w:tcPr>
            <w:tcW w:w="180" w:type="dxa"/>
            <w:tcBorders>
              <w:top w:val="nil"/>
              <w:left w:val="nil"/>
              <w:bottom w:val="single" w:sz="8" w:space="0" w:color="auto"/>
              <w:right w:val="single" w:sz="8" w:space="0" w:color="auto"/>
            </w:tcBorders>
            <w:shd w:val="clear" w:color="000000" w:fill="FFFFFF"/>
            <w:vAlign w:val="center"/>
            <w:hideMark/>
          </w:tcPr>
          <w:p w:rsidR="00125ABC" w:rsidRPr="00125ABC" w:rsidRDefault="00125ABC" w:rsidP="00125ABC">
            <w:pPr>
              <w:spacing w:after="0" w:line="240" w:lineRule="auto"/>
              <w:rPr>
                <w:rFonts w:ascii="Calibri" w:eastAsia="Times New Roman" w:hAnsi="Calibri" w:cs="Calibri"/>
                <w:color w:val="000000"/>
                <w:lang w:eastAsia="pl-PL"/>
              </w:rPr>
            </w:pPr>
            <w:r w:rsidRPr="00125ABC">
              <w:rPr>
                <w:rFonts w:ascii="Calibri" w:eastAsia="Times New Roman" w:hAnsi="Calibri" w:cs="Calibri"/>
                <w:color w:val="000000"/>
                <w:lang w:eastAsia="pl-PL"/>
              </w:rPr>
              <w:t> </w:t>
            </w:r>
          </w:p>
        </w:tc>
      </w:tr>
    </w:tbl>
    <w:p w:rsidR="00125ABC" w:rsidRPr="00951362" w:rsidRDefault="00125ABC">
      <w:pPr>
        <w:rPr>
          <w:b/>
        </w:rPr>
      </w:pPr>
    </w:p>
    <w:p w:rsidR="00951362" w:rsidRPr="00951362" w:rsidRDefault="00951362" w:rsidP="00951362">
      <w:pPr>
        <w:spacing w:after="0" w:line="360" w:lineRule="auto"/>
        <w:contextualSpacing/>
        <w:rPr>
          <w:rFonts w:ascii="Arial" w:hAnsi="Arial" w:cs="Arial"/>
          <w:b/>
          <w:sz w:val="24"/>
          <w:szCs w:val="24"/>
        </w:rPr>
      </w:pPr>
      <w:r w:rsidRPr="00951362">
        <w:rPr>
          <w:rFonts w:ascii="Arial" w:hAnsi="Arial" w:cs="Arial"/>
          <w:b/>
          <w:sz w:val="24"/>
          <w:szCs w:val="24"/>
        </w:rPr>
        <w:t xml:space="preserve">Ilość: </w:t>
      </w:r>
    </w:p>
    <w:p w:rsidR="00951362" w:rsidRPr="00951362" w:rsidRDefault="00951362" w:rsidP="00951362">
      <w:pPr>
        <w:pStyle w:val="Akapitzlist"/>
        <w:numPr>
          <w:ilvl w:val="0"/>
          <w:numId w:val="2"/>
        </w:numPr>
        <w:spacing w:after="0" w:line="360" w:lineRule="auto"/>
        <w:rPr>
          <w:rFonts w:ascii="Arial" w:hAnsi="Arial" w:cs="Arial"/>
          <w:sz w:val="24"/>
          <w:szCs w:val="24"/>
        </w:rPr>
      </w:pPr>
      <w:r w:rsidRPr="00951362">
        <w:rPr>
          <w:rFonts w:ascii="Arial" w:hAnsi="Arial" w:cs="Arial"/>
          <w:sz w:val="24"/>
          <w:szCs w:val="24"/>
        </w:rPr>
        <w:t xml:space="preserve">zestaw komputerowy (na który składa się: </w:t>
      </w:r>
      <w:bookmarkStart w:id="0" w:name="_GoBack"/>
      <w:r w:rsidRPr="00951362">
        <w:rPr>
          <w:rFonts w:ascii="Arial" w:hAnsi="Arial" w:cs="Arial"/>
          <w:sz w:val="24"/>
          <w:szCs w:val="24"/>
        </w:rPr>
        <w:t>stacja robocza, monitor, klawiatura oraz mysz</w:t>
      </w:r>
      <w:bookmarkEnd w:id="0"/>
      <w:r w:rsidRPr="00951362">
        <w:rPr>
          <w:rFonts w:ascii="Arial" w:hAnsi="Arial" w:cs="Arial"/>
          <w:sz w:val="24"/>
          <w:szCs w:val="24"/>
        </w:rPr>
        <w:t xml:space="preserve">): 20 szt. </w:t>
      </w:r>
    </w:p>
    <w:p w:rsidR="00951362" w:rsidRPr="00951362" w:rsidRDefault="00951362" w:rsidP="00951362">
      <w:pPr>
        <w:pStyle w:val="Akapitzlist"/>
        <w:numPr>
          <w:ilvl w:val="0"/>
          <w:numId w:val="2"/>
        </w:numPr>
        <w:spacing w:after="0" w:line="360" w:lineRule="auto"/>
        <w:rPr>
          <w:rFonts w:ascii="Arial" w:hAnsi="Arial" w:cs="Arial"/>
          <w:sz w:val="24"/>
          <w:szCs w:val="24"/>
        </w:rPr>
      </w:pPr>
      <w:r w:rsidRPr="00951362">
        <w:rPr>
          <w:rFonts w:ascii="Arial" w:hAnsi="Arial" w:cs="Arial"/>
          <w:sz w:val="24"/>
          <w:szCs w:val="24"/>
        </w:rPr>
        <w:t xml:space="preserve">UPS 20 szt. </w:t>
      </w:r>
    </w:p>
    <w:p w:rsidR="00951362" w:rsidRDefault="00951362" w:rsidP="00951362">
      <w:pPr>
        <w:spacing w:after="0" w:line="360" w:lineRule="auto"/>
        <w:contextualSpacing/>
        <w:jc w:val="both"/>
        <w:rPr>
          <w:rFonts w:ascii="Arial" w:hAnsi="Arial" w:cs="Arial"/>
          <w:b/>
          <w:sz w:val="24"/>
          <w:szCs w:val="24"/>
        </w:rPr>
      </w:pPr>
      <w:r>
        <w:rPr>
          <w:rFonts w:ascii="Arial" w:hAnsi="Arial" w:cs="Arial"/>
          <w:b/>
          <w:sz w:val="24"/>
          <w:szCs w:val="24"/>
        </w:rPr>
        <w:t>Uwaga:</w:t>
      </w:r>
    </w:p>
    <w:p w:rsidR="00951362" w:rsidRPr="00951362" w:rsidRDefault="00951362" w:rsidP="00951362">
      <w:pPr>
        <w:spacing w:after="0" w:line="360" w:lineRule="auto"/>
        <w:contextualSpacing/>
        <w:jc w:val="both"/>
        <w:rPr>
          <w:rFonts w:ascii="Arial" w:hAnsi="Arial" w:cs="Arial"/>
          <w:sz w:val="24"/>
          <w:szCs w:val="24"/>
        </w:rPr>
      </w:pPr>
      <w:r w:rsidRPr="00951362">
        <w:rPr>
          <w:rFonts w:ascii="Arial" w:hAnsi="Arial" w:cs="Arial"/>
          <w:b/>
          <w:sz w:val="24"/>
          <w:szCs w:val="24"/>
        </w:rPr>
        <w:t>Zamawiający zastrzega możliwość zwiększenia oraz zmniejszenia  ilości komputerów oraz zasilaczy awaryjnych o 5 szt..</w:t>
      </w:r>
      <w:r w:rsidRPr="00951362">
        <w:rPr>
          <w:rFonts w:ascii="Arial" w:hAnsi="Arial" w:cs="Arial"/>
          <w:sz w:val="24"/>
          <w:szCs w:val="24"/>
        </w:rPr>
        <w:t xml:space="preserve"> O ostatecznej ilości Wykonawca zostanie powiadomiony drogą elektroniczną na adres e-mail wskazany formularzu ofertowym przed podpisaniem umowy. </w:t>
      </w:r>
    </w:p>
    <w:p w:rsidR="00951362" w:rsidRDefault="00951362"/>
    <w:sectPr w:rsidR="0095136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824" w:rsidRDefault="00AD7824" w:rsidP="00125ABC">
      <w:pPr>
        <w:spacing w:after="0" w:line="240" w:lineRule="auto"/>
      </w:pPr>
      <w:r>
        <w:separator/>
      </w:r>
    </w:p>
  </w:endnote>
  <w:endnote w:type="continuationSeparator" w:id="0">
    <w:p w:rsidR="00AD7824" w:rsidRDefault="00AD7824" w:rsidP="00125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75780"/>
      <w:docPartObj>
        <w:docPartGallery w:val="Page Numbers (Bottom of Page)"/>
        <w:docPartUnique/>
      </w:docPartObj>
    </w:sdtPr>
    <w:sdtEndPr/>
    <w:sdtContent>
      <w:p w:rsidR="00951362" w:rsidRDefault="00951362">
        <w:pPr>
          <w:pStyle w:val="Stopka"/>
          <w:jc w:val="right"/>
        </w:pPr>
        <w:r>
          <w:fldChar w:fldCharType="begin"/>
        </w:r>
        <w:r>
          <w:instrText>PAGE   \* MERGEFORMAT</w:instrText>
        </w:r>
        <w:r>
          <w:fldChar w:fldCharType="separate"/>
        </w:r>
        <w:r w:rsidR="003F7194">
          <w:rPr>
            <w:noProof/>
          </w:rPr>
          <w:t>7</w:t>
        </w:r>
        <w:r>
          <w:fldChar w:fldCharType="end"/>
        </w:r>
      </w:p>
    </w:sdtContent>
  </w:sdt>
  <w:p w:rsidR="00951362" w:rsidRDefault="0095136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824" w:rsidRDefault="00AD7824" w:rsidP="00125ABC">
      <w:pPr>
        <w:spacing w:after="0" w:line="240" w:lineRule="auto"/>
      </w:pPr>
      <w:r>
        <w:separator/>
      </w:r>
    </w:p>
  </w:footnote>
  <w:footnote w:type="continuationSeparator" w:id="0">
    <w:p w:rsidR="00AD7824" w:rsidRDefault="00AD7824" w:rsidP="00125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362" w:rsidRDefault="00951362">
    <w:pPr>
      <w:pStyle w:val="Nagwek"/>
    </w:pPr>
    <w:r>
      <w:t>3031-7.262.21.2021</w:t>
    </w:r>
  </w:p>
  <w:p w:rsidR="00951362" w:rsidRDefault="00951362">
    <w:pPr>
      <w:pStyle w:val="Nagwek"/>
    </w:pPr>
    <w:r>
      <w:tab/>
    </w:r>
    <w:r>
      <w:tab/>
      <w:t>Załącznik nr 1 do Zapytania ofertowego</w:t>
    </w:r>
  </w:p>
  <w:p w:rsidR="00951362" w:rsidRDefault="00951362">
    <w:pPr>
      <w:pStyle w:val="Nagwek"/>
    </w:pPr>
    <w:r>
      <w:t>II postępowanie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880830"/>
    <w:multiLevelType w:val="hybridMultilevel"/>
    <w:tmpl w:val="1040A8A2"/>
    <w:lvl w:ilvl="0" w:tplc="0415000F">
      <w:start w:val="1"/>
      <w:numFmt w:val="decimal"/>
      <w:lvlText w:val="%1."/>
      <w:lvlJc w:val="left"/>
      <w:pPr>
        <w:ind w:left="720" w:hanging="360"/>
      </w:pPr>
    </w:lvl>
    <w:lvl w:ilvl="1" w:tplc="CE9E2C12">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C7D084E"/>
    <w:multiLevelType w:val="hybridMultilevel"/>
    <w:tmpl w:val="9E3252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ABC"/>
    <w:rsid w:val="00125ABC"/>
    <w:rsid w:val="001268A3"/>
    <w:rsid w:val="00281A91"/>
    <w:rsid w:val="003F7194"/>
    <w:rsid w:val="00951362"/>
    <w:rsid w:val="00975816"/>
    <w:rsid w:val="00AD7824"/>
    <w:rsid w:val="00C01318"/>
    <w:rsid w:val="00C1190A"/>
    <w:rsid w:val="00E70EAD"/>
    <w:rsid w:val="00FB3E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85877-3692-4547-9130-A09B9D40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25A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5ABC"/>
  </w:style>
  <w:style w:type="paragraph" w:styleId="Stopka">
    <w:name w:val="footer"/>
    <w:basedOn w:val="Normalny"/>
    <w:link w:val="StopkaZnak"/>
    <w:uiPriority w:val="99"/>
    <w:unhideWhenUsed/>
    <w:rsid w:val="00125A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5ABC"/>
  </w:style>
  <w:style w:type="paragraph" w:styleId="Tekstdymka">
    <w:name w:val="Balloon Text"/>
    <w:basedOn w:val="Normalny"/>
    <w:link w:val="TekstdymkaZnak"/>
    <w:uiPriority w:val="99"/>
    <w:semiHidden/>
    <w:unhideWhenUsed/>
    <w:rsid w:val="00FB3EB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3EBC"/>
    <w:rPr>
      <w:rFonts w:ascii="Segoe UI" w:hAnsi="Segoe UI" w:cs="Segoe UI"/>
      <w:sz w:val="18"/>
      <w:szCs w:val="18"/>
    </w:rPr>
  </w:style>
  <w:style w:type="paragraph" w:styleId="Akapitzlist">
    <w:name w:val="List Paragraph"/>
    <w:basedOn w:val="Normalny"/>
    <w:uiPriority w:val="34"/>
    <w:qFormat/>
    <w:rsid w:val="00951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32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2631</Words>
  <Characters>15787</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Grzeszczak</dc:creator>
  <cp:keywords/>
  <dc:description/>
  <cp:lastModifiedBy>Sara Grzeszczak</cp:lastModifiedBy>
  <cp:revision>2</cp:revision>
  <cp:lastPrinted>2021-11-04T11:51:00Z</cp:lastPrinted>
  <dcterms:created xsi:type="dcterms:W3CDTF">2021-11-04T13:41:00Z</dcterms:created>
  <dcterms:modified xsi:type="dcterms:W3CDTF">2021-11-04T13:41:00Z</dcterms:modified>
</cp:coreProperties>
</file>