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Możliwość i realność realizacji zadania publicznego przez oferenta, adekwatność miejsca.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Proponowana jakość wykonania zadania.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Kwalifikacje osób, przy udziale których oferent będzie realizował zadanie.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Doświadczenie oferenta w organizacji podobnych przedsięwzięć i dotychczasowy sposób realizacji i rozliczenia zleconyc</w:t>
            </w:r>
            <w:r>
              <w:rPr>
                <w:rFonts w:ascii="Arial" w:eastAsia="Arial" w:hAnsi="Arial" w:cs="Arial"/>
                <w:b/>
                <w:sz w:val="18"/>
              </w:rPr>
              <w:t>h przez organ zadań publicznych</w:t>
            </w:r>
            <w:r w:rsidR="003605F2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Default="009C71D9" w:rsidP="009C71D9">
            <w:pPr>
              <w:ind w:left="112"/>
            </w:pPr>
            <w:r w:rsidRPr="009C71D9">
              <w:rPr>
                <w:rFonts w:ascii="Arial" w:eastAsia="Arial" w:hAnsi="Arial" w:cs="Arial"/>
                <w:sz w:val="18"/>
              </w:rPr>
              <w:t>7.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9C71D9" w:rsidRDefault="009C71D9" w:rsidP="009C71D9">
            <w:pPr>
              <w:ind w:left="5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Udział środków finansowych własnych lub środków pochodzących z innych źródeł na realizację zadania publicznego oraz udział wkładu rzeczowego, osobowego, w tym świadczenia wolontariuszy i pracy społecznej członków.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>
            <w:pPr>
              <w:ind w:left="5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  <w:bookmarkStart w:id="0" w:name="_GoBack"/>
            <w:bookmarkEnd w:id="0"/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21" w:rsidRDefault="00311B21" w:rsidP="003605F2">
      <w:pPr>
        <w:spacing w:after="0" w:line="240" w:lineRule="auto"/>
      </w:pPr>
      <w:r>
        <w:separator/>
      </w:r>
    </w:p>
  </w:endnote>
  <w:endnote w:type="continuationSeparator" w:id="0">
    <w:p w:rsidR="00311B21" w:rsidRDefault="00311B21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21" w:rsidRDefault="00311B21" w:rsidP="003605F2">
      <w:pPr>
        <w:spacing w:after="0" w:line="240" w:lineRule="auto"/>
      </w:pPr>
      <w:r>
        <w:separator/>
      </w:r>
    </w:p>
  </w:footnote>
  <w:footnote w:type="continuationSeparator" w:id="0">
    <w:p w:rsidR="00311B21" w:rsidRDefault="00311B21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2F7FD0"/>
    <w:rsid w:val="00311B21"/>
    <w:rsid w:val="003605F2"/>
    <w:rsid w:val="00562056"/>
    <w:rsid w:val="00594849"/>
    <w:rsid w:val="006D4D49"/>
    <w:rsid w:val="009C71D9"/>
    <w:rsid w:val="00B009AC"/>
    <w:rsid w:val="00B452DE"/>
    <w:rsid w:val="00C176FA"/>
    <w:rsid w:val="00D4758A"/>
    <w:rsid w:val="00D93077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CD810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461CFE3-A0A1-43C4-B424-D29B664B47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dcterms:created xsi:type="dcterms:W3CDTF">2023-03-24T10:55:00Z</dcterms:created>
  <dcterms:modified xsi:type="dcterms:W3CDTF">2023-03-24T10:55:00Z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