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AD9" w:rsidRDefault="00726AD9" w:rsidP="00726AD9">
      <w:pPr>
        <w:jc w:val="both"/>
      </w:pPr>
      <w:r w:rsidRPr="00E351F9">
        <w:t>Komenda Miejska Państwowej Straży Pożarnej w Tarnowie</w:t>
      </w:r>
      <w:r>
        <w:t xml:space="preserve"> informuje, że po</w:t>
      </w:r>
      <w:r w:rsidR="007B7EA8">
        <w:t xml:space="preserve"> pozyskani</w:t>
      </w:r>
      <w:r>
        <w:t>u</w:t>
      </w:r>
      <w:r w:rsidR="007B7EA8">
        <w:t xml:space="preserve"> nowego pojazdu lub sprzętu ratowniczego</w:t>
      </w:r>
      <w:r>
        <w:t xml:space="preserve"> przez OSP należy zgłaszać ten fakt do tutejszej Komendy, celem wprowadzenia danych do </w:t>
      </w:r>
      <w:r w:rsidR="007B7EA8">
        <w:t>Systemu Wspomagania Dysponowania</w:t>
      </w:r>
      <w:r>
        <w:t xml:space="preserve"> w Stanowisku Kierowania</w:t>
      </w:r>
      <w:r w:rsidR="007B7EA8">
        <w:t xml:space="preserve">. </w:t>
      </w:r>
      <w:r>
        <w:t>W załączeniu wzorce:</w:t>
      </w:r>
    </w:p>
    <w:p w:rsidR="007B7EA8" w:rsidRPr="007B7EA8" w:rsidRDefault="001506EA" w:rsidP="007B7EA8">
      <w:pPr>
        <w:pStyle w:val="Akapitzlist"/>
        <w:numPr>
          <w:ilvl w:val="0"/>
          <w:numId w:val="11"/>
        </w:numPr>
        <w:jc w:val="both"/>
      </w:pPr>
      <w:r w:rsidRPr="007B7EA8">
        <w:rPr>
          <w:u w:val="single"/>
        </w:rPr>
        <w:t>kart</w:t>
      </w:r>
      <w:r w:rsidR="007B7EA8" w:rsidRPr="007B7EA8">
        <w:rPr>
          <w:u w:val="single"/>
        </w:rPr>
        <w:t>y</w:t>
      </w:r>
      <w:r w:rsidRPr="007B7EA8">
        <w:rPr>
          <w:u w:val="single"/>
        </w:rPr>
        <w:t xml:space="preserve"> pojazd</w:t>
      </w:r>
      <w:r w:rsidR="007B7EA8">
        <w:rPr>
          <w:u w:val="single"/>
        </w:rPr>
        <w:t>u</w:t>
      </w:r>
      <w:r w:rsidRPr="007B7EA8">
        <w:rPr>
          <w:u w:val="single"/>
        </w:rPr>
        <w:t xml:space="preserve"> </w:t>
      </w:r>
    </w:p>
    <w:p w:rsidR="001506EA" w:rsidRDefault="007B7EA8" w:rsidP="00726AD9">
      <w:pPr>
        <w:pStyle w:val="Akapitzlist"/>
        <w:numPr>
          <w:ilvl w:val="0"/>
          <w:numId w:val="11"/>
        </w:numPr>
        <w:jc w:val="both"/>
      </w:pPr>
      <w:r w:rsidRPr="007B7EA8">
        <w:rPr>
          <w:u w:val="single"/>
        </w:rPr>
        <w:t>karty sprzętu</w:t>
      </w:r>
      <w:r w:rsidR="001506EA">
        <w:t xml:space="preserve">. </w:t>
      </w:r>
    </w:p>
    <w:p w:rsidR="001506EA" w:rsidRPr="00A468E6" w:rsidRDefault="001506EA" w:rsidP="00A468E6">
      <w:pPr>
        <w:jc w:val="both"/>
        <w:rPr>
          <w:b/>
        </w:rPr>
      </w:pPr>
      <w:r w:rsidRPr="00A468E6">
        <w:rPr>
          <w:b/>
        </w:rPr>
        <w:t xml:space="preserve">Wypełnione karty prosimy przesłać do </w:t>
      </w:r>
      <w:r w:rsidR="005C19E0">
        <w:rPr>
          <w:b/>
        </w:rPr>
        <w:t xml:space="preserve">sekretariatu </w:t>
      </w:r>
      <w:r w:rsidRPr="00A468E6">
        <w:rPr>
          <w:b/>
        </w:rPr>
        <w:t>tutejszej Komendy.</w:t>
      </w:r>
    </w:p>
    <w:p w:rsidR="001506EA" w:rsidRDefault="001506EA" w:rsidP="001506EA">
      <w:pPr>
        <w:ind w:firstLine="708"/>
        <w:jc w:val="both"/>
      </w:pPr>
    </w:p>
    <w:p w:rsidR="001506EA" w:rsidRDefault="001506EA" w:rsidP="001506EA">
      <w:pPr>
        <w:ind w:firstLine="708"/>
        <w:jc w:val="both"/>
      </w:pPr>
      <w:r>
        <w:t>Informacji w przedmiotowym zakresie udziela Wydział Operacyjno-Szkoleniowy</w:t>
      </w:r>
      <w:r w:rsidR="00A468E6">
        <w:t xml:space="preserve"> (Tel. 14/631-70-21) oraz całodobowo </w:t>
      </w:r>
      <w:r>
        <w:t>Stanowisko Kierowania KM</w:t>
      </w:r>
      <w:r w:rsidR="00A468E6">
        <w:t xml:space="preserve"> (Tel. 14/631-71-13)</w:t>
      </w:r>
      <w:r>
        <w:t>.</w:t>
      </w:r>
    </w:p>
    <w:p w:rsidR="001506EA" w:rsidRDefault="001506EA" w:rsidP="001506EA">
      <w:pPr>
        <w:ind w:firstLine="708"/>
        <w:jc w:val="both"/>
      </w:pPr>
    </w:p>
    <w:p w:rsidR="001506EA" w:rsidRDefault="001506EA" w:rsidP="001506EA">
      <w:pPr>
        <w:ind w:firstLine="708"/>
        <w:jc w:val="both"/>
      </w:pPr>
    </w:p>
    <w:p w:rsidR="001506EA" w:rsidRDefault="001506EA" w:rsidP="001506EA">
      <w:r>
        <w:t>Załączniki:</w:t>
      </w:r>
    </w:p>
    <w:p w:rsidR="001506EA" w:rsidRPr="000510FD" w:rsidRDefault="001506EA" w:rsidP="001506EA">
      <w:pPr>
        <w:numPr>
          <w:ilvl w:val="0"/>
          <w:numId w:val="10"/>
        </w:numPr>
      </w:pPr>
      <w:r w:rsidRPr="000510FD">
        <w:t>Karta pojazdu pożarniczego</w:t>
      </w:r>
      <w:r>
        <w:t xml:space="preserve"> </w:t>
      </w:r>
      <w:r w:rsidRPr="000510FD">
        <w:t xml:space="preserve">(samochodu, przyczepy, jednośladu, </w:t>
      </w:r>
      <w:proofErr w:type="spellStart"/>
      <w:r w:rsidRPr="000510FD">
        <w:t>quada</w:t>
      </w:r>
      <w:proofErr w:type="spellEnd"/>
      <w:r w:rsidRPr="000510FD">
        <w:t>)</w:t>
      </w:r>
    </w:p>
    <w:p w:rsidR="001506EA" w:rsidRPr="000510FD" w:rsidRDefault="001506EA" w:rsidP="001506EA">
      <w:pPr>
        <w:numPr>
          <w:ilvl w:val="0"/>
          <w:numId w:val="10"/>
        </w:numPr>
      </w:pPr>
      <w:r w:rsidRPr="000510FD">
        <w:t xml:space="preserve">Karta sprzętu ratowniczego </w:t>
      </w:r>
    </w:p>
    <w:p w:rsidR="001506EA" w:rsidRDefault="001506EA" w:rsidP="001506EA">
      <w:pPr>
        <w:numPr>
          <w:ilvl w:val="0"/>
          <w:numId w:val="10"/>
        </w:numPr>
      </w:pPr>
      <w:r w:rsidRPr="000510FD">
        <w:t>Parametry szczególne dla niektórych grup sprzętu</w:t>
      </w:r>
    </w:p>
    <w:p w:rsidR="001506EA" w:rsidRPr="00E336AC" w:rsidRDefault="001506EA" w:rsidP="001506EA">
      <w:pPr>
        <w:pStyle w:val="Nagwek1"/>
        <w:ind w:left="0"/>
        <w:jc w:val="center"/>
      </w:pPr>
      <w:r>
        <w:br w:type="page"/>
      </w:r>
      <w:r w:rsidRPr="00E336AC">
        <w:lastRenderedPageBreak/>
        <w:t>Karta pojazdu pożarniczego</w:t>
      </w:r>
    </w:p>
    <w:p w:rsidR="001506EA" w:rsidRPr="00E336AC" w:rsidRDefault="001506EA" w:rsidP="001506EA">
      <w:pPr>
        <w:pStyle w:val="Nagwek1"/>
        <w:ind w:left="0"/>
        <w:jc w:val="center"/>
      </w:pPr>
      <w:r w:rsidRPr="00E336AC">
        <w:t xml:space="preserve">(samochodu, przyczepy, jednośladu, </w:t>
      </w:r>
      <w:proofErr w:type="spellStart"/>
      <w:r w:rsidRPr="00E336AC">
        <w:t>quada</w:t>
      </w:r>
      <w:proofErr w:type="spellEnd"/>
      <w:r w:rsidRPr="00E336AC"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03"/>
        <w:gridCol w:w="4709"/>
      </w:tblGrid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Nr rejestracyjny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Kryptonim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Marka podwozia </w:t>
            </w:r>
            <w:r w:rsidRPr="001506EA">
              <w:rPr>
                <w:i/>
                <w:lang w:eastAsia="pl-PL"/>
              </w:rPr>
              <w:t>(producent, model)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Oznaczenie pożarnicze </w:t>
            </w:r>
            <w:r w:rsidRPr="001506EA">
              <w:rPr>
                <w:i/>
                <w:sz w:val="20"/>
                <w:lang w:eastAsia="pl-PL"/>
              </w:rPr>
              <w:t xml:space="preserve">(np. </w:t>
            </w:r>
            <w:proofErr w:type="spellStart"/>
            <w:r w:rsidRPr="001506EA">
              <w:rPr>
                <w:i/>
                <w:sz w:val="20"/>
                <w:lang w:eastAsia="pl-PL"/>
              </w:rPr>
              <w:t>GBAMRt</w:t>
            </w:r>
            <w:proofErr w:type="spellEnd"/>
            <w:r w:rsidRPr="001506EA">
              <w:rPr>
                <w:i/>
                <w:sz w:val="20"/>
                <w:lang w:eastAsia="pl-PL"/>
              </w:rPr>
              <w:t xml:space="preserve"> 2,3/16+8)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Nr podwozia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Nr silnika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Typ silnika </w:t>
            </w:r>
            <w:r w:rsidRPr="001506EA">
              <w:rPr>
                <w:i/>
                <w:sz w:val="20"/>
                <w:lang w:eastAsia="pl-PL"/>
              </w:rPr>
              <w:t>(diesel, benzyna, LPG, CNG)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Rok produkcji podwozia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Osób w załodze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Pojemność zbiornika wody </w:t>
            </w:r>
            <w:r w:rsidRPr="001506EA">
              <w:rPr>
                <w:i/>
                <w:lang w:eastAsia="pl-PL"/>
              </w:rPr>
              <w:t>(dm</w:t>
            </w:r>
            <w:r w:rsidRPr="001506EA">
              <w:rPr>
                <w:i/>
                <w:vertAlign w:val="superscript"/>
                <w:lang w:eastAsia="pl-PL"/>
              </w:rPr>
              <w:t>3</w:t>
            </w:r>
            <w:r w:rsidRPr="001506EA">
              <w:rPr>
                <w:i/>
                <w:lang w:eastAsia="pl-PL"/>
              </w:rPr>
              <w:t>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proofErr w:type="spellStart"/>
            <w:r>
              <w:rPr>
                <w:lang w:eastAsia="pl-PL"/>
              </w:rPr>
              <w:t>Poj</w:t>
            </w:r>
            <w:proofErr w:type="spellEnd"/>
            <w:r>
              <w:rPr>
                <w:lang w:eastAsia="pl-PL"/>
              </w:rPr>
              <w:t xml:space="preserve">. zbiornika środka pianotwórczego </w:t>
            </w:r>
            <w:r w:rsidRPr="001506EA">
              <w:rPr>
                <w:i/>
                <w:lang w:eastAsia="pl-PL"/>
              </w:rPr>
              <w:t>(dm</w:t>
            </w:r>
            <w:r w:rsidRPr="001506EA">
              <w:rPr>
                <w:i/>
                <w:vertAlign w:val="superscript"/>
                <w:lang w:eastAsia="pl-PL"/>
              </w:rPr>
              <w:t>3</w:t>
            </w:r>
            <w:r w:rsidRPr="001506EA">
              <w:rPr>
                <w:i/>
                <w:lang w:eastAsia="pl-PL"/>
              </w:rPr>
              <w:t>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Ilość proszku </w:t>
            </w:r>
            <w:r w:rsidRPr="001506EA">
              <w:rPr>
                <w:i/>
                <w:lang w:eastAsia="pl-PL"/>
              </w:rPr>
              <w:t>(kg)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Rok produkcji nadwozia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Moc silnika </w:t>
            </w:r>
            <w:r w:rsidRPr="001506EA">
              <w:rPr>
                <w:i/>
                <w:lang w:eastAsia="pl-PL"/>
              </w:rPr>
              <w:t>(</w:t>
            </w:r>
            <w:proofErr w:type="spellStart"/>
            <w:r w:rsidRPr="001506EA">
              <w:rPr>
                <w:i/>
                <w:lang w:eastAsia="pl-PL"/>
              </w:rPr>
              <w:t>kW</w:t>
            </w:r>
            <w:proofErr w:type="spellEnd"/>
            <w:r w:rsidRPr="001506EA">
              <w:rPr>
                <w:i/>
                <w:lang w:eastAsia="pl-PL"/>
              </w:rPr>
              <w:t>, KM)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Masa całkowita </w:t>
            </w:r>
            <w:r w:rsidRPr="001506EA">
              <w:rPr>
                <w:i/>
                <w:lang w:eastAsia="pl-PL"/>
              </w:rPr>
              <w:t>(kg)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Autopompa </w:t>
            </w:r>
            <w:r w:rsidRPr="001506EA">
              <w:rPr>
                <w:i/>
                <w:lang w:eastAsia="pl-PL"/>
              </w:rPr>
              <w:t>(jedno- dwuzakresowa)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Pr="001506EA" w:rsidRDefault="001506EA" w:rsidP="001506EA">
            <w:pPr>
              <w:jc w:val="both"/>
              <w:rPr>
                <w:i/>
                <w:lang w:eastAsia="pl-PL"/>
              </w:rPr>
            </w:pPr>
            <w:r>
              <w:rPr>
                <w:lang w:eastAsia="pl-PL"/>
              </w:rPr>
              <w:t>Wydajność autopompy niskie ciśnienie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Pr="00296220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Wydajność autopompy wysokie ciśnienie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Wydajność motopompy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Pr="001506EA" w:rsidRDefault="001506EA" w:rsidP="001506EA">
            <w:pPr>
              <w:jc w:val="both"/>
              <w:rPr>
                <w:i/>
                <w:lang w:eastAsia="pl-PL"/>
              </w:rPr>
            </w:pPr>
            <w:r>
              <w:rPr>
                <w:lang w:eastAsia="pl-PL"/>
              </w:rPr>
              <w:t xml:space="preserve">Napęd </w:t>
            </w:r>
            <w:r w:rsidRPr="001506EA">
              <w:rPr>
                <w:i/>
                <w:lang w:eastAsia="pl-PL"/>
              </w:rPr>
              <w:t>(szosowy, uterenowiony, terenowy)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Rodzaj napędu </w:t>
            </w:r>
            <w:r w:rsidRPr="001506EA">
              <w:rPr>
                <w:i/>
                <w:lang w:eastAsia="pl-PL"/>
              </w:rPr>
              <w:t>(4x2, 4x4, 6x6)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Opis urządzeń zamontowanych na stałe:</w:t>
            </w:r>
          </w:p>
          <w:p w:rsidR="001506EA" w:rsidRPr="001506EA" w:rsidRDefault="001506EA" w:rsidP="001506EA">
            <w:pPr>
              <w:jc w:val="both"/>
              <w:rPr>
                <w:i/>
                <w:lang w:eastAsia="pl-PL"/>
              </w:rPr>
            </w:pPr>
            <w:r>
              <w:rPr>
                <w:lang w:eastAsia="pl-PL"/>
              </w:rPr>
              <w:t xml:space="preserve">Działko </w:t>
            </w:r>
            <w:r w:rsidRPr="001506EA">
              <w:rPr>
                <w:i/>
                <w:lang w:eastAsia="pl-PL"/>
              </w:rPr>
              <w:t>(typ, wydajność)</w:t>
            </w:r>
          </w:p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Wyciągarka </w:t>
            </w:r>
            <w:r w:rsidRPr="001506EA">
              <w:rPr>
                <w:i/>
                <w:lang w:eastAsia="pl-PL"/>
              </w:rPr>
              <w:t>(moc, długość)</w:t>
            </w:r>
          </w:p>
          <w:p w:rsidR="001506EA" w:rsidRPr="001506EA" w:rsidRDefault="001506EA" w:rsidP="001506EA">
            <w:pPr>
              <w:jc w:val="both"/>
              <w:rPr>
                <w:i/>
                <w:lang w:eastAsia="pl-PL"/>
              </w:rPr>
            </w:pPr>
            <w:r>
              <w:rPr>
                <w:lang w:eastAsia="pl-PL"/>
              </w:rPr>
              <w:t xml:space="preserve">Agregat prądotwórczy </w:t>
            </w:r>
            <w:r w:rsidRPr="001506EA">
              <w:rPr>
                <w:i/>
                <w:lang w:eastAsia="pl-PL"/>
              </w:rPr>
              <w:t>(moc, napięcie)</w:t>
            </w:r>
          </w:p>
          <w:p w:rsidR="001506EA" w:rsidRPr="001506EA" w:rsidRDefault="001506EA" w:rsidP="001506EA">
            <w:pPr>
              <w:jc w:val="both"/>
              <w:rPr>
                <w:i/>
                <w:lang w:eastAsia="pl-PL"/>
              </w:rPr>
            </w:pPr>
            <w:proofErr w:type="spellStart"/>
            <w:r>
              <w:rPr>
                <w:lang w:eastAsia="pl-PL"/>
              </w:rPr>
              <w:t>Najaśnice</w:t>
            </w:r>
            <w:proofErr w:type="spellEnd"/>
            <w:r>
              <w:rPr>
                <w:lang w:eastAsia="pl-PL"/>
              </w:rPr>
              <w:t xml:space="preserve"> </w:t>
            </w:r>
            <w:r w:rsidRPr="001506EA">
              <w:rPr>
                <w:i/>
                <w:lang w:eastAsia="pl-PL"/>
              </w:rPr>
              <w:t>(moc, napięcie)</w:t>
            </w:r>
          </w:p>
          <w:p w:rsidR="001506EA" w:rsidRPr="001506EA" w:rsidRDefault="001506EA" w:rsidP="001506EA">
            <w:pPr>
              <w:jc w:val="both"/>
              <w:rPr>
                <w:i/>
                <w:lang w:eastAsia="pl-PL"/>
              </w:rPr>
            </w:pPr>
            <w:r>
              <w:rPr>
                <w:lang w:eastAsia="pl-PL"/>
              </w:rPr>
              <w:t xml:space="preserve">Zraszacze </w:t>
            </w:r>
            <w:r w:rsidRPr="001506EA">
              <w:rPr>
                <w:i/>
                <w:lang w:eastAsia="pl-PL"/>
              </w:rPr>
              <w:t>(ilość dysz, wydajność)</w:t>
            </w:r>
          </w:p>
          <w:p w:rsidR="001506EA" w:rsidRDefault="001506EA" w:rsidP="001506EA">
            <w:pPr>
              <w:jc w:val="both"/>
              <w:rPr>
                <w:lang w:eastAsia="pl-PL"/>
              </w:rPr>
            </w:pPr>
            <w:r w:rsidRPr="00E336AC">
              <w:rPr>
                <w:lang w:eastAsia="pl-PL"/>
              </w:rPr>
              <w:t>Rodzaj zaczepu przyczep</w:t>
            </w:r>
          </w:p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Maks. masa holowanej przyczepy</w:t>
            </w:r>
          </w:p>
          <w:p w:rsidR="00A468E6" w:rsidRPr="00E336AC" w:rsidRDefault="00A468E6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Inne </w:t>
            </w:r>
            <w:r w:rsidRPr="00A468E6">
              <w:rPr>
                <w:i/>
                <w:lang w:eastAsia="pl-PL"/>
              </w:rPr>
              <w:t>(opis)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  <w:tr w:rsidR="001506EA" w:rsidTr="001506EA">
        <w:tc>
          <w:tcPr>
            <w:tcW w:w="4503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Dla przyczepki: </w:t>
            </w:r>
          </w:p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 xml:space="preserve">rodzaj zaczepu, </w:t>
            </w:r>
          </w:p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masa ładunku,</w:t>
            </w:r>
          </w:p>
          <w:p w:rsidR="001506EA" w:rsidRDefault="001506EA" w:rsidP="001506EA">
            <w:pPr>
              <w:jc w:val="both"/>
              <w:rPr>
                <w:lang w:eastAsia="pl-PL"/>
              </w:rPr>
            </w:pPr>
            <w:r>
              <w:rPr>
                <w:lang w:eastAsia="pl-PL"/>
              </w:rPr>
              <w:t>który pojazd może holować</w:t>
            </w:r>
          </w:p>
        </w:tc>
        <w:tc>
          <w:tcPr>
            <w:tcW w:w="4709" w:type="dxa"/>
          </w:tcPr>
          <w:p w:rsidR="001506EA" w:rsidRDefault="001506EA" w:rsidP="001506EA">
            <w:pPr>
              <w:jc w:val="both"/>
              <w:rPr>
                <w:lang w:eastAsia="pl-PL"/>
              </w:rPr>
            </w:pPr>
          </w:p>
        </w:tc>
      </w:tr>
    </w:tbl>
    <w:p w:rsidR="001506EA" w:rsidRDefault="001506EA" w:rsidP="001506EA">
      <w:pPr>
        <w:ind w:firstLine="708"/>
        <w:jc w:val="both"/>
      </w:pPr>
    </w:p>
    <w:p w:rsidR="0062702F" w:rsidRDefault="001506EA" w:rsidP="001506EA">
      <w:pPr>
        <w:pStyle w:val="Nagwek1"/>
        <w:ind w:left="0"/>
        <w:jc w:val="center"/>
      </w:pPr>
      <w:r>
        <w:br w:type="page"/>
      </w:r>
      <w:r w:rsidR="0062702F">
        <w:lastRenderedPageBreak/>
        <w:t xml:space="preserve"> OSP ……………………………………</w:t>
      </w:r>
    </w:p>
    <w:p w:rsidR="0062702F" w:rsidRDefault="0062702F" w:rsidP="001506EA">
      <w:pPr>
        <w:pStyle w:val="Nagwek1"/>
        <w:ind w:left="0"/>
        <w:jc w:val="center"/>
      </w:pPr>
    </w:p>
    <w:p w:rsidR="001506EA" w:rsidRPr="00E336AC" w:rsidRDefault="001506EA" w:rsidP="001506EA">
      <w:pPr>
        <w:pStyle w:val="Nagwek1"/>
        <w:ind w:left="0"/>
        <w:jc w:val="center"/>
      </w:pPr>
      <w:r w:rsidRPr="00E336AC">
        <w:t xml:space="preserve">Karta </w:t>
      </w:r>
      <w:r>
        <w:t>sprzętu ratowniczego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7"/>
        <w:gridCol w:w="5135"/>
      </w:tblGrid>
      <w:tr w:rsidR="001506EA" w:rsidTr="00A468E6">
        <w:tc>
          <w:tcPr>
            <w:tcW w:w="4077" w:type="dxa"/>
          </w:tcPr>
          <w:p w:rsidR="001506EA" w:rsidRDefault="001506EA" w:rsidP="00A468E6">
            <w:r>
              <w:t>Miejsce składowania (symbol pojazdu, magazyn)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Nazwa sprzętu i symbol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Nr operacyjny (jeśli jest)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9212" w:type="dxa"/>
            <w:gridSpan w:val="2"/>
          </w:tcPr>
          <w:p w:rsidR="001506EA" w:rsidRPr="00A468E6" w:rsidRDefault="001506EA" w:rsidP="00A468E6">
            <w:pPr>
              <w:ind w:left="708"/>
              <w:jc w:val="both"/>
              <w:rPr>
                <w:b/>
              </w:rPr>
            </w:pPr>
            <w:r w:rsidRPr="00A468E6">
              <w:rPr>
                <w:b/>
              </w:rPr>
              <w:t>Szczegóły</w:t>
            </w:r>
            <w:r w:rsidR="00A468E6">
              <w:rPr>
                <w:b/>
              </w:rPr>
              <w:t>:</w:t>
            </w: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Producent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Marka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Typ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Parametry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Rok produkcji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Masa całkowita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Nr silnika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Nr rej. (jeśli jest)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pPr>
              <w:jc w:val="both"/>
            </w:pPr>
            <w:r>
              <w:t>Nr seryjny</w:t>
            </w: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  <w:tr w:rsidR="001506EA" w:rsidTr="00A468E6">
        <w:tc>
          <w:tcPr>
            <w:tcW w:w="4077" w:type="dxa"/>
          </w:tcPr>
          <w:p w:rsidR="001506EA" w:rsidRDefault="001506EA" w:rsidP="00A468E6">
            <w:r>
              <w:t>Parametry szczegółowe</w:t>
            </w:r>
            <w:r w:rsidR="00A468E6">
              <w:t xml:space="preserve"> </w:t>
            </w:r>
            <w:r w:rsidR="00A468E6">
              <w:br/>
              <w:t>– wg wytycznych</w:t>
            </w:r>
          </w:p>
          <w:p w:rsidR="001506EA" w:rsidRDefault="001506EA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A468E6" w:rsidRDefault="00A468E6" w:rsidP="00A468E6">
            <w:pPr>
              <w:jc w:val="both"/>
            </w:pPr>
          </w:p>
          <w:p w:rsidR="001506EA" w:rsidRDefault="001506EA" w:rsidP="00A468E6">
            <w:pPr>
              <w:jc w:val="both"/>
            </w:pPr>
          </w:p>
        </w:tc>
        <w:tc>
          <w:tcPr>
            <w:tcW w:w="5135" w:type="dxa"/>
          </w:tcPr>
          <w:p w:rsidR="001506EA" w:rsidRDefault="001506EA" w:rsidP="00A468E6">
            <w:pPr>
              <w:jc w:val="both"/>
            </w:pPr>
          </w:p>
        </w:tc>
      </w:tr>
    </w:tbl>
    <w:p w:rsidR="001506EA" w:rsidRDefault="001506EA" w:rsidP="001506EA">
      <w:pPr>
        <w:ind w:firstLine="708"/>
        <w:jc w:val="both"/>
      </w:pPr>
    </w:p>
    <w:p w:rsidR="00A468E6" w:rsidRDefault="001506EA" w:rsidP="00A468E6">
      <w:pPr>
        <w:pStyle w:val="Nagwek1"/>
        <w:ind w:left="720"/>
        <w:jc w:val="center"/>
        <w:rPr>
          <w:sz w:val="32"/>
          <w:szCs w:val="32"/>
        </w:rPr>
      </w:pPr>
      <w:r>
        <w:rPr>
          <w:sz w:val="32"/>
          <w:szCs w:val="32"/>
        </w:rPr>
        <w:br w:type="page"/>
      </w:r>
      <w:r w:rsidR="00A468E6">
        <w:rPr>
          <w:sz w:val="32"/>
          <w:szCs w:val="32"/>
        </w:rPr>
        <w:lastRenderedPageBreak/>
        <w:t>Wytyczne</w:t>
      </w:r>
    </w:p>
    <w:p w:rsidR="001506EA" w:rsidRPr="00EC3772" w:rsidRDefault="001506EA" w:rsidP="00A468E6">
      <w:pPr>
        <w:pStyle w:val="Nagwek1"/>
        <w:ind w:left="720"/>
        <w:jc w:val="center"/>
      </w:pPr>
      <w:r>
        <w:t>P</w:t>
      </w:r>
      <w:r w:rsidRPr="00EC3772">
        <w:t>arametry szczególne dla grup sprzętu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Motopompa</w:t>
      </w:r>
    </w:p>
    <w:p w:rsidR="001506EA" w:rsidRPr="0019454F" w:rsidRDefault="001506EA" w:rsidP="001506EA">
      <w:pPr>
        <w:numPr>
          <w:ilvl w:val="0"/>
          <w:numId w:val="3"/>
        </w:numPr>
        <w:jc w:val="both"/>
      </w:pPr>
      <w:r w:rsidRPr="0019454F">
        <w:t xml:space="preserve">Wydajność </w:t>
      </w:r>
      <w:r>
        <w:t xml:space="preserve">przy ciśnieniu nominalnym </w:t>
      </w:r>
      <w:r w:rsidRPr="0019454F">
        <w:rPr>
          <w:i/>
        </w:rPr>
        <w:t>(</w:t>
      </w:r>
      <w:r>
        <w:rPr>
          <w:i/>
        </w:rPr>
        <w:t>d</w:t>
      </w:r>
      <w:r w:rsidRPr="0019454F">
        <w:rPr>
          <w:i/>
        </w:rPr>
        <w:t>m</w:t>
      </w:r>
      <w:r w:rsidRPr="0019454F">
        <w:rPr>
          <w:i/>
          <w:vertAlign w:val="superscript"/>
        </w:rPr>
        <w:t>3</w:t>
      </w:r>
      <w:r w:rsidRPr="0019454F">
        <w:rPr>
          <w:i/>
        </w:rPr>
        <w:t>/min</w:t>
      </w:r>
      <w:r>
        <w:rPr>
          <w:i/>
        </w:rPr>
        <w:t>)</w:t>
      </w:r>
    </w:p>
    <w:p w:rsidR="001506EA" w:rsidRPr="00E07553" w:rsidRDefault="001506EA" w:rsidP="001506EA">
      <w:pPr>
        <w:numPr>
          <w:ilvl w:val="0"/>
          <w:numId w:val="3"/>
        </w:numPr>
        <w:jc w:val="both"/>
        <w:rPr>
          <w:b/>
        </w:rPr>
      </w:pPr>
      <w:r>
        <w:t xml:space="preserve">Ciśnienie nominalne </w:t>
      </w:r>
      <w:r w:rsidRPr="00E07553">
        <w:rPr>
          <w:i/>
        </w:rPr>
        <w:t>(</w:t>
      </w:r>
      <w:proofErr w:type="spellStart"/>
      <w:r w:rsidRPr="00E07553">
        <w:rPr>
          <w:i/>
        </w:rPr>
        <w:t>MPa</w:t>
      </w:r>
      <w:proofErr w:type="spellEnd"/>
      <w:r w:rsidRPr="00E07553">
        <w:rPr>
          <w:i/>
        </w:rPr>
        <w:t>)</w:t>
      </w:r>
    </w:p>
    <w:p w:rsidR="001506EA" w:rsidRDefault="001506EA" w:rsidP="001506EA">
      <w:pPr>
        <w:numPr>
          <w:ilvl w:val="0"/>
          <w:numId w:val="3"/>
        </w:numPr>
        <w:jc w:val="both"/>
        <w:rPr>
          <w:b/>
        </w:rPr>
      </w:pPr>
      <w:r>
        <w:t xml:space="preserve">Nośnik </w:t>
      </w:r>
      <w:r w:rsidRPr="00E07553">
        <w:rPr>
          <w:i/>
        </w:rPr>
        <w:t>(przyczepa, symbol pojazdu, magazyn)</w:t>
      </w:r>
    </w:p>
    <w:p w:rsidR="001506EA" w:rsidRDefault="001506EA" w:rsidP="001506EA">
      <w:pPr>
        <w:jc w:val="both"/>
        <w:rPr>
          <w:b/>
        </w:rPr>
      </w:pPr>
      <w:r w:rsidRPr="00EC3772">
        <w:rPr>
          <w:b/>
        </w:rPr>
        <w:t>Agregat oddymiający</w:t>
      </w:r>
    </w:p>
    <w:p w:rsidR="001506EA" w:rsidRPr="0019454F" w:rsidRDefault="001506EA" w:rsidP="001506EA">
      <w:pPr>
        <w:numPr>
          <w:ilvl w:val="0"/>
          <w:numId w:val="3"/>
        </w:numPr>
        <w:jc w:val="both"/>
      </w:pPr>
      <w:r w:rsidRPr="0019454F">
        <w:t xml:space="preserve">Wydajność </w:t>
      </w:r>
      <w:r w:rsidRPr="0019454F">
        <w:rPr>
          <w:i/>
        </w:rPr>
        <w:t>(m</w:t>
      </w:r>
      <w:r w:rsidRPr="0019454F">
        <w:rPr>
          <w:i/>
          <w:vertAlign w:val="superscript"/>
        </w:rPr>
        <w:t>3</w:t>
      </w:r>
      <w:r w:rsidRPr="0019454F">
        <w:rPr>
          <w:i/>
        </w:rPr>
        <w:t>/min</w:t>
      </w:r>
      <w:r>
        <w:rPr>
          <w:i/>
        </w:rPr>
        <w:t>)</w:t>
      </w:r>
    </w:p>
    <w:p w:rsidR="001506EA" w:rsidRPr="0019454F" w:rsidRDefault="001506EA" w:rsidP="001506EA">
      <w:pPr>
        <w:numPr>
          <w:ilvl w:val="0"/>
          <w:numId w:val="3"/>
        </w:numPr>
        <w:jc w:val="both"/>
      </w:pPr>
      <w:r>
        <w:t xml:space="preserve">Napęd </w:t>
      </w:r>
      <w:r>
        <w:rPr>
          <w:i/>
        </w:rPr>
        <w:t>(spalinowy, elektryczny, wodny)</w:t>
      </w:r>
    </w:p>
    <w:p w:rsidR="001506EA" w:rsidRDefault="001506EA" w:rsidP="001506EA">
      <w:pPr>
        <w:jc w:val="both"/>
        <w:rPr>
          <w:b/>
        </w:rPr>
      </w:pPr>
      <w:r w:rsidRPr="00EC3772">
        <w:rPr>
          <w:b/>
        </w:rPr>
        <w:t xml:space="preserve">Agregat </w:t>
      </w:r>
      <w:r>
        <w:rPr>
          <w:b/>
        </w:rPr>
        <w:t>prądotwórczy</w:t>
      </w:r>
    </w:p>
    <w:p w:rsidR="001506EA" w:rsidRDefault="001506EA" w:rsidP="001506EA">
      <w:pPr>
        <w:numPr>
          <w:ilvl w:val="0"/>
          <w:numId w:val="1"/>
        </w:numPr>
        <w:jc w:val="both"/>
        <w:rPr>
          <w:i/>
        </w:rPr>
      </w:pPr>
      <w:r w:rsidRPr="0019454F">
        <w:t xml:space="preserve">Moc </w:t>
      </w:r>
      <w:r w:rsidRPr="0019454F">
        <w:rPr>
          <w:i/>
        </w:rPr>
        <w:t>(</w:t>
      </w:r>
      <w:proofErr w:type="spellStart"/>
      <w:r w:rsidRPr="0019454F">
        <w:rPr>
          <w:i/>
        </w:rPr>
        <w:t>kW</w:t>
      </w:r>
      <w:proofErr w:type="spellEnd"/>
      <w:r w:rsidRPr="0019454F">
        <w:rPr>
          <w:i/>
        </w:rPr>
        <w:t>)</w:t>
      </w:r>
    </w:p>
    <w:p w:rsidR="001506EA" w:rsidRDefault="001506EA" w:rsidP="001506EA">
      <w:pPr>
        <w:numPr>
          <w:ilvl w:val="0"/>
          <w:numId w:val="1"/>
        </w:numPr>
        <w:jc w:val="both"/>
        <w:rPr>
          <w:i/>
        </w:rPr>
      </w:pPr>
      <w:r>
        <w:t>Napię</w:t>
      </w:r>
      <w:r w:rsidRPr="0019454F">
        <w:t xml:space="preserve">cie </w:t>
      </w:r>
      <w:r>
        <w:rPr>
          <w:i/>
        </w:rPr>
        <w:t>(230/400V, 230V)</w:t>
      </w:r>
    </w:p>
    <w:p w:rsidR="001506EA" w:rsidRDefault="001506EA" w:rsidP="001506EA">
      <w:pPr>
        <w:numPr>
          <w:ilvl w:val="0"/>
          <w:numId w:val="1"/>
        </w:numPr>
        <w:jc w:val="both"/>
        <w:rPr>
          <w:i/>
        </w:rPr>
      </w:pPr>
      <w:r w:rsidRPr="0019454F">
        <w:t>Niskie napięcie</w:t>
      </w:r>
      <w:r>
        <w:rPr>
          <w:i/>
        </w:rPr>
        <w:t xml:space="preserve"> (12V, 24V)</w:t>
      </w:r>
    </w:p>
    <w:p w:rsidR="001506EA" w:rsidRDefault="001506EA" w:rsidP="001506EA">
      <w:pPr>
        <w:numPr>
          <w:ilvl w:val="0"/>
          <w:numId w:val="1"/>
        </w:numPr>
        <w:jc w:val="both"/>
        <w:rPr>
          <w:i/>
        </w:rPr>
      </w:pPr>
      <w:r>
        <w:t xml:space="preserve">Stabilizowany </w:t>
      </w:r>
      <w:r>
        <w:rPr>
          <w:i/>
        </w:rPr>
        <w:t>(tak/nie)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Pilarka łańcuchowa</w:t>
      </w:r>
    </w:p>
    <w:p w:rsidR="001506EA" w:rsidRPr="00163655" w:rsidRDefault="001506EA" w:rsidP="001506EA">
      <w:pPr>
        <w:numPr>
          <w:ilvl w:val="0"/>
          <w:numId w:val="5"/>
        </w:numPr>
        <w:jc w:val="both"/>
        <w:rPr>
          <w:i/>
        </w:rPr>
      </w:pPr>
      <w:r>
        <w:t xml:space="preserve">Długość prowadnicy </w:t>
      </w:r>
      <w:r w:rsidRPr="00163655">
        <w:rPr>
          <w:i/>
        </w:rPr>
        <w:t>(mm)</w:t>
      </w:r>
    </w:p>
    <w:p w:rsidR="001506EA" w:rsidRPr="00163655" w:rsidRDefault="001506EA" w:rsidP="001506EA">
      <w:pPr>
        <w:numPr>
          <w:ilvl w:val="0"/>
          <w:numId w:val="5"/>
        </w:numPr>
        <w:jc w:val="both"/>
        <w:rPr>
          <w:i/>
        </w:rPr>
      </w:pPr>
      <w:r>
        <w:t xml:space="preserve">Napęd </w:t>
      </w:r>
      <w:r w:rsidRPr="00163655">
        <w:rPr>
          <w:i/>
        </w:rPr>
        <w:t>(spalinowy, elektryczny)</w:t>
      </w:r>
    </w:p>
    <w:p w:rsidR="001506EA" w:rsidRPr="00163655" w:rsidRDefault="001506EA" w:rsidP="001506EA">
      <w:pPr>
        <w:numPr>
          <w:ilvl w:val="0"/>
          <w:numId w:val="5"/>
        </w:numPr>
        <w:jc w:val="both"/>
        <w:rPr>
          <w:i/>
        </w:rPr>
      </w:pPr>
      <w:r>
        <w:t>Rodzaj ciętego materiału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Pilarka tarczowa</w:t>
      </w:r>
    </w:p>
    <w:p w:rsidR="001506EA" w:rsidRDefault="001506EA" w:rsidP="001506EA">
      <w:pPr>
        <w:numPr>
          <w:ilvl w:val="0"/>
          <w:numId w:val="5"/>
        </w:numPr>
        <w:jc w:val="both"/>
        <w:rPr>
          <w:i/>
        </w:rPr>
      </w:pPr>
      <w:r>
        <w:t xml:space="preserve">Średnica tarczy </w:t>
      </w:r>
      <w:r w:rsidRPr="00163655">
        <w:rPr>
          <w:i/>
        </w:rPr>
        <w:t>(mm)</w:t>
      </w:r>
    </w:p>
    <w:p w:rsidR="001506EA" w:rsidRPr="00163655" w:rsidRDefault="001506EA" w:rsidP="001506EA">
      <w:pPr>
        <w:numPr>
          <w:ilvl w:val="0"/>
          <w:numId w:val="5"/>
        </w:numPr>
        <w:jc w:val="both"/>
      </w:pPr>
      <w:r w:rsidRPr="00163655">
        <w:t>Maksymalna głębokość cięcia</w:t>
      </w:r>
      <w:r>
        <w:t xml:space="preserve"> </w:t>
      </w:r>
      <w:r w:rsidRPr="00163655">
        <w:rPr>
          <w:i/>
        </w:rPr>
        <w:t>(mm)</w:t>
      </w:r>
    </w:p>
    <w:p w:rsidR="001506EA" w:rsidRPr="00163655" w:rsidRDefault="001506EA" w:rsidP="001506EA">
      <w:pPr>
        <w:numPr>
          <w:ilvl w:val="0"/>
          <w:numId w:val="5"/>
        </w:numPr>
        <w:jc w:val="both"/>
        <w:rPr>
          <w:i/>
        </w:rPr>
      </w:pPr>
      <w:r>
        <w:t xml:space="preserve">Napęd </w:t>
      </w:r>
      <w:r w:rsidRPr="00163655">
        <w:rPr>
          <w:i/>
        </w:rPr>
        <w:t>(spalinowy, elektryczny)</w:t>
      </w:r>
    </w:p>
    <w:p w:rsidR="001506EA" w:rsidRDefault="001506EA" w:rsidP="001506EA">
      <w:pPr>
        <w:numPr>
          <w:ilvl w:val="0"/>
          <w:numId w:val="5"/>
        </w:numPr>
        <w:jc w:val="both"/>
        <w:rPr>
          <w:i/>
        </w:rPr>
      </w:pPr>
      <w:r>
        <w:t xml:space="preserve">Układ tarcz </w:t>
      </w:r>
      <w:r>
        <w:rPr>
          <w:i/>
        </w:rPr>
        <w:t>(klasyczny, inny – jaki)</w:t>
      </w:r>
    </w:p>
    <w:p w:rsidR="001506EA" w:rsidRDefault="001506EA" w:rsidP="001506EA">
      <w:pPr>
        <w:jc w:val="both"/>
        <w:rPr>
          <w:b/>
        </w:rPr>
      </w:pPr>
      <w:r w:rsidRPr="00DD268D">
        <w:rPr>
          <w:b/>
        </w:rPr>
        <w:t>Aparat powietrzny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 xml:space="preserve">Ciśnienie robocze </w:t>
      </w:r>
      <w:r w:rsidRPr="00DD268D">
        <w:rPr>
          <w:i/>
        </w:rPr>
        <w:t>(</w:t>
      </w:r>
      <w:proofErr w:type="spellStart"/>
      <w:r w:rsidRPr="00DD268D">
        <w:rPr>
          <w:i/>
        </w:rPr>
        <w:t>MPa</w:t>
      </w:r>
      <w:proofErr w:type="spellEnd"/>
      <w:r w:rsidRPr="00DD268D">
        <w:rPr>
          <w:i/>
        </w:rPr>
        <w:t>)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>Ilość butli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 xml:space="preserve">System przyłączania maski </w:t>
      </w:r>
      <w:r w:rsidRPr="00DD268D">
        <w:rPr>
          <w:i/>
        </w:rPr>
        <w:t>(szybkozłącze, gwint)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 xml:space="preserve">Wbudowany sygnalizator bezruchu </w:t>
      </w:r>
      <w:r w:rsidRPr="00DD268D">
        <w:rPr>
          <w:i/>
        </w:rPr>
        <w:t>(tak – nie)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Butla</w:t>
      </w:r>
      <w:r w:rsidRPr="00DD268D">
        <w:rPr>
          <w:b/>
        </w:rPr>
        <w:t xml:space="preserve"> powietrzn</w:t>
      </w:r>
      <w:r>
        <w:rPr>
          <w:b/>
        </w:rPr>
        <w:t>a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 xml:space="preserve">Ciśnienie robocze </w:t>
      </w:r>
      <w:r w:rsidRPr="00DD268D">
        <w:rPr>
          <w:i/>
        </w:rPr>
        <w:t>(</w:t>
      </w:r>
      <w:proofErr w:type="spellStart"/>
      <w:r w:rsidRPr="00DD268D">
        <w:rPr>
          <w:i/>
        </w:rPr>
        <w:t>MPa</w:t>
      </w:r>
      <w:proofErr w:type="spellEnd"/>
      <w:r w:rsidRPr="00DD268D">
        <w:rPr>
          <w:i/>
        </w:rPr>
        <w:t>)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 xml:space="preserve">Pojemność </w:t>
      </w:r>
      <w:r w:rsidRPr="00B224F2">
        <w:rPr>
          <w:i/>
        </w:rPr>
        <w:t>(dm</w:t>
      </w:r>
      <w:r w:rsidRPr="00B224F2">
        <w:rPr>
          <w:i/>
          <w:vertAlign w:val="superscript"/>
        </w:rPr>
        <w:t>3</w:t>
      </w:r>
      <w:r w:rsidRPr="00B224F2">
        <w:rPr>
          <w:i/>
        </w:rPr>
        <w:t>)</w:t>
      </w:r>
    </w:p>
    <w:p w:rsidR="001506EA" w:rsidRDefault="001506EA" w:rsidP="001506EA">
      <w:pPr>
        <w:numPr>
          <w:ilvl w:val="0"/>
          <w:numId w:val="8"/>
        </w:numPr>
        <w:jc w:val="both"/>
      </w:pPr>
      <w:r>
        <w:t>Materiał</w:t>
      </w:r>
    </w:p>
    <w:p w:rsidR="001506EA" w:rsidRPr="00B224F2" w:rsidRDefault="001506EA" w:rsidP="001506EA">
      <w:pPr>
        <w:jc w:val="both"/>
      </w:pPr>
      <w:r>
        <w:rPr>
          <w:b/>
        </w:rPr>
        <w:t xml:space="preserve">Maska – </w:t>
      </w:r>
      <w:r>
        <w:t xml:space="preserve">system przyłącza </w:t>
      </w:r>
      <w:r w:rsidRPr="00DD268D">
        <w:rPr>
          <w:i/>
        </w:rPr>
        <w:t>(szybkozłącze, gwint)</w:t>
      </w:r>
    </w:p>
    <w:p w:rsidR="001506EA" w:rsidRPr="00DD268D" w:rsidRDefault="001506EA" w:rsidP="001506EA">
      <w:pPr>
        <w:jc w:val="both"/>
      </w:pPr>
      <w:r>
        <w:rPr>
          <w:b/>
        </w:rPr>
        <w:t xml:space="preserve">Drabina - </w:t>
      </w:r>
      <w:r w:rsidRPr="00B224F2">
        <w:t>w</w:t>
      </w:r>
      <w:r>
        <w:t xml:space="preserve">ysokość </w:t>
      </w:r>
      <w:r w:rsidRPr="00DD268D">
        <w:rPr>
          <w:i/>
        </w:rPr>
        <w:t>(</w:t>
      </w:r>
      <w:r>
        <w:rPr>
          <w:i/>
        </w:rPr>
        <w:t>m</w:t>
      </w:r>
      <w:r w:rsidRPr="00DD268D">
        <w:rPr>
          <w:i/>
        </w:rPr>
        <w:t>)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Linka ratownicza</w:t>
      </w:r>
    </w:p>
    <w:p w:rsidR="001506EA" w:rsidRDefault="001506EA" w:rsidP="001506EA">
      <w:pPr>
        <w:numPr>
          <w:ilvl w:val="0"/>
          <w:numId w:val="6"/>
        </w:numPr>
        <w:jc w:val="both"/>
        <w:rPr>
          <w:i/>
        </w:rPr>
      </w:pPr>
      <w:r w:rsidRPr="00163655">
        <w:t xml:space="preserve">Rodzaj </w:t>
      </w:r>
      <w:r w:rsidRPr="00163655">
        <w:rPr>
          <w:i/>
        </w:rPr>
        <w:t>(statyczna, dynamiczna)</w:t>
      </w:r>
    </w:p>
    <w:p w:rsidR="001506EA" w:rsidRDefault="001506EA" w:rsidP="001506EA">
      <w:pPr>
        <w:numPr>
          <w:ilvl w:val="0"/>
          <w:numId w:val="6"/>
        </w:numPr>
        <w:jc w:val="both"/>
        <w:rPr>
          <w:i/>
        </w:rPr>
      </w:pPr>
      <w:r>
        <w:t xml:space="preserve">Długość </w:t>
      </w:r>
      <w:r w:rsidRPr="00163655">
        <w:rPr>
          <w:i/>
        </w:rPr>
        <w:t>(m)</w:t>
      </w:r>
    </w:p>
    <w:p w:rsidR="001506EA" w:rsidRPr="00163655" w:rsidRDefault="001506EA" w:rsidP="001506EA">
      <w:pPr>
        <w:numPr>
          <w:ilvl w:val="0"/>
          <w:numId w:val="6"/>
        </w:numPr>
        <w:jc w:val="both"/>
        <w:rPr>
          <w:i/>
        </w:rPr>
      </w:pPr>
      <w:r>
        <w:t xml:space="preserve">Rodzaj przechowywania </w:t>
      </w:r>
      <w:r>
        <w:rPr>
          <w:i/>
        </w:rPr>
        <w:t>(worek, skrytka)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Narzędzia hydrauliczne - pompa</w:t>
      </w:r>
    </w:p>
    <w:p w:rsidR="001506EA" w:rsidRPr="0019454F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Napęd </w:t>
      </w:r>
      <w:r>
        <w:rPr>
          <w:i/>
        </w:rPr>
        <w:t>(spalinowy, elektryczny)</w:t>
      </w:r>
    </w:p>
    <w:p w:rsidR="001506EA" w:rsidRPr="0019454F" w:rsidRDefault="001506EA" w:rsidP="001506EA">
      <w:pPr>
        <w:numPr>
          <w:ilvl w:val="0"/>
          <w:numId w:val="2"/>
        </w:numPr>
        <w:jc w:val="both"/>
        <w:rPr>
          <w:b/>
        </w:rPr>
      </w:pPr>
      <w:r>
        <w:t>Ilość przyłączanych narzędzi</w:t>
      </w:r>
    </w:p>
    <w:p w:rsidR="001506EA" w:rsidRPr="0019454F" w:rsidRDefault="001506EA" w:rsidP="001506EA">
      <w:pPr>
        <w:numPr>
          <w:ilvl w:val="0"/>
          <w:numId w:val="2"/>
        </w:numPr>
        <w:jc w:val="both"/>
        <w:rPr>
          <w:b/>
        </w:rPr>
      </w:pPr>
      <w:r>
        <w:t>Ilość obsługiwanych przyłączy równocześnie</w:t>
      </w:r>
    </w:p>
    <w:p w:rsidR="001506EA" w:rsidRPr="005C4D60" w:rsidRDefault="001506EA" w:rsidP="001506EA">
      <w:pPr>
        <w:numPr>
          <w:ilvl w:val="0"/>
          <w:numId w:val="2"/>
        </w:numPr>
        <w:jc w:val="both"/>
        <w:rPr>
          <w:b/>
        </w:rPr>
      </w:pPr>
      <w:r>
        <w:t>Pojemność zbiornika oleju w pompie</w:t>
      </w:r>
    </w:p>
    <w:p w:rsidR="001506EA" w:rsidRPr="004C7CFF" w:rsidRDefault="001506EA" w:rsidP="001506EA">
      <w:pPr>
        <w:jc w:val="both"/>
        <w:rPr>
          <w:b/>
        </w:rPr>
      </w:pPr>
      <w:r w:rsidRPr="004C7CFF">
        <w:rPr>
          <w:b/>
        </w:rPr>
        <w:t>Narzędzia hydrauliczne - nożyce</w:t>
      </w:r>
    </w:p>
    <w:p w:rsidR="001506EA" w:rsidRPr="0019454F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Maksymalna siła tnąca </w:t>
      </w:r>
      <w:r w:rsidRPr="004C7CFF">
        <w:rPr>
          <w:i/>
        </w:rPr>
        <w:t>(</w:t>
      </w:r>
      <w:proofErr w:type="spellStart"/>
      <w:r w:rsidRPr="004C7CFF">
        <w:rPr>
          <w:i/>
        </w:rPr>
        <w:t>kN</w:t>
      </w:r>
      <w:proofErr w:type="spellEnd"/>
      <w:r w:rsidRPr="004C7CFF">
        <w:rPr>
          <w:i/>
        </w:rPr>
        <w:t>)</w:t>
      </w:r>
    </w:p>
    <w:p w:rsidR="001506EA" w:rsidRPr="005C4D60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Maksymalne rozwarcie </w:t>
      </w:r>
      <w:r w:rsidRPr="004C7CFF">
        <w:rPr>
          <w:i/>
        </w:rPr>
        <w:t>(mm)</w:t>
      </w:r>
    </w:p>
    <w:p w:rsidR="001506EA" w:rsidRPr="004C7CFF" w:rsidRDefault="001506EA" w:rsidP="001506EA">
      <w:pPr>
        <w:jc w:val="both"/>
        <w:rPr>
          <w:b/>
        </w:rPr>
      </w:pPr>
      <w:r w:rsidRPr="004C7CFF">
        <w:rPr>
          <w:b/>
        </w:rPr>
        <w:t xml:space="preserve">Narzędzia hydrauliczne </w:t>
      </w:r>
      <w:r>
        <w:rPr>
          <w:b/>
        </w:rPr>
        <w:t>–</w:t>
      </w:r>
      <w:r w:rsidRPr="004C7CFF">
        <w:rPr>
          <w:b/>
        </w:rPr>
        <w:t xml:space="preserve"> </w:t>
      </w:r>
      <w:r>
        <w:rPr>
          <w:b/>
        </w:rPr>
        <w:t>rozpieracz ramieniowy</w:t>
      </w:r>
    </w:p>
    <w:p w:rsidR="001506EA" w:rsidRPr="004C7CFF" w:rsidRDefault="001506EA" w:rsidP="001506EA">
      <w:pPr>
        <w:numPr>
          <w:ilvl w:val="0"/>
          <w:numId w:val="2"/>
        </w:numPr>
        <w:jc w:val="both"/>
        <w:rPr>
          <w:b/>
        </w:rPr>
      </w:pPr>
      <w:r>
        <w:lastRenderedPageBreak/>
        <w:t xml:space="preserve">Maksymalna siła rozpierająca </w:t>
      </w:r>
      <w:r w:rsidRPr="004C7CFF">
        <w:rPr>
          <w:i/>
        </w:rPr>
        <w:t>(</w:t>
      </w:r>
      <w:proofErr w:type="spellStart"/>
      <w:r w:rsidRPr="004C7CFF">
        <w:rPr>
          <w:i/>
        </w:rPr>
        <w:t>kN</w:t>
      </w:r>
      <w:proofErr w:type="spellEnd"/>
      <w:r w:rsidRPr="004C7CFF">
        <w:rPr>
          <w:i/>
        </w:rPr>
        <w:t>)</w:t>
      </w:r>
    </w:p>
    <w:p w:rsidR="001506EA" w:rsidRPr="0019454F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Maksymalna siła ciągnąca </w:t>
      </w:r>
      <w:r w:rsidRPr="004C7CFF">
        <w:rPr>
          <w:i/>
        </w:rPr>
        <w:t>(</w:t>
      </w:r>
      <w:proofErr w:type="spellStart"/>
      <w:r w:rsidRPr="004C7CFF">
        <w:rPr>
          <w:i/>
        </w:rPr>
        <w:t>kN</w:t>
      </w:r>
      <w:proofErr w:type="spellEnd"/>
      <w:r w:rsidRPr="004C7CFF">
        <w:rPr>
          <w:i/>
        </w:rPr>
        <w:t>)</w:t>
      </w:r>
    </w:p>
    <w:p w:rsidR="001506EA" w:rsidRPr="00B03A53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Maksymalne rozwarcie ramion </w:t>
      </w:r>
      <w:r w:rsidRPr="004C7CFF">
        <w:rPr>
          <w:i/>
        </w:rPr>
        <w:t>(mm)</w:t>
      </w:r>
    </w:p>
    <w:p w:rsidR="001506EA" w:rsidRPr="00B03A53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Osprzęt dodatkowy </w:t>
      </w:r>
      <w:r>
        <w:rPr>
          <w:i/>
        </w:rPr>
        <w:t>(nakładki, łańcuch, haki)</w:t>
      </w:r>
    </w:p>
    <w:p w:rsidR="001506EA" w:rsidRPr="004C7CFF" w:rsidRDefault="001506EA" w:rsidP="001506EA">
      <w:pPr>
        <w:jc w:val="both"/>
        <w:rPr>
          <w:b/>
        </w:rPr>
      </w:pPr>
      <w:r w:rsidRPr="004C7CFF">
        <w:rPr>
          <w:b/>
        </w:rPr>
        <w:t xml:space="preserve">Narzędzia hydrauliczne </w:t>
      </w:r>
      <w:r>
        <w:rPr>
          <w:b/>
        </w:rPr>
        <w:t>–</w:t>
      </w:r>
      <w:r w:rsidRPr="004C7CFF">
        <w:rPr>
          <w:b/>
        </w:rPr>
        <w:t xml:space="preserve"> </w:t>
      </w:r>
      <w:r>
        <w:rPr>
          <w:b/>
        </w:rPr>
        <w:t>rozpieracz kolumnowy</w:t>
      </w:r>
    </w:p>
    <w:p w:rsidR="001506EA" w:rsidRPr="004C7CFF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Maksymalny wysuw  </w:t>
      </w:r>
      <w:r w:rsidRPr="004C7CFF">
        <w:rPr>
          <w:i/>
        </w:rPr>
        <w:t>(</w:t>
      </w:r>
      <w:r>
        <w:rPr>
          <w:i/>
        </w:rPr>
        <w:t>mm</w:t>
      </w:r>
      <w:r w:rsidRPr="004C7CFF">
        <w:rPr>
          <w:i/>
        </w:rPr>
        <w:t>)</w:t>
      </w:r>
    </w:p>
    <w:p w:rsidR="001506EA" w:rsidRPr="00B03A53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Siła rozpierająca I stopnień </w:t>
      </w:r>
      <w:r w:rsidRPr="004C7CFF">
        <w:rPr>
          <w:i/>
        </w:rPr>
        <w:t>(</w:t>
      </w:r>
      <w:proofErr w:type="spellStart"/>
      <w:r w:rsidRPr="004C7CFF">
        <w:rPr>
          <w:i/>
        </w:rPr>
        <w:t>kN</w:t>
      </w:r>
      <w:proofErr w:type="spellEnd"/>
      <w:r w:rsidRPr="004C7CFF">
        <w:rPr>
          <w:i/>
        </w:rPr>
        <w:t>)</w:t>
      </w:r>
    </w:p>
    <w:p w:rsidR="001506EA" w:rsidRPr="0019454F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Siła rozpierająca ostatni stopnień </w:t>
      </w:r>
      <w:r w:rsidRPr="004C7CFF">
        <w:rPr>
          <w:i/>
        </w:rPr>
        <w:t>(</w:t>
      </w:r>
      <w:proofErr w:type="spellStart"/>
      <w:r w:rsidRPr="004C7CFF">
        <w:rPr>
          <w:i/>
        </w:rPr>
        <w:t>kN</w:t>
      </w:r>
      <w:proofErr w:type="spellEnd"/>
      <w:r w:rsidRPr="004C7CFF">
        <w:rPr>
          <w:i/>
        </w:rPr>
        <w:t>)</w:t>
      </w:r>
    </w:p>
    <w:p w:rsidR="001506EA" w:rsidRPr="00B03A53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Długość z stanie złożonym </w:t>
      </w:r>
      <w:r w:rsidRPr="004C7CFF">
        <w:rPr>
          <w:i/>
        </w:rPr>
        <w:t>(mm)</w:t>
      </w:r>
    </w:p>
    <w:p w:rsidR="001506EA" w:rsidRPr="004C7CFF" w:rsidRDefault="001506EA" w:rsidP="001506EA">
      <w:pPr>
        <w:jc w:val="both"/>
        <w:rPr>
          <w:b/>
        </w:rPr>
      </w:pPr>
      <w:r w:rsidRPr="004C7CFF">
        <w:rPr>
          <w:b/>
        </w:rPr>
        <w:t xml:space="preserve">Narzędzia hydrauliczne </w:t>
      </w:r>
      <w:r>
        <w:rPr>
          <w:b/>
        </w:rPr>
        <w:t>–</w:t>
      </w:r>
      <w:r w:rsidRPr="004C7CFF">
        <w:rPr>
          <w:b/>
        </w:rPr>
        <w:t xml:space="preserve"> </w:t>
      </w:r>
      <w:r>
        <w:rPr>
          <w:b/>
        </w:rPr>
        <w:t>otwieracz drzwi</w:t>
      </w:r>
    </w:p>
    <w:p w:rsidR="001506EA" w:rsidRPr="004C7CFF" w:rsidRDefault="001506EA" w:rsidP="001506EA">
      <w:pPr>
        <w:numPr>
          <w:ilvl w:val="0"/>
          <w:numId w:val="2"/>
        </w:numPr>
        <w:jc w:val="both"/>
        <w:rPr>
          <w:b/>
        </w:rPr>
      </w:pPr>
      <w:r>
        <w:t xml:space="preserve">siła rozpierająca </w:t>
      </w:r>
      <w:r w:rsidRPr="004C7CFF">
        <w:rPr>
          <w:i/>
        </w:rPr>
        <w:t>(</w:t>
      </w:r>
      <w:proofErr w:type="spellStart"/>
      <w:r w:rsidRPr="004C7CFF">
        <w:rPr>
          <w:i/>
        </w:rPr>
        <w:t>kN</w:t>
      </w:r>
      <w:proofErr w:type="spellEnd"/>
      <w:r w:rsidRPr="004C7CFF">
        <w:rPr>
          <w:i/>
        </w:rPr>
        <w:t>)</w:t>
      </w:r>
    </w:p>
    <w:p w:rsidR="001506EA" w:rsidRPr="00B03A53" w:rsidRDefault="001506EA" w:rsidP="001506EA">
      <w:pPr>
        <w:numPr>
          <w:ilvl w:val="0"/>
          <w:numId w:val="2"/>
        </w:numPr>
        <w:jc w:val="both"/>
      </w:pPr>
      <w:r w:rsidRPr="00B03A53">
        <w:t>minimalna wielkość szczeliny.</w:t>
      </w:r>
    </w:p>
    <w:p w:rsidR="001506EA" w:rsidRPr="00163655" w:rsidRDefault="001506EA" w:rsidP="001506EA">
      <w:pPr>
        <w:jc w:val="both"/>
        <w:rPr>
          <w:b/>
        </w:rPr>
      </w:pPr>
      <w:r w:rsidRPr="00163655">
        <w:rPr>
          <w:b/>
        </w:rPr>
        <w:t>Poduszki pneumatyczne</w:t>
      </w:r>
    </w:p>
    <w:p w:rsidR="001506EA" w:rsidRDefault="001506EA" w:rsidP="001506EA">
      <w:pPr>
        <w:numPr>
          <w:ilvl w:val="0"/>
          <w:numId w:val="4"/>
        </w:numPr>
        <w:jc w:val="both"/>
      </w:pPr>
      <w:r>
        <w:t xml:space="preserve">maksymalna siła podnoszenia </w:t>
      </w:r>
      <w:r w:rsidRPr="00B03A53">
        <w:rPr>
          <w:i/>
        </w:rPr>
        <w:t>(</w:t>
      </w:r>
      <w:proofErr w:type="spellStart"/>
      <w:r w:rsidRPr="00B03A53">
        <w:rPr>
          <w:i/>
        </w:rPr>
        <w:t>kN</w:t>
      </w:r>
      <w:proofErr w:type="spellEnd"/>
      <w:r w:rsidRPr="00B03A53">
        <w:rPr>
          <w:i/>
        </w:rPr>
        <w:t>)</w:t>
      </w:r>
    </w:p>
    <w:p w:rsidR="001506EA" w:rsidRPr="00B03A53" w:rsidRDefault="001506EA" w:rsidP="001506EA">
      <w:pPr>
        <w:numPr>
          <w:ilvl w:val="0"/>
          <w:numId w:val="4"/>
        </w:numPr>
        <w:jc w:val="both"/>
      </w:pPr>
      <w:r>
        <w:t>maksymalna wysokość podnoszenia</w:t>
      </w:r>
      <w:r w:rsidRPr="00B03A53">
        <w:rPr>
          <w:i/>
        </w:rPr>
        <w:t xml:space="preserve"> (mm)</w:t>
      </w:r>
    </w:p>
    <w:p w:rsidR="001506EA" w:rsidRPr="00B03A53" w:rsidRDefault="001506EA" w:rsidP="001506EA">
      <w:pPr>
        <w:numPr>
          <w:ilvl w:val="0"/>
          <w:numId w:val="4"/>
        </w:numPr>
        <w:jc w:val="both"/>
      </w:pPr>
      <w:r>
        <w:t xml:space="preserve">wysokość poduszki w stanie pustym </w:t>
      </w:r>
      <w:r w:rsidRPr="00B03A53">
        <w:rPr>
          <w:i/>
        </w:rPr>
        <w:t>(mm)</w:t>
      </w:r>
    </w:p>
    <w:p w:rsidR="001506EA" w:rsidRPr="00B03A53" w:rsidRDefault="001506EA" w:rsidP="001506EA">
      <w:pPr>
        <w:numPr>
          <w:ilvl w:val="0"/>
          <w:numId w:val="4"/>
        </w:numPr>
        <w:jc w:val="both"/>
      </w:pPr>
      <w:r>
        <w:t xml:space="preserve">ciśnienie robocze </w:t>
      </w:r>
      <w:r>
        <w:rPr>
          <w:i/>
        </w:rPr>
        <w:t>(</w:t>
      </w:r>
      <w:proofErr w:type="spellStart"/>
      <w:r>
        <w:rPr>
          <w:i/>
        </w:rPr>
        <w:t>MPa</w:t>
      </w:r>
      <w:proofErr w:type="spellEnd"/>
      <w:r>
        <w:rPr>
          <w:i/>
        </w:rPr>
        <w:t>)</w:t>
      </w:r>
    </w:p>
    <w:p w:rsidR="001506EA" w:rsidRPr="00DD268D" w:rsidRDefault="001506EA" w:rsidP="001506EA">
      <w:pPr>
        <w:jc w:val="both"/>
        <w:rPr>
          <w:b/>
        </w:rPr>
      </w:pPr>
      <w:r w:rsidRPr="00DD268D">
        <w:rPr>
          <w:b/>
        </w:rPr>
        <w:t>Łódź</w:t>
      </w:r>
      <w:r>
        <w:rPr>
          <w:b/>
        </w:rPr>
        <w:t>, ponton</w:t>
      </w:r>
    </w:p>
    <w:p w:rsidR="001506EA" w:rsidRPr="00DD268D" w:rsidRDefault="001506EA" w:rsidP="001506EA">
      <w:pPr>
        <w:numPr>
          <w:ilvl w:val="0"/>
          <w:numId w:val="7"/>
        </w:numPr>
        <w:jc w:val="both"/>
      </w:pPr>
      <w:r>
        <w:t xml:space="preserve">napęd </w:t>
      </w:r>
      <w:r w:rsidRPr="00DD268D">
        <w:rPr>
          <w:i/>
        </w:rPr>
        <w:t>(wiosła, silnik śrubowy, silnik strumieniowy)</w:t>
      </w:r>
    </w:p>
    <w:p w:rsidR="001506EA" w:rsidRPr="00DD268D" w:rsidRDefault="001506EA" w:rsidP="001506EA">
      <w:pPr>
        <w:numPr>
          <w:ilvl w:val="0"/>
          <w:numId w:val="7"/>
        </w:numPr>
        <w:jc w:val="both"/>
        <w:rPr>
          <w:i/>
        </w:rPr>
      </w:pPr>
      <w:r>
        <w:t xml:space="preserve">płaskodenna </w:t>
      </w:r>
      <w:r w:rsidRPr="00DD268D">
        <w:rPr>
          <w:i/>
        </w:rPr>
        <w:t>(tak – nie)</w:t>
      </w:r>
    </w:p>
    <w:p w:rsidR="001506EA" w:rsidRDefault="001506EA" w:rsidP="001506EA">
      <w:pPr>
        <w:numPr>
          <w:ilvl w:val="0"/>
          <w:numId w:val="7"/>
        </w:numPr>
        <w:jc w:val="both"/>
      </w:pPr>
      <w:r>
        <w:t>ilość przewożonych osób poza obsadą</w:t>
      </w:r>
    </w:p>
    <w:p w:rsidR="001506EA" w:rsidRDefault="001506EA" w:rsidP="001506EA">
      <w:pPr>
        <w:numPr>
          <w:ilvl w:val="0"/>
          <w:numId w:val="7"/>
        </w:numPr>
        <w:jc w:val="both"/>
      </w:pPr>
      <w:r>
        <w:t>ilość osób obsady</w:t>
      </w:r>
    </w:p>
    <w:p w:rsidR="001506EA" w:rsidRDefault="001506EA" w:rsidP="001506EA">
      <w:pPr>
        <w:numPr>
          <w:ilvl w:val="0"/>
          <w:numId w:val="7"/>
        </w:numPr>
        <w:jc w:val="both"/>
      </w:pPr>
      <w:r>
        <w:t>masa własna</w:t>
      </w:r>
    </w:p>
    <w:p w:rsidR="001506EA" w:rsidRPr="00B224F2" w:rsidRDefault="001506EA" w:rsidP="001506EA">
      <w:pPr>
        <w:numPr>
          <w:ilvl w:val="0"/>
          <w:numId w:val="7"/>
        </w:numPr>
        <w:jc w:val="both"/>
      </w:pPr>
      <w:r>
        <w:t xml:space="preserve">hybrydowa </w:t>
      </w:r>
      <w:r w:rsidRPr="00DD268D">
        <w:rPr>
          <w:i/>
        </w:rPr>
        <w:t>(tak – nie)</w:t>
      </w:r>
    </w:p>
    <w:p w:rsidR="001506EA" w:rsidRDefault="001506EA" w:rsidP="001506EA">
      <w:pPr>
        <w:jc w:val="both"/>
        <w:rPr>
          <w:b/>
        </w:rPr>
      </w:pPr>
      <w:r>
        <w:rPr>
          <w:b/>
        </w:rPr>
        <w:t>Agregat piany lekkiej</w:t>
      </w:r>
    </w:p>
    <w:p w:rsidR="001506EA" w:rsidRPr="00B224F2" w:rsidRDefault="001506EA" w:rsidP="001506EA">
      <w:pPr>
        <w:numPr>
          <w:ilvl w:val="0"/>
          <w:numId w:val="9"/>
        </w:numPr>
        <w:jc w:val="both"/>
        <w:rPr>
          <w:b/>
        </w:rPr>
      </w:pPr>
      <w:r>
        <w:t xml:space="preserve">wydatek </w:t>
      </w:r>
      <w:r w:rsidRPr="00B224F2">
        <w:rPr>
          <w:i/>
        </w:rPr>
        <w:t>(m</w:t>
      </w:r>
      <w:r w:rsidRPr="00B224F2">
        <w:rPr>
          <w:i/>
          <w:vertAlign w:val="superscript"/>
        </w:rPr>
        <w:t>3</w:t>
      </w:r>
      <w:r w:rsidRPr="00B224F2">
        <w:rPr>
          <w:i/>
        </w:rPr>
        <w:t>/min)</w:t>
      </w:r>
    </w:p>
    <w:p w:rsidR="001506EA" w:rsidRPr="00B224F2" w:rsidRDefault="001506EA" w:rsidP="001506EA">
      <w:pPr>
        <w:numPr>
          <w:ilvl w:val="0"/>
          <w:numId w:val="9"/>
        </w:numPr>
        <w:jc w:val="both"/>
        <w:rPr>
          <w:b/>
        </w:rPr>
      </w:pPr>
      <w:r>
        <w:t>maksymalna liczba spienienia</w:t>
      </w:r>
    </w:p>
    <w:p w:rsidR="001506EA" w:rsidRDefault="001506EA" w:rsidP="001506EA">
      <w:pPr>
        <w:ind w:firstLine="708"/>
        <w:jc w:val="both"/>
      </w:pPr>
    </w:p>
    <w:p w:rsidR="00CE4A45" w:rsidRDefault="00CE4A45"/>
    <w:sectPr w:rsidR="00CE4A45" w:rsidSect="00CE4A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40F64"/>
    <w:multiLevelType w:val="hybridMultilevel"/>
    <w:tmpl w:val="5A6EC970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6C39B1"/>
    <w:multiLevelType w:val="hybridMultilevel"/>
    <w:tmpl w:val="040232F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9DD5116"/>
    <w:multiLevelType w:val="hybridMultilevel"/>
    <w:tmpl w:val="E076C86A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BC6A1C"/>
    <w:multiLevelType w:val="hybridMultilevel"/>
    <w:tmpl w:val="F6281B44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72437"/>
    <w:multiLevelType w:val="hybridMultilevel"/>
    <w:tmpl w:val="16BC6B72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562202"/>
    <w:multiLevelType w:val="hybridMultilevel"/>
    <w:tmpl w:val="D1CE54E0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6882298"/>
    <w:multiLevelType w:val="hybridMultilevel"/>
    <w:tmpl w:val="CF64EC16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7F05A7B"/>
    <w:multiLevelType w:val="hybridMultilevel"/>
    <w:tmpl w:val="B8369350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0250CA"/>
    <w:multiLevelType w:val="hybridMultilevel"/>
    <w:tmpl w:val="2FB48074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ED7D52"/>
    <w:multiLevelType w:val="hybridMultilevel"/>
    <w:tmpl w:val="311EC0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A451EB"/>
    <w:multiLevelType w:val="hybridMultilevel"/>
    <w:tmpl w:val="E7D8D068"/>
    <w:lvl w:ilvl="0" w:tplc="3920F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3"/>
  </w:num>
  <w:num w:numId="4">
    <w:abstractNumId w:val="2"/>
  </w:num>
  <w:num w:numId="5">
    <w:abstractNumId w:val="0"/>
  </w:num>
  <w:num w:numId="6">
    <w:abstractNumId w:val="5"/>
  </w:num>
  <w:num w:numId="7">
    <w:abstractNumId w:val="4"/>
  </w:num>
  <w:num w:numId="8">
    <w:abstractNumId w:val="6"/>
  </w:num>
  <w:num w:numId="9">
    <w:abstractNumId w:val="7"/>
  </w:num>
  <w:num w:numId="10">
    <w:abstractNumId w:val="9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/>
  <w:defaultTabStop w:val="708"/>
  <w:hyphenationZone w:val="425"/>
  <w:characterSpacingControl w:val="doNotCompress"/>
  <w:compat/>
  <w:rsids>
    <w:rsidRoot w:val="001506EA"/>
    <w:rsid w:val="00063B57"/>
    <w:rsid w:val="001506EA"/>
    <w:rsid w:val="00571EE8"/>
    <w:rsid w:val="005C19E0"/>
    <w:rsid w:val="005D10A5"/>
    <w:rsid w:val="0062702F"/>
    <w:rsid w:val="006877A1"/>
    <w:rsid w:val="00726AD9"/>
    <w:rsid w:val="007B7EA8"/>
    <w:rsid w:val="008F1A7A"/>
    <w:rsid w:val="00A468E6"/>
    <w:rsid w:val="00CE4A45"/>
    <w:rsid w:val="00DD5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06EA"/>
    <w:rPr>
      <w:rFonts w:ascii="Times New Roman" w:eastAsia="Times New Roman" w:hAnsi="Times New Roman"/>
      <w:sz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506EA"/>
    <w:pPr>
      <w:keepNext/>
      <w:spacing w:after="120"/>
      <w:ind w:left="3856"/>
      <w:outlineLvl w:val="0"/>
    </w:pPr>
    <w:rPr>
      <w:rFonts w:ascii="Arial" w:hAnsi="Arial"/>
      <w:b/>
      <w:kern w:val="28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506EA"/>
    <w:rPr>
      <w:rFonts w:ascii="Arial" w:eastAsia="Times New Roman" w:hAnsi="Arial" w:cs="Times New Roman"/>
      <w:b/>
      <w:kern w:val="28"/>
      <w:sz w:val="28"/>
      <w:szCs w:val="20"/>
    </w:rPr>
  </w:style>
  <w:style w:type="paragraph" w:styleId="Data">
    <w:name w:val="Date"/>
    <w:basedOn w:val="Normalny"/>
    <w:next w:val="Normalny"/>
    <w:link w:val="DataZnak"/>
    <w:uiPriority w:val="99"/>
    <w:rsid w:val="001506EA"/>
    <w:pPr>
      <w:jc w:val="right"/>
    </w:pPr>
  </w:style>
  <w:style w:type="character" w:customStyle="1" w:styleId="DataZnak">
    <w:name w:val="Data Znak"/>
    <w:basedOn w:val="Domylnaczcionkaakapitu"/>
    <w:link w:val="Data"/>
    <w:uiPriority w:val="99"/>
    <w:rsid w:val="001506EA"/>
    <w:rPr>
      <w:rFonts w:ascii="Times New Roman" w:eastAsia="Times New Roman" w:hAnsi="Times New Roman" w:cs="Times New Roman"/>
      <w:sz w:val="24"/>
      <w:szCs w:val="20"/>
    </w:rPr>
  </w:style>
  <w:style w:type="table" w:styleId="Tabela-Siatka">
    <w:name w:val="Table Grid"/>
    <w:basedOn w:val="Standardowy"/>
    <w:rsid w:val="001506E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7B7E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590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MR-3</dc:creator>
  <cp:lastModifiedBy>MR-3</cp:lastModifiedBy>
  <cp:revision>3</cp:revision>
  <dcterms:created xsi:type="dcterms:W3CDTF">2017-01-04T09:25:00Z</dcterms:created>
  <dcterms:modified xsi:type="dcterms:W3CDTF">2017-01-04T09:35:00Z</dcterms:modified>
</cp:coreProperties>
</file>