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319E8" w14:textId="1E097338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>Regulamin zgłoszeń wewnętrznych, określający procedury zgłaszania przypadków nieprawidłowości oraz ochrony osób dokonujących zgłoszeń</w:t>
      </w:r>
    </w:p>
    <w:p w14:paraId="1EF42A8D" w14:textId="77777777" w:rsidR="002721A0" w:rsidRDefault="002721A0" w:rsidP="002E4F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0CE85" w14:textId="77C15B68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>§ 1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Pr="002721A0">
        <w:rPr>
          <w:rFonts w:ascii="Arial" w:hAnsi="Arial" w:cs="Arial"/>
          <w:b/>
          <w:bCs/>
          <w:sz w:val="24"/>
          <w:szCs w:val="24"/>
        </w:rPr>
        <w:t xml:space="preserve"> Cel regulaminu</w:t>
      </w:r>
    </w:p>
    <w:p w14:paraId="7EFBF3B4" w14:textId="77777777" w:rsidR="002E4F89" w:rsidRPr="002721A0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BFAB6B" w14:textId="77777777" w:rsidR="002721A0" w:rsidRPr="002721A0" w:rsidRDefault="002721A0" w:rsidP="002E4F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Celem niniejszego Regulaminu jest w szczególności określenie:</w:t>
      </w:r>
    </w:p>
    <w:p w14:paraId="591FFF50" w14:textId="590E7BCA" w:rsidR="002721A0" w:rsidRPr="002721A0" w:rsidRDefault="002721A0" w:rsidP="002E4F89">
      <w:pPr>
        <w:pStyle w:val="Akapitzlist"/>
        <w:numPr>
          <w:ilvl w:val="0"/>
          <w:numId w:val="2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naruszeń prawa podlegających zgłoszeniu w oparciu o przepisy Regulaminu;</w:t>
      </w:r>
    </w:p>
    <w:p w14:paraId="3B9278EE" w14:textId="77D9C599" w:rsidR="002721A0" w:rsidRPr="002721A0" w:rsidRDefault="002721A0" w:rsidP="002E4F89">
      <w:pPr>
        <w:pStyle w:val="Akapitzlist"/>
        <w:numPr>
          <w:ilvl w:val="0"/>
          <w:numId w:val="2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osób uprawnionych do dokonania zgłoszenia wewnętrznego;</w:t>
      </w:r>
    </w:p>
    <w:p w14:paraId="7D360645" w14:textId="62CBF846" w:rsidR="002721A0" w:rsidRPr="002721A0" w:rsidRDefault="002721A0" w:rsidP="002E4F89">
      <w:pPr>
        <w:pStyle w:val="Akapitzlist"/>
        <w:numPr>
          <w:ilvl w:val="0"/>
          <w:numId w:val="2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zasad przyjmowania i procedowania dokonanych zgłoszeń wewnętrznych, w</w:t>
      </w:r>
      <w:r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tym działań następczych;</w:t>
      </w:r>
    </w:p>
    <w:p w14:paraId="1C9B6DAB" w14:textId="78531449" w:rsidR="002721A0" w:rsidRPr="002721A0" w:rsidRDefault="002721A0" w:rsidP="002E4F89">
      <w:pPr>
        <w:pStyle w:val="Akapitzlist"/>
        <w:numPr>
          <w:ilvl w:val="0"/>
          <w:numId w:val="2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roli, zakresu zadań i obowiązków uczestników;</w:t>
      </w:r>
    </w:p>
    <w:p w14:paraId="11CB027B" w14:textId="6ECC30F2" w:rsidR="002721A0" w:rsidRPr="002721A0" w:rsidRDefault="002721A0" w:rsidP="002E4F89">
      <w:pPr>
        <w:pStyle w:val="Akapitzlist"/>
        <w:numPr>
          <w:ilvl w:val="0"/>
          <w:numId w:val="2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zasad zachowania poufności tożsamości osób do tego uprawnionych;</w:t>
      </w:r>
    </w:p>
    <w:p w14:paraId="342AD57E" w14:textId="10DFC2FC" w:rsidR="002721A0" w:rsidRPr="002721A0" w:rsidRDefault="002721A0" w:rsidP="002E4F89">
      <w:pPr>
        <w:pStyle w:val="Akapitzlist"/>
        <w:numPr>
          <w:ilvl w:val="0"/>
          <w:numId w:val="2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ochrony uprawnionych osób przed działaniami odwetowymi.</w:t>
      </w:r>
    </w:p>
    <w:p w14:paraId="6A4D0E13" w14:textId="1AE10FFE" w:rsidR="002721A0" w:rsidRDefault="002721A0" w:rsidP="002E4F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Zasady zawarte w niniejszym Regulaminie nie </w:t>
      </w:r>
      <w:r w:rsidR="002E4F89" w:rsidRPr="002721A0">
        <w:rPr>
          <w:rFonts w:ascii="Arial" w:hAnsi="Arial" w:cs="Arial"/>
          <w:sz w:val="24"/>
          <w:szCs w:val="24"/>
        </w:rPr>
        <w:t>naruszają</w:t>
      </w:r>
      <w:r w:rsidRPr="002721A0">
        <w:rPr>
          <w:rFonts w:ascii="Arial" w:hAnsi="Arial" w:cs="Arial"/>
          <w:sz w:val="24"/>
          <w:szCs w:val="24"/>
        </w:rPr>
        <w:t xml:space="preserve"> ani nie ograniczają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obowiązku dokonania zawiadomienia właściwym organom państwowym zgodnie z ich kompetencjami, zwłaszcza w przypadku uzasadnionego podejrzenia popełnienia przestępstwa.</w:t>
      </w:r>
    </w:p>
    <w:p w14:paraId="45D55339" w14:textId="77777777" w:rsidR="009F5FF8" w:rsidRPr="002721A0" w:rsidRDefault="009F5FF8" w:rsidP="002E4F8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21DDCC" w14:textId="4FDC8FB4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>§ 2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Pr="002721A0">
        <w:rPr>
          <w:rFonts w:ascii="Arial" w:hAnsi="Arial" w:cs="Arial"/>
          <w:b/>
          <w:bCs/>
          <w:sz w:val="24"/>
          <w:szCs w:val="24"/>
        </w:rPr>
        <w:t xml:space="preserve"> Słownik pojęć</w:t>
      </w:r>
    </w:p>
    <w:p w14:paraId="6A1A2180" w14:textId="77777777" w:rsidR="002E4F89" w:rsidRPr="002721A0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6AE5C" w14:textId="7890BE36" w:rsidR="002721A0" w:rsidRPr="00291AC3" w:rsidRDefault="002721A0" w:rsidP="002E4F89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 xml:space="preserve">Ilekroć w </w:t>
      </w:r>
      <w:r w:rsidR="002E4F89" w:rsidRPr="00291AC3">
        <w:rPr>
          <w:rFonts w:ascii="Arial" w:hAnsi="Arial" w:cs="Arial"/>
          <w:sz w:val="24"/>
          <w:szCs w:val="24"/>
        </w:rPr>
        <w:t>Regulaminie jest</w:t>
      </w:r>
      <w:r w:rsidRPr="00291AC3">
        <w:rPr>
          <w:rFonts w:ascii="Arial" w:hAnsi="Arial" w:cs="Arial"/>
          <w:sz w:val="24"/>
          <w:szCs w:val="24"/>
        </w:rPr>
        <w:t xml:space="preserve"> mowa o:</w:t>
      </w:r>
    </w:p>
    <w:p w14:paraId="199BAB55" w14:textId="5CD9FFA3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działaniu następczym – należy przez to rozumieć działanie podjęte przez pracodawcę lub organ publiczny w celu oceny prawdziwości zarzutów zawartych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 xml:space="preserve">w zgłoszeniu </w:t>
      </w:r>
      <w:r w:rsidR="002E4F89" w:rsidRPr="002721A0">
        <w:rPr>
          <w:rFonts w:ascii="Arial" w:hAnsi="Arial" w:cs="Arial"/>
          <w:sz w:val="24"/>
          <w:szCs w:val="24"/>
        </w:rPr>
        <w:t>oraz</w:t>
      </w:r>
      <w:r w:rsidRPr="002721A0">
        <w:rPr>
          <w:rFonts w:ascii="Arial" w:hAnsi="Arial" w:cs="Arial"/>
          <w:sz w:val="24"/>
          <w:szCs w:val="24"/>
        </w:rPr>
        <w:t xml:space="preserve"> w stosownych przypadkach, w celu przeciwdziałania naruszeniu prawa będącemu przedmiotem zgłoszenia, w</w:t>
      </w:r>
      <w:r w:rsidR="009D0B6D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tym przez dochodzenie wewnętrzne, postępowanie wyjaśniające, wniesienie oskarżenia, działanie podjęte w celu odzyskania środków finansowych lub zamknięcie procedury przyjmowania i weryfikacji zgłoszeń;</w:t>
      </w:r>
    </w:p>
    <w:p w14:paraId="0408A04B" w14:textId="57785626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działaniu odwetowym – należy przez to rozumieć bezpośrednie lub pośrednie działanie lub zaniechanie, które jest spowodowane zgłoszeniem lub ujawnieniem publicznym i które narusza lub może naruszyć prawa zgłaszającego lub wyrządza lub może wyrządzić szkodę zgłaszającemu;</w:t>
      </w:r>
    </w:p>
    <w:p w14:paraId="59FA0A80" w14:textId="040D18D1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informacji o naruszeniu prawa – należy przez to rozumieć informację, w tym uzasadnione podejrzenie, dotyczące zaistniałego lub potencjalnego naruszenia prawa, do którego doszło lub prawdopodobnie dojdzie w</w:t>
      </w:r>
      <w:r w:rsidR="009D0B6D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organizacji, w której zgłaszający pracuje lub pracował, lub w innej organizacji, z którą zgłaszający utrzymuje lub utrzymywał kontakt</w:t>
      </w:r>
      <w:r>
        <w:rPr>
          <w:rFonts w:ascii="Arial" w:hAnsi="Arial" w:cs="Arial"/>
          <w:sz w:val="24"/>
          <w:szCs w:val="24"/>
        </w:rPr>
        <w:t>ó</w:t>
      </w:r>
      <w:r w:rsidRPr="002721A0">
        <w:rPr>
          <w:rFonts w:ascii="Arial" w:hAnsi="Arial" w:cs="Arial"/>
          <w:sz w:val="24"/>
          <w:szCs w:val="24"/>
        </w:rPr>
        <w:t>w kontekście związanym z pracą, lub</w:t>
      </w:r>
      <w:r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dotyczącą próby ukrycia takiego naruszenia prawa;</w:t>
      </w:r>
    </w:p>
    <w:p w14:paraId="6871C59C" w14:textId="43FD4869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informacji zwrotnej – należy przez to rozumieć przekazanie zgłaszającemu informacji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na temat planowanych lub podjętych działań następczych i</w:t>
      </w:r>
      <w:r w:rsidR="009D0B6D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powodów takich działań;</w:t>
      </w:r>
    </w:p>
    <w:p w14:paraId="6FB6EE33" w14:textId="370E09AB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kontekście związanym z pracą – należy przez to rozumieć całokształt okoliczności związanych ze stosunkiem pracy</w:t>
      </w:r>
      <w:r w:rsidR="00777616">
        <w:rPr>
          <w:rFonts w:ascii="Arial" w:hAnsi="Arial" w:cs="Arial"/>
          <w:sz w:val="24"/>
          <w:szCs w:val="24"/>
        </w:rPr>
        <w:t>, służby</w:t>
      </w:r>
      <w:r w:rsidRPr="002721A0">
        <w:rPr>
          <w:rFonts w:ascii="Arial" w:hAnsi="Arial" w:cs="Arial"/>
          <w:sz w:val="24"/>
          <w:szCs w:val="24"/>
        </w:rPr>
        <w:t xml:space="preserve"> lub innym stosunkiem prawnym stanowiącym podstawę świadczenia pracy, w ramach których uzyskano informację o naruszeniu prawa;</w:t>
      </w:r>
    </w:p>
    <w:p w14:paraId="57DD1662" w14:textId="485F793F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organie centralnym – należy przez to rozumieć organ administracji publicznej właściwy w sprawach udzielania informacji i wsparcia </w:t>
      </w:r>
      <w:r w:rsidRPr="002721A0">
        <w:rPr>
          <w:rFonts w:ascii="Arial" w:hAnsi="Arial" w:cs="Arial"/>
          <w:sz w:val="24"/>
          <w:szCs w:val="24"/>
        </w:rPr>
        <w:lastRenderedPageBreak/>
        <w:t>w</w:t>
      </w:r>
      <w:r w:rsidR="009D0B6D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sprawach zgłaszania</w:t>
      </w:r>
      <w:r w:rsidR="006F3E46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i publicznego ujawniania naruszeń prawa oraz przyjmowania zgłoszeń zewnętrznych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o naruszeniach prawa w dziedzinach objętych ustawą, ich wstępnej weryfikacji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i przekazania organom właściwym celem podjęcia działań następczych;</w:t>
      </w:r>
    </w:p>
    <w:p w14:paraId="57B0912E" w14:textId="4F01F9E4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organie publicznym – należy przez to rozumieć organ administracji publicznej, który ustanowił procedurę przyjmowania zgłoszeń zewnętrznych o</w:t>
      </w:r>
      <w:r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naruszeniach prawa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dziedzinie należącej do zakresu działania tego organu;</w:t>
      </w:r>
    </w:p>
    <w:p w14:paraId="2BBE7AE9" w14:textId="4401EFD8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osobie, której dotyczy zgłoszenie – należy przez to rozumieć osobę fizyczną, osobę prawną lub jednostkę organizacyjną nieposiadającą osobowości prawnej, której ustawa przyznaje zdolność prawną, wskazaną w zgłoszeniu lub ujawnieniu publicznym jako osoba, która dopuściła się naruszenia prawa lub z</w:t>
      </w:r>
      <w:r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którą osoba ta jest powiązana;</w:t>
      </w:r>
    </w:p>
    <w:p w14:paraId="457E1762" w14:textId="2B7D5BB5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 pomagającej w dokonaniu zgłoszenia – należy przez to rozumieć osobę fizyczną, która pomaga zgłaszającemu w zgłoszeniu lub ujawnieniu publicznym</w:t>
      </w:r>
      <w:r w:rsidR="00B50F80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kontekście związanym z pracą;</w:t>
      </w:r>
    </w:p>
    <w:p w14:paraId="1153E32C" w14:textId="34B53A8B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 powiązanej ze zgłaszającym – należy przez to rozumieć osobę fizyczną, która może doświadczyć działań odwetowych, w tym współpracownika lub członka rodziny zgłaszającego;</w:t>
      </w:r>
    </w:p>
    <w:p w14:paraId="5A3EB6EB" w14:textId="09BBE4B6" w:rsidR="002721A0" w:rsidRPr="00660FC4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660FC4">
        <w:rPr>
          <w:rFonts w:ascii="Arial" w:hAnsi="Arial" w:cs="Arial"/>
          <w:sz w:val="24"/>
          <w:szCs w:val="24"/>
        </w:rPr>
        <w:t>pracodawcy – należy przez to rozumieć pracodawcę w rozumieniu art. 3 ustawy</w:t>
      </w:r>
      <w:r w:rsidR="006F3E46" w:rsidRPr="00660FC4">
        <w:rPr>
          <w:rFonts w:ascii="Arial" w:hAnsi="Arial" w:cs="Arial"/>
          <w:sz w:val="24"/>
          <w:szCs w:val="24"/>
        </w:rPr>
        <w:t xml:space="preserve"> </w:t>
      </w:r>
      <w:r w:rsidRPr="00660FC4">
        <w:rPr>
          <w:rFonts w:ascii="Arial" w:hAnsi="Arial" w:cs="Arial"/>
          <w:sz w:val="24"/>
          <w:szCs w:val="24"/>
        </w:rPr>
        <w:t>z dnia 26 czerwca 1974 r. – Kodeks pracy (Dz. U. z 202</w:t>
      </w:r>
      <w:r w:rsidR="00860F12" w:rsidRPr="00660FC4">
        <w:rPr>
          <w:rFonts w:ascii="Arial" w:hAnsi="Arial" w:cs="Arial"/>
          <w:sz w:val="24"/>
          <w:szCs w:val="24"/>
        </w:rPr>
        <w:t>3</w:t>
      </w:r>
      <w:r w:rsidRPr="00660FC4">
        <w:rPr>
          <w:rFonts w:ascii="Arial" w:hAnsi="Arial" w:cs="Arial"/>
          <w:sz w:val="24"/>
          <w:szCs w:val="24"/>
        </w:rPr>
        <w:t xml:space="preserve"> r. poz. 1</w:t>
      </w:r>
      <w:r w:rsidR="00860F12" w:rsidRPr="00660FC4">
        <w:rPr>
          <w:rFonts w:ascii="Arial" w:hAnsi="Arial" w:cs="Arial"/>
          <w:sz w:val="24"/>
          <w:szCs w:val="24"/>
        </w:rPr>
        <w:t>465</w:t>
      </w:r>
      <w:r w:rsidRPr="00660FC4">
        <w:rPr>
          <w:rFonts w:ascii="Arial" w:hAnsi="Arial" w:cs="Arial"/>
          <w:sz w:val="24"/>
          <w:szCs w:val="24"/>
        </w:rPr>
        <w:t xml:space="preserve"> </w:t>
      </w:r>
      <w:r w:rsidR="00B50F80" w:rsidRPr="00660FC4">
        <w:rPr>
          <w:rFonts w:ascii="Arial" w:hAnsi="Arial" w:cs="Arial"/>
          <w:sz w:val="24"/>
          <w:szCs w:val="24"/>
        </w:rPr>
        <w:t>z późn. zm.</w:t>
      </w:r>
      <w:r w:rsidRPr="00660FC4">
        <w:rPr>
          <w:rFonts w:ascii="Arial" w:hAnsi="Arial" w:cs="Arial"/>
          <w:sz w:val="24"/>
          <w:szCs w:val="24"/>
        </w:rPr>
        <w:t xml:space="preserve">) oraz </w:t>
      </w:r>
      <w:r w:rsidR="00860F12" w:rsidRPr="00660FC4">
        <w:rPr>
          <w:rFonts w:ascii="Arial" w:hAnsi="Arial" w:cs="Arial"/>
          <w:sz w:val="24"/>
          <w:szCs w:val="24"/>
        </w:rPr>
        <w:t xml:space="preserve">art. </w:t>
      </w:r>
      <w:r w:rsidR="00B50F80" w:rsidRPr="00660FC4">
        <w:rPr>
          <w:rFonts w:ascii="Arial" w:hAnsi="Arial" w:cs="Arial"/>
          <w:sz w:val="24"/>
          <w:szCs w:val="24"/>
        </w:rPr>
        <w:t>12</w:t>
      </w:r>
      <w:r w:rsidR="00860F12" w:rsidRPr="00660FC4">
        <w:rPr>
          <w:rFonts w:ascii="Arial" w:hAnsi="Arial" w:cs="Arial"/>
          <w:sz w:val="24"/>
          <w:szCs w:val="24"/>
        </w:rPr>
        <w:t xml:space="preserve"> </w:t>
      </w:r>
      <w:r w:rsidR="00660FC4" w:rsidRPr="00660FC4">
        <w:rPr>
          <w:rFonts w:ascii="Arial" w:hAnsi="Arial" w:cs="Arial"/>
          <w:sz w:val="24"/>
          <w:szCs w:val="24"/>
        </w:rPr>
        <w:t xml:space="preserve">ust. 5 pkt 1 </w:t>
      </w:r>
      <w:r w:rsidR="00860F12" w:rsidRPr="00660FC4">
        <w:rPr>
          <w:rFonts w:ascii="Arial" w:hAnsi="Arial" w:cs="Arial"/>
          <w:sz w:val="24"/>
          <w:szCs w:val="24"/>
        </w:rPr>
        <w:t>ustawy o Państwowej Straży Pożarnej z 24 sierpnia 1991 r. (Dz.U. 2024 poz.127</w:t>
      </w:r>
      <w:r w:rsidR="00B50F80" w:rsidRPr="00660FC4">
        <w:rPr>
          <w:rFonts w:ascii="Arial" w:hAnsi="Arial" w:cs="Arial"/>
          <w:sz w:val="24"/>
          <w:szCs w:val="24"/>
        </w:rPr>
        <w:t xml:space="preserve"> z późn. zm.</w:t>
      </w:r>
      <w:r w:rsidR="00860F12" w:rsidRPr="00660FC4">
        <w:rPr>
          <w:rFonts w:ascii="Arial" w:hAnsi="Arial" w:cs="Arial"/>
          <w:sz w:val="24"/>
          <w:szCs w:val="24"/>
        </w:rPr>
        <w:t>)</w:t>
      </w:r>
    </w:p>
    <w:p w14:paraId="32FC4E75" w14:textId="4E60559D" w:rsidR="002721A0" w:rsidRPr="00660FC4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660FC4">
        <w:rPr>
          <w:rFonts w:ascii="Arial" w:hAnsi="Arial" w:cs="Arial"/>
          <w:sz w:val="24"/>
          <w:szCs w:val="24"/>
        </w:rPr>
        <w:t>pracowniku – należy przez to rozumieć pracownika w rozumieniu art. 2 ustawy z dnia 26 czerwca 1974 r. – Kodeks pracy oraz pracownika tymczasowego</w:t>
      </w:r>
      <w:r w:rsidR="006F3E46" w:rsidRPr="00660FC4">
        <w:rPr>
          <w:rFonts w:ascii="Arial" w:hAnsi="Arial" w:cs="Arial"/>
          <w:sz w:val="24"/>
          <w:szCs w:val="24"/>
        </w:rPr>
        <w:t xml:space="preserve"> </w:t>
      </w:r>
      <w:r w:rsidRPr="00660FC4">
        <w:rPr>
          <w:rFonts w:ascii="Arial" w:hAnsi="Arial" w:cs="Arial"/>
          <w:sz w:val="24"/>
          <w:szCs w:val="24"/>
        </w:rPr>
        <w:t>w rozumieniu art. 2 pkt 2 ustawy z dnia z dnia 9 lipca 2003 r. o zatrudnianiu pracowników tymczasowych (Dz. U. z 20</w:t>
      </w:r>
      <w:r w:rsidR="00660FC4" w:rsidRPr="00660FC4">
        <w:rPr>
          <w:rFonts w:ascii="Arial" w:hAnsi="Arial" w:cs="Arial"/>
          <w:sz w:val="24"/>
          <w:szCs w:val="24"/>
        </w:rPr>
        <w:t>23</w:t>
      </w:r>
      <w:r w:rsidRPr="00660FC4">
        <w:rPr>
          <w:rFonts w:ascii="Arial" w:hAnsi="Arial" w:cs="Arial"/>
          <w:sz w:val="24"/>
          <w:szCs w:val="24"/>
        </w:rPr>
        <w:t xml:space="preserve"> r. poz. </w:t>
      </w:r>
      <w:r w:rsidR="00660FC4" w:rsidRPr="00660FC4">
        <w:rPr>
          <w:rFonts w:ascii="Arial" w:hAnsi="Arial" w:cs="Arial"/>
          <w:sz w:val="24"/>
          <w:szCs w:val="24"/>
        </w:rPr>
        <w:t>1110</w:t>
      </w:r>
      <w:r w:rsidRPr="00660FC4">
        <w:rPr>
          <w:rFonts w:ascii="Arial" w:hAnsi="Arial" w:cs="Arial"/>
          <w:sz w:val="24"/>
          <w:szCs w:val="24"/>
        </w:rPr>
        <w:t xml:space="preserve">) oraz </w:t>
      </w:r>
      <w:r w:rsidR="00860F12" w:rsidRPr="00660FC4">
        <w:rPr>
          <w:rFonts w:ascii="Arial" w:hAnsi="Arial" w:cs="Arial"/>
          <w:sz w:val="24"/>
          <w:szCs w:val="24"/>
        </w:rPr>
        <w:t>funkcjonariusza zgodnie z art. 1 ust. 3 ustawy o Państwowej Straży Pożarnej z 24 sierpnia 1991 r. (Dz.U. 2024 poz.127)</w:t>
      </w:r>
      <w:r w:rsidRPr="00660FC4">
        <w:rPr>
          <w:rFonts w:ascii="Arial" w:hAnsi="Arial" w:cs="Arial"/>
          <w:sz w:val="24"/>
          <w:szCs w:val="24"/>
        </w:rPr>
        <w:t xml:space="preserve"> ;</w:t>
      </w:r>
    </w:p>
    <w:p w14:paraId="145AA65D" w14:textId="5D14F67A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ujawnieniu publicznym – należy przez to rozumieć podanie informacji o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naruszeniu prawa do wiadomości publicznej;</w:t>
      </w:r>
    </w:p>
    <w:p w14:paraId="74ACF8AD" w14:textId="2CD7DE33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zgłoszeniu – należy przez to rozumieć zgłoszenie wewnętrzne lub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zgłoszenie zewnętrzne;</w:t>
      </w:r>
    </w:p>
    <w:p w14:paraId="2ACCFC36" w14:textId="2BACD9ED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zgłoszeniu wewnętrznym – należy przez to rozumieć przekazanie informacji o naruszeniu prawa pracodawcy;</w:t>
      </w:r>
    </w:p>
    <w:p w14:paraId="14F464BC" w14:textId="013E4768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zgłoszeniu zewnętrznym – należy przez to rozumieć przekazanie informacji o naruszeniu prawa organowi publicznemu lub organowi centralnemu;</w:t>
      </w:r>
    </w:p>
    <w:p w14:paraId="7EC92DDA" w14:textId="19E34903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upoważnionej osobie – należy przez to rozumieć pracownika lub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pracowników posiadających pisemne upoważnienie pracodawcy do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 xml:space="preserve">przyjmowania i weryfikacji zgłoszeń wewnętrznych, podejmowania działań następczych oraz przetwarzania danych osobowych osób wymienionych </w:t>
      </w:r>
      <w:r w:rsidR="002E4F89" w:rsidRPr="002721A0">
        <w:rPr>
          <w:rFonts w:ascii="Arial" w:hAnsi="Arial" w:cs="Arial"/>
          <w:sz w:val="24"/>
          <w:szCs w:val="24"/>
        </w:rPr>
        <w:t>w zgłoszeniu</w:t>
      </w:r>
      <w:r w:rsidRPr="002721A0">
        <w:rPr>
          <w:rFonts w:ascii="Arial" w:hAnsi="Arial" w:cs="Arial"/>
          <w:sz w:val="24"/>
          <w:szCs w:val="24"/>
        </w:rPr>
        <w:t xml:space="preserve"> wewnętrznym;</w:t>
      </w:r>
    </w:p>
    <w:p w14:paraId="0D76323F" w14:textId="3B1CE9AD" w:rsidR="00396937" w:rsidRDefault="00396937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– należy przez to rozumieć zespó</w:t>
      </w:r>
      <w:r w:rsidR="00944ABC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 xml:space="preserve"> złożony z osób upoważnionych; </w:t>
      </w:r>
    </w:p>
    <w:p w14:paraId="06F0EED2" w14:textId="7DBD29BE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dyrektywie – to Dyrektywa Parlamentu Europejskiego i Rady (UE) 2019/1937 z 23.10.2019 r. w sprawie ochrony osób zgłaszających naruszenia prawa Unii (Dz. Urz. UE L 305, s. 17);</w:t>
      </w:r>
    </w:p>
    <w:p w14:paraId="6406B40C" w14:textId="00A87699" w:rsidR="002721A0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ustawie - to Ustawa z dni</w:t>
      </w:r>
      <w:r>
        <w:rPr>
          <w:rFonts w:ascii="Arial" w:hAnsi="Arial" w:cs="Arial"/>
          <w:sz w:val="24"/>
          <w:szCs w:val="24"/>
        </w:rPr>
        <w:t xml:space="preserve">a 14 czerwca 2024 r. </w:t>
      </w:r>
      <w:r w:rsidRPr="002721A0">
        <w:rPr>
          <w:rFonts w:ascii="Arial" w:hAnsi="Arial" w:cs="Arial"/>
          <w:sz w:val="24"/>
          <w:szCs w:val="24"/>
        </w:rPr>
        <w:t xml:space="preserve">o ochronie </w:t>
      </w:r>
      <w:r>
        <w:rPr>
          <w:rFonts w:ascii="Arial" w:hAnsi="Arial" w:cs="Arial"/>
          <w:sz w:val="24"/>
          <w:szCs w:val="24"/>
        </w:rPr>
        <w:t>sygnalistów</w:t>
      </w:r>
      <w:r w:rsidRPr="002721A0">
        <w:rPr>
          <w:rFonts w:ascii="Arial" w:hAnsi="Arial" w:cs="Arial"/>
          <w:sz w:val="24"/>
          <w:szCs w:val="24"/>
        </w:rPr>
        <w:t xml:space="preserve"> (Dz.U. </w:t>
      </w:r>
      <w:r w:rsidR="006F3E46">
        <w:rPr>
          <w:rFonts w:ascii="Arial" w:hAnsi="Arial" w:cs="Arial"/>
          <w:sz w:val="24"/>
          <w:szCs w:val="24"/>
        </w:rPr>
        <w:t xml:space="preserve">2024 </w:t>
      </w:r>
      <w:r w:rsidRPr="002721A0">
        <w:rPr>
          <w:rFonts w:ascii="Arial" w:hAnsi="Arial" w:cs="Arial"/>
          <w:sz w:val="24"/>
          <w:szCs w:val="24"/>
        </w:rPr>
        <w:t>poz</w:t>
      </w:r>
      <w:r w:rsidR="006F3E46">
        <w:rPr>
          <w:rFonts w:ascii="Arial" w:hAnsi="Arial" w:cs="Arial"/>
          <w:sz w:val="24"/>
          <w:szCs w:val="24"/>
        </w:rPr>
        <w:t>. 928</w:t>
      </w:r>
      <w:r w:rsidRPr="002721A0">
        <w:rPr>
          <w:rFonts w:ascii="Arial" w:hAnsi="Arial" w:cs="Arial"/>
          <w:sz w:val="24"/>
          <w:szCs w:val="24"/>
        </w:rPr>
        <w:t>);</w:t>
      </w:r>
    </w:p>
    <w:p w14:paraId="574AF8A9" w14:textId="54972B0D" w:rsidR="00A80FEF" w:rsidRDefault="002721A0" w:rsidP="002E4F89">
      <w:pPr>
        <w:pStyle w:val="Akapitzlist"/>
        <w:numPr>
          <w:ilvl w:val="0"/>
          <w:numId w:val="24"/>
        </w:numPr>
        <w:tabs>
          <w:tab w:val="left" w:pos="4395"/>
        </w:tabs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lastRenderedPageBreak/>
        <w:t xml:space="preserve">RODO - Rozporządzenia </w:t>
      </w:r>
      <w:proofErr w:type="spellStart"/>
      <w:r w:rsidRPr="00747934">
        <w:rPr>
          <w:rFonts w:ascii="Arial" w:hAnsi="Arial" w:cs="Arial"/>
          <w:sz w:val="24"/>
          <w:szCs w:val="24"/>
        </w:rPr>
        <w:t>PEiR</w:t>
      </w:r>
      <w:proofErr w:type="spellEnd"/>
      <w:r w:rsidRPr="00747934">
        <w:rPr>
          <w:rFonts w:ascii="Arial" w:hAnsi="Arial" w:cs="Arial"/>
          <w:sz w:val="24"/>
          <w:szCs w:val="24"/>
        </w:rPr>
        <w:t xml:space="preserve"> (UE) nr 2016/679 z</w:t>
      </w:r>
      <w:r w:rsidR="006E1456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 xml:space="preserve">27 kwietnia </w:t>
      </w:r>
      <w:r w:rsidR="002E4F89" w:rsidRPr="00747934">
        <w:rPr>
          <w:rFonts w:ascii="Arial" w:hAnsi="Arial" w:cs="Arial"/>
          <w:sz w:val="24"/>
          <w:szCs w:val="24"/>
        </w:rPr>
        <w:t>2016 w</w:t>
      </w:r>
      <w:r w:rsidR="00747934" w:rsidRPr="00747934">
        <w:rPr>
          <w:rFonts w:ascii="Arial" w:hAnsi="Arial" w:cs="Arial"/>
          <w:sz w:val="24"/>
          <w:szCs w:val="24"/>
        </w:rPr>
        <w:t> </w:t>
      </w:r>
      <w:r w:rsidRPr="00747934">
        <w:rPr>
          <w:rFonts w:ascii="Arial" w:hAnsi="Arial" w:cs="Arial"/>
          <w:sz w:val="24"/>
          <w:szCs w:val="24"/>
        </w:rPr>
        <w:t>sprawie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ochrony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osób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fizycznych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w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związku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z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przetwarzan</w:t>
      </w:r>
      <w:r w:rsidR="00747934" w:rsidRPr="00747934">
        <w:rPr>
          <w:rFonts w:ascii="Arial" w:hAnsi="Arial" w:cs="Arial"/>
          <w:sz w:val="24"/>
          <w:szCs w:val="24"/>
        </w:rPr>
        <w:t>i</w:t>
      </w:r>
      <w:r w:rsidRPr="00747934">
        <w:rPr>
          <w:rFonts w:ascii="Arial" w:hAnsi="Arial" w:cs="Arial"/>
          <w:sz w:val="24"/>
          <w:szCs w:val="24"/>
        </w:rPr>
        <w:t>em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danych</w:t>
      </w:r>
      <w:r w:rsidR="00747934">
        <w:rPr>
          <w:rFonts w:ascii="Arial" w:hAnsi="Arial" w:cs="Arial"/>
          <w:sz w:val="24"/>
          <w:szCs w:val="24"/>
        </w:rPr>
        <w:t> </w:t>
      </w:r>
      <w:r w:rsidRPr="00747934">
        <w:rPr>
          <w:rFonts w:ascii="Arial" w:hAnsi="Arial" w:cs="Arial"/>
          <w:sz w:val="24"/>
          <w:szCs w:val="24"/>
        </w:rPr>
        <w:t>osobowych</w:t>
      </w:r>
      <w:r w:rsidR="00747934">
        <w:rPr>
          <w:rFonts w:ascii="Arial" w:hAnsi="Arial" w:cs="Arial"/>
          <w:sz w:val="24"/>
          <w:szCs w:val="24"/>
        </w:rPr>
        <w:t> </w:t>
      </w:r>
      <w:r w:rsidR="002E4F89" w:rsidRPr="00747934">
        <w:rPr>
          <w:rFonts w:ascii="Arial" w:hAnsi="Arial" w:cs="Arial"/>
          <w:sz w:val="24"/>
          <w:szCs w:val="24"/>
        </w:rPr>
        <w:t>i w sprawie swobodnego przepływu takich danych oraz uchylenia</w:t>
      </w:r>
      <w:r w:rsidRPr="00747934">
        <w:rPr>
          <w:rFonts w:ascii="Arial" w:hAnsi="Arial" w:cs="Arial"/>
          <w:sz w:val="24"/>
          <w:szCs w:val="24"/>
        </w:rPr>
        <w:t xml:space="preserve"> dyrektywy 95/46/WE (ogólne rozporządzenie o ochronie danych) (Dz. Urz. UE.  L.  </w:t>
      </w:r>
      <w:r w:rsidR="002E4F89" w:rsidRPr="00747934">
        <w:rPr>
          <w:rFonts w:ascii="Arial" w:hAnsi="Arial" w:cs="Arial"/>
          <w:sz w:val="24"/>
          <w:szCs w:val="24"/>
        </w:rPr>
        <w:t>z 2016 r.</w:t>
      </w:r>
      <w:r w:rsidRPr="00747934">
        <w:rPr>
          <w:rFonts w:ascii="Arial" w:hAnsi="Arial" w:cs="Arial"/>
          <w:sz w:val="24"/>
          <w:szCs w:val="24"/>
        </w:rPr>
        <w:t xml:space="preserve"> Nr 119, s. 1, z późn. zm.).</w:t>
      </w:r>
    </w:p>
    <w:p w14:paraId="614D36EC" w14:textId="77777777" w:rsidR="009F5FF8" w:rsidRPr="00747934" w:rsidRDefault="009F5FF8" w:rsidP="002E4F89">
      <w:pPr>
        <w:pStyle w:val="Akapitzlist"/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D6F5E56" w14:textId="4482EBA0" w:rsidR="002E4F89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 xml:space="preserve">§ </w:t>
      </w:r>
      <w:r w:rsidR="002E4F89" w:rsidRPr="00A80FEF">
        <w:rPr>
          <w:rFonts w:ascii="Arial" w:hAnsi="Arial" w:cs="Arial"/>
          <w:b/>
          <w:bCs/>
          <w:sz w:val="24"/>
          <w:szCs w:val="24"/>
        </w:rPr>
        <w:t>3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E4F89" w:rsidRPr="00A80FEF">
        <w:rPr>
          <w:rFonts w:ascii="Arial" w:hAnsi="Arial" w:cs="Arial"/>
          <w:b/>
          <w:bCs/>
          <w:sz w:val="24"/>
          <w:szCs w:val="24"/>
        </w:rPr>
        <w:t xml:space="preserve"> Zakres</w:t>
      </w:r>
      <w:r w:rsidR="00A80FEF" w:rsidRPr="002721A0">
        <w:rPr>
          <w:rFonts w:ascii="Arial" w:hAnsi="Arial" w:cs="Arial"/>
          <w:b/>
          <w:bCs/>
          <w:sz w:val="24"/>
          <w:szCs w:val="24"/>
        </w:rPr>
        <w:t xml:space="preserve"> podmiotowy oraz przedmiotowy zarządzenia</w:t>
      </w:r>
    </w:p>
    <w:p w14:paraId="704BFB13" w14:textId="77777777" w:rsidR="002E4F89" w:rsidRPr="00291AC3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41D684" w14:textId="77777777" w:rsidR="002721A0" w:rsidRPr="002721A0" w:rsidRDefault="002721A0" w:rsidP="002E4F8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Przedmiotem zgłoszenia mogą być informacje o naruszeniu prawa, polegające na działaniu lub zaniechaniu niezgodnym z prawem lub mające na celu obejście prawa, dotyczące:</w:t>
      </w:r>
    </w:p>
    <w:p w14:paraId="61CF8A46" w14:textId="4C2731BB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zamówień publicznych;</w:t>
      </w:r>
    </w:p>
    <w:p w14:paraId="71F8973D" w14:textId="16ABB41E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usług, produktów i rynków finansowych;</w:t>
      </w:r>
    </w:p>
    <w:p w14:paraId="68CEEA01" w14:textId="5429ACED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zapobiegania praniu pieniędzy i finansowaniu terroryzmu;</w:t>
      </w:r>
    </w:p>
    <w:p w14:paraId="64F42976" w14:textId="5DDBEB9E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produktów i ich zgodności z wymogami;</w:t>
      </w:r>
    </w:p>
    <w:p w14:paraId="05E792CD" w14:textId="58EAFF56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transportu;</w:t>
      </w:r>
    </w:p>
    <w:p w14:paraId="1FF76A69" w14:textId="4A527882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środowiska;</w:t>
      </w:r>
    </w:p>
    <w:p w14:paraId="71BA10DD" w14:textId="07C756B9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radiologicznej i bezpieczeństwa jądrowego;</w:t>
      </w:r>
    </w:p>
    <w:p w14:paraId="0A25DC82" w14:textId="0556A61E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żywności i pasz;</w:t>
      </w:r>
    </w:p>
    <w:p w14:paraId="69892231" w14:textId="682F7522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zdrowia i dobrostany zwierząt;</w:t>
      </w:r>
    </w:p>
    <w:p w14:paraId="4CF1B021" w14:textId="3F452CA6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zdrowia publicznego;</w:t>
      </w:r>
    </w:p>
    <w:p w14:paraId="6EFEC544" w14:textId="5BCEBF22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konsumentów;</w:t>
      </w:r>
    </w:p>
    <w:p w14:paraId="3EE2B565" w14:textId="573783CE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prywatności i danych osobowych;</w:t>
      </w:r>
    </w:p>
    <w:p w14:paraId="1A55A88E" w14:textId="07C84AA9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sieci i systemów teleinformatycznych;</w:t>
      </w:r>
    </w:p>
    <w:p w14:paraId="6330004A" w14:textId="65F3F464" w:rsidR="002721A0" w:rsidRPr="005875CB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interesów finansowych Unii Europejskiej;</w:t>
      </w:r>
    </w:p>
    <w:p w14:paraId="4387F345" w14:textId="5AF39836" w:rsidR="002721A0" w:rsidRDefault="002721A0" w:rsidP="002E4F89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rynku wewnętrznego Unii Europejskiej, w tym zasad konkurencji i pomocy oraz opodatkowania osób prawnych.</w:t>
      </w:r>
    </w:p>
    <w:p w14:paraId="669F7DDE" w14:textId="77777777" w:rsidR="009F5FF8" w:rsidRPr="005875CB" w:rsidRDefault="009F5FF8" w:rsidP="002E4F89">
      <w:pPr>
        <w:pStyle w:val="Akapitzlist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468A6739" w14:textId="0035C7D8" w:rsidR="00291AC3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A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>4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 xml:space="preserve"> Osoby uprawnione do dokonania zgłoszeń</w:t>
      </w:r>
    </w:p>
    <w:p w14:paraId="5147F96B" w14:textId="77777777" w:rsidR="002E4F89" w:rsidRPr="00291AC3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8E5F91" w14:textId="77777777" w:rsidR="002721A0" w:rsidRPr="002721A0" w:rsidRDefault="002721A0" w:rsidP="002E4F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Osobami uprawnionymi do dokonania zgłoszenia wewnętrznego, w kontekście związanym z pracą są:</w:t>
      </w:r>
    </w:p>
    <w:p w14:paraId="4CF4FB0B" w14:textId="77777777" w:rsidR="002721A0" w:rsidRPr="002721A0" w:rsidRDefault="002721A0" w:rsidP="002E4F89">
      <w:p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1) pracownik;</w:t>
      </w:r>
    </w:p>
    <w:p w14:paraId="6D4FA5C4" w14:textId="77777777" w:rsidR="002721A0" w:rsidRPr="002721A0" w:rsidRDefault="002721A0" w:rsidP="002E4F89">
      <w:p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2) osoby, z którymi stosunek pracy został rozwiązany;</w:t>
      </w:r>
    </w:p>
    <w:p w14:paraId="23974911" w14:textId="130F258A" w:rsidR="002721A0" w:rsidRDefault="002721A0" w:rsidP="002E4F89">
      <w:pPr>
        <w:spacing w:after="0" w:line="24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3) kandydaci do pracy, biorący udział w procesie rekrutacji przed zawarciem umowy</w:t>
      </w:r>
      <w:r w:rsidR="00291AC3">
        <w:rPr>
          <w:rFonts w:ascii="Arial" w:hAnsi="Arial" w:cs="Arial"/>
          <w:sz w:val="24"/>
          <w:szCs w:val="24"/>
        </w:rPr>
        <w:t>.</w:t>
      </w:r>
    </w:p>
    <w:p w14:paraId="1C37B82F" w14:textId="77777777" w:rsidR="00291AC3" w:rsidRPr="002721A0" w:rsidRDefault="00291AC3" w:rsidP="002E4F89">
      <w:pPr>
        <w:spacing w:after="0" w:line="240" w:lineRule="auto"/>
        <w:ind w:left="425"/>
        <w:rPr>
          <w:rFonts w:ascii="Arial" w:hAnsi="Arial" w:cs="Arial"/>
          <w:sz w:val="24"/>
          <w:szCs w:val="24"/>
        </w:rPr>
      </w:pPr>
    </w:p>
    <w:p w14:paraId="7DDAC433" w14:textId="77777777" w:rsidR="002721A0" w:rsidRDefault="002721A0" w:rsidP="002E4F8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Przepisy niniejszego Regulaminu stosuje się odpowiednio również względem osoby pomagającej zgłaszającemu w dokonaniu zgłoszenia wewnętrznego.</w:t>
      </w:r>
    </w:p>
    <w:p w14:paraId="2AA6CD2D" w14:textId="77777777" w:rsidR="00EE0CA1" w:rsidRPr="002721A0" w:rsidRDefault="00EE0CA1" w:rsidP="002E4F8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CA5CD1E" w14:textId="38DAE549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A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>5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 xml:space="preserve"> Okoliczności uzasadniające niezastosowanie regulaminu</w:t>
      </w:r>
    </w:p>
    <w:p w14:paraId="785060E2" w14:textId="77777777" w:rsidR="002E4F89" w:rsidRPr="00291AC3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BAC3A7" w14:textId="38D30725" w:rsidR="002721A0" w:rsidRPr="002721A0" w:rsidRDefault="002721A0" w:rsidP="002E4F89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Przepisów niniejszego regulaminu nie stosuje </w:t>
      </w:r>
      <w:r w:rsidR="002E4F89" w:rsidRPr="002721A0">
        <w:rPr>
          <w:rFonts w:ascii="Arial" w:hAnsi="Arial" w:cs="Arial"/>
          <w:sz w:val="24"/>
          <w:szCs w:val="24"/>
        </w:rPr>
        <w:t>się,</w:t>
      </w:r>
      <w:r w:rsidRPr="002721A0">
        <w:rPr>
          <w:rFonts w:ascii="Arial" w:hAnsi="Arial" w:cs="Arial"/>
          <w:sz w:val="24"/>
          <w:szCs w:val="24"/>
        </w:rPr>
        <w:t xml:space="preserve"> jeżeli:</w:t>
      </w:r>
    </w:p>
    <w:p w14:paraId="0AF0A9A6" w14:textId="193E7380" w:rsidR="002721A0" w:rsidRPr="00291AC3" w:rsidRDefault="002721A0" w:rsidP="002E4F89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>zgłoszenie wewnętrzne nie zostało dokonane w kontekście związanym z</w:t>
      </w:r>
      <w:r w:rsidR="00BA7B0E"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pracą lub osoba działała w złej wierze;</w:t>
      </w:r>
    </w:p>
    <w:p w14:paraId="4DA8FFD3" w14:textId="6A7E379A" w:rsidR="002721A0" w:rsidRDefault="002721A0" w:rsidP="002E4F89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>informacja o naruszeniu prawa nie dotyczy interesu publicznego lub</w:t>
      </w:r>
      <w:r w:rsidR="00BA7B0E"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szerszego grona osób lub gdy dotyczy wyłącznie interesu lub praw zgłaszającego;</w:t>
      </w:r>
    </w:p>
    <w:p w14:paraId="676B162B" w14:textId="26419D55" w:rsidR="002721A0" w:rsidRPr="00291AC3" w:rsidRDefault="002721A0" w:rsidP="002E4F89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lastRenderedPageBreak/>
        <w:t>zostało dokonane przez sprawcę naruszenia prawa, który w związku z</w:t>
      </w:r>
      <w:r w:rsidR="00BA7B0E"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dokonanym zgłoszeniem wewnętrznym wywodzi korzystne dla siebie skutki prawne;</w:t>
      </w:r>
    </w:p>
    <w:p w14:paraId="4AC6E57B" w14:textId="26AF582B" w:rsidR="00A80FEF" w:rsidRDefault="002721A0" w:rsidP="002E4F8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anonimowe nie podlega rozpoznaniu w oparciu o przepisy Regulaminu.</w:t>
      </w:r>
    </w:p>
    <w:p w14:paraId="551A50E4" w14:textId="77777777" w:rsidR="009F5FF8" w:rsidRPr="00291AC3" w:rsidRDefault="009F5FF8" w:rsidP="002E4F8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CFF422A" w14:textId="3D896F38" w:rsidR="002721A0" w:rsidRDefault="00A80FEF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 xml:space="preserve">§ </w:t>
      </w:r>
      <w:r w:rsidR="00291AC3">
        <w:rPr>
          <w:rFonts w:ascii="Arial" w:hAnsi="Arial" w:cs="Arial"/>
          <w:b/>
          <w:bCs/>
          <w:sz w:val="24"/>
          <w:szCs w:val="24"/>
        </w:rPr>
        <w:t>6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Pr="00A80FE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2721A0">
        <w:rPr>
          <w:rFonts w:ascii="Arial" w:hAnsi="Arial" w:cs="Arial"/>
          <w:b/>
          <w:bCs/>
          <w:sz w:val="24"/>
          <w:szCs w:val="24"/>
        </w:rPr>
        <w:t xml:space="preserve">odmioty (osoby) upoważnione do przyjmowania </w:t>
      </w:r>
      <w:r w:rsidR="002E4F89">
        <w:rPr>
          <w:rFonts w:ascii="Arial" w:hAnsi="Arial" w:cs="Arial"/>
          <w:b/>
          <w:bCs/>
          <w:sz w:val="24"/>
          <w:szCs w:val="24"/>
        </w:rPr>
        <w:br/>
      </w:r>
      <w:r w:rsidRPr="002721A0">
        <w:rPr>
          <w:rFonts w:ascii="Arial" w:hAnsi="Arial" w:cs="Arial"/>
          <w:b/>
          <w:bCs/>
          <w:sz w:val="24"/>
          <w:szCs w:val="24"/>
        </w:rPr>
        <w:t>zgłoszeń wewnętrznych i</w:t>
      </w:r>
      <w:r w:rsidR="009D0B6D">
        <w:rPr>
          <w:rFonts w:ascii="Arial" w:hAnsi="Arial" w:cs="Arial"/>
          <w:b/>
          <w:bCs/>
          <w:sz w:val="24"/>
          <w:szCs w:val="24"/>
        </w:rPr>
        <w:t> </w:t>
      </w:r>
      <w:r w:rsidRPr="002721A0">
        <w:rPr>
          <w:rFonts w:ascii="Arial" w:hAnsi="Arial" w:cs="Arial"/>
          <w:b/>
          <w:bCs/>
          <w:sz w:val="24"/>
          <w:szCs w:val="24"/>
        </w:rPr>
        <w:t>działań następczych</w:t>
      </w:r>
    </w:p>
    <w:p w14:paraId="5C50FC0D" w14:textId="77777777" w:rsidR="002E4F89" w:rsidRPr="00291AC3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9A3679" w14:textId="12183470" w:rsidR="002721A0" w:rsidRPr="00082756" w:rsidRDefault="002721A0" w:rsidP="002E4F89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Podmiotem upoważnionym przez pracodawcę do przyjmowania zgłoszeń </w:t>
      </w:r>
      <w:r w:rsidRPr="00082756">
        <w:rPr>
          <w:rFonts w:ascii="Arial" w:hAnsi="Arial" w:cs="Arial"/>
          <w:sz w:val="24"/>
          <w:szCs w:val="24"/>
        </w:rPr>
        <w:t xml:space="preserve">wewnętrznych </w:t>
      </w:r>
      <w:r w:rsidR="008E1662">
        <w:rPr>
          <w:rFonts w:ascii="Arial" w:hAnsi="Arial" w:cs="Arial"/>
          <w:sz w:val="24"/>
          <w:szCs w:val="24"/>
        </w:rPr>
        <w:t>jest</w:t>
      </w:r>
      <w:r w:rsidRPr="00082756">
        <w:rPr>
          <w:rFonts w:ascii="Arial" w:hAnsi="Arial" w:cs="Arial"/>
          <w:sz w:val="24"/>
          <w:szCs w:val="24"/>
        </w:rPr>
        <w:t>:</w:t>
      </w:r>
    </w:p>
    <w:p w14:paraId="0228AB69" w14:textId="625EFF5E" w:rsidR="002721A0" w:rsidRPr="008E1662" w:rsidRDefault="008E1662" w:rsidP="008E1662">
      <w:pPr>
        <w:pStyle w:val="Akapitzlist"/>
        <w:numPr>
          <w:ilvl w:val="2"/>
          <w:numId w:val="8"/>
        </w:numPr>
        <w:spacing w:before="120" w:after="0" w:line="240" w:lineRule="auto"/>
        <w:ind w:left="850" w:hanging="357"/>
        <w:jc w:val="both"/>
        <w:rPr>
          <w:rFonts w:ascii="Arial" w:hAnsi="Arial" w:cs="Arial"/>
          <w:sz w:val="24"/>
          <w:szCs w:val="24"/>
        </w:rPr>
      </w:pPr>
      <w:r w:rsidRPr="008E1662">
        <w:rPr>
          <w:rFonts w:ascii="Arial" w:hAnsi="Arial" w:cs="Arial"/>
          <w:sz w:val="24"/>
          <w:szCs w:val="24"/>
        </w:rPr>
        <w:t>Samodzielne Stanowisko ds. Obronnych i Ochrony Informacji Niejawnych.</w:t>
      </w:r>
    </w:p>
    <w:p w14:paraId="49873A56" w14:textId="77777777" w:rsidR="00886A8D" w:rsidRPr="00082756" w:rsidRDefault="00886A8D" w:rsidP="002E4F89">
      <w:pPr>
        <w:pStyle w:val="Akapitzlist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353E6C2E" w14:textId="5D3A0924" w:rsidR="00886A8D" w:rsidRPr="00082756" w:rsidRDefault="00886A8D" w:rsidP="002E4F8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756">
        <w:rPr>
          <w:rFonts w:ascii="Arial" w:hAnsi="Arial" w:cs="Arial"/>
          <w:sz w:val="24"/>
          <w:szCs w:val="24"/>
        </w:rPr>
        <w:t>Podmiotem uprawnionym do rozpatrywania zgłoszeń oraz do podejmowania działań następczych, włączając w to weryfikację zgłoszenia i dalszą komunikację ze zgłaszającym, w tym występowanie o dodatkowe informacje i</w:t>
      </w:r>
      <w:r w:rsidR="00BA7B0E">
        <w:rPr>
          <w:rFonts w:ascii="Arial" w:hAnsi="Arial" w:cs="Arial"/>
          <w:sz w:val="24"/>
          <w:szCs w:val="24"/>
        </w:rPr>
        <w:t> </w:t>
      </w:r>
      <w:r w:rsidRPr="00082756">
        <w:rPr>
          <w:rFonts w:ascii="Arial" w:hAnsi="Arial" w:cs="Arial"/>
          <w:sz w:val="24"/>
          <w:szCs w:val="24"/>
        </w:rPr>
        <w:t>przekazywanie zgłaszającemu informacji zwrotnej jest zespół ds.</w:t>
      </w:r>
      <w:r w:rsidR="00BA7B0E">
        <w:rPr>
          <w:rFonts w:ascii="Arial" w:hAnsi="Arial" w:cs="Arial"/>
          <w:sz w:val="24"/>
          <w:szCs w:val="24"/>
        </w:rPr>
        <w:t> </w:t>
      </w:r>
      <w:r w:rsidRPr="00082756">
        <w:rPr>
          <w:rFonts w:ascii="Arial" w:hAnsi="Arial" w:cs="Arial"/>
          <w:sz w:val="24"/>
          <w:szCs w:val="24"/>
        </w:rPr>
        <w:t>rozpatrywania zgłoszeń wewnętrznych.</w:t>
      </w:r>
    </w:p>
    <w:p w14:paraId="753849D6" w14:textId="77777777" w:rsidR="00886A8D" w:rsidRPr="00082756" w:rsidRDefault="00886A8D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3E405" w14:textId="6CD7E905" w:rsidR="00886A8D" w:rsidRPr="00082756" w:rsidRDefault="00886A8D" w:rsidP="002E4F8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756">
        <w:rPr>
          <w:rFonts w:ascii="Arial" w:hAnsi="Arial" w:cs="Arial"/>
          <w:sz w:val="24"/>
          <w:szCs w:val="24"/>
        </w:rPr>
        <w:t xml:space="preserve">Zespół ds. rozpatrywania zgłoszeń wewnętrznych składa się z wyznaczonych do danego zgłoszenia osób upoważnionych. </w:t>
      </w:r>
    </w:p>
    <w:p w14:paraId="4F8FEF20" w14:textId="77777777" w:rsidR="00886A8D" w:rsidRDefault="00886A8D" w:rsidP="002E4F89">
      <w:pPr>
        <w:pStyle w:val="Akapitzlist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A384064" w14:textId="0F0B28C4" w:rsidR="00886A8D" w:rsidRPr="00886A8D" w:rsidRDefault="00886A8D" w:rsidP="002E4F8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>W związku z realizowanymi zadaniami w ww. zakresie upoważnione osoby są zobowiązane do traktowania wszystkich zgłoszeń z należytą powagą i</w:t>
      </w:r>
      <w:r>
        <w:rPr>
          <w:rFonts w:ascii="Arial" w:hAnsi="Arial" w:cs="Arial"/>
          <w:sz w:val="24"/>
          <w:szCs w:val="24"/>
        </w:rPr>
        <w:t> </w:t>
      </w:r>
      <w:r w:rsidRPr="00886A8D">
        <w:rPr>
          <w:rFonts w:ascii="Arial" w:hAnsi="Arial" w:cs="Arial"/>
          <w:sz w:val="24"/>
          <w:szCs w:val="24"/>
        </w:rPr>
        <w:t>starannością w sposób poufny, a przy ich rozpatrywaniu koniecznością kierowania się zasadą bezstronności i obiektywizmu.</w:t>
      </w:r>
    </w:p>
    <w:p w14:paraId="11F5FE34" w14:textId="6BA75899" w:rsidR="002721A0" w:rsidRPr="004206E9" w:rsidRDefault="002721A0" w:rsidP="002E4F8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Wymienieni powyżej </w:t>
      </w:r>
      <w:r w:rsidR="00747934">
        <w:rPr>
          <w:rFonts w:ascii="Arial" w:hAnsi="Arial" w:cs="Arial"/>
          <w:sz w:val="24"/>
          <w:szCs w:val="24"/>
        </w:rPr>
        <w:t>p</w:t>
      </w:r>
      <w:r w:rsidRPr="002721A0">
        <w:rPr>
          <w:rFonts w:ascii="Arial" w:hAnsi="Arial" w:cs="Arial"/>
          <w:sz w:val="24"/>
          <w:szCs w:val="24"/>
        </w:rPr>
        <w:t>racownicy realizują zadania określone w Regulaminie na</w:t>
      </w:r>
      <w:r w:rsidR="00BA7B0E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podstawie pisemnego upoważnienia pracodawcy.</w:t>
      </w:r>
    </w:p>
    <w:p w14:paraId="5F231684" w14:textId="77777777" w:rsidR="002E4F89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C98ADC" w14:textId="6023B0E0" w:rsidR="002721A0" w:rsidRDefault="00747934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7934">
        <w:rPr>
          <w:rFonts w:ascii="Arial" w:hAnsi="Arial" w:cs="Arial"/>
          <w:b/>
          <w:bCs/>
          <w:sz w:val="24"/>
          <w:szCs w:val="24"/>
        </w:rPr>
        <w:t xml:space="preserve">§ </w:t>
      </w:r>
      <w:r w:rsidR="00EE0CA1">
        <w:rPr>
          <w:rFonts w:ascii="Arial" w:hAnsi="Arial" w:cs="Arial"/>
          <w:b/>
          <w:bCs/>
          <w:sz w:val="24"/>
          <w:szCs w:val="24"/>
        </w:rPr>
        <w:t>7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Pr="0074793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47934">
        <w:rPr>
          <w:rFonts w:ascii="Arial" w:hAnsi="Arial" w:cs="Arial"/>
          <w:b/>
          <w:bCs/>
          <w:sz w:val="24"/>
          <w:szCs w:val="24"/>
        </w:rPr>
        <w:t>okonywanie zgłoszeń wewnętrznych oraz zasady ich przyjmowania</w:t>
      </w:r>
    </w:p>
    <w:p w14:paraId="31FFE811" w14:textId="77777777" w:rsidR="002E4F89" w:rsidRPr="00747934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E0C753" w14:textId="77777777" w:rsidR="002721A0" w:rsidRPr="002721A0" w:rsidRDefault="002721A0" w:rsidP="002E4F8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wewnętrzne może być dokonywane:</w:t>
      </w:r>
    </w:p>
    <w:p w14:paraId="564BBE33" w14:textId="292DF30A" w:rsidR="002721A0" w:rsidRPr="00747934" w:rsidRDefault="002721A0" w:rsidP="002E4F89">
      <w:pPr>
        <w:pStyle w:val="Akapitzlist"/>
        <w:numPr>
          <w:ilvl w:val="0"/>
          <w:numId w:val="28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t>pisemnie pocztą na adres korespondencyjny</w:t>
      </w:r>
      <w:r w:rsidR="00666398">
        <w:rPr>
          <w:rFonts w:ascii="Arial" w:hAnsi="Arial" w:cs="Arial"/>
          <w:sz w:val="24"/>
          <w:szCs w:val="24"/>
        </w:rPr>
        <w:t xml:space="preserve"> K</w:t>
      </w:r>
      <w:r w:rsidR="00B44847">
        <w:rPr>
          <w:rFonts w:ascii="Arial" w:hAnsi="Arial" w:cs="Arial"/>
          <w:sz w:val="24"/>
          <w:szCs w:val="24"/>
        </w:rPr>
        <w:t>M</w:t>
      </w:r>
      <w:r w:rsidR="00666398">
        <w:rPr>
          <w:rFonts w:ascii="Arial" w:hAnsi="Arial" w:cs="Arial"/>
          <w:sz w:val="24"/>
          <w:szCs w:val="24"/>
        </w:rPr>
        <w:t xml:space="preserve"> PSP w </w:t>
      </w:r>
      <w:r w:rsidR="00B44847">
        <w:rPr>
          <w:rFonts w:ascii="Arial" w:hAnsi="Arial" w:cs="Arial"/>
          <w:sz w:val="24"/>
          <w:szCs w:val="24"/>
        </w:rPr>
        <w:t>Zielonej</w:t>
      </w:r>
      <w:r w:rsidR="00666398">
        <w:rPr>
          <w:rFonts w:ascii="Arial" w:hAnsi="Arial" w:cs="Arial"/>
          <w:sz w:val="24"/>
          <w:szCs w:val="24"/>
        </w:rPr>
        <w:t xml:space="preserve"> </w:t>
      </w:r>
      <w:r w:rsidR="00B44847">
        <w:rPr>
          <w:rFonts w:ascii="Arial" w:hAnsi="Arial" w:cs="Arial"/>
          <w:sz w:val="24"/>
          <w:szCs w:val="24"/>
        </w:rPr>
        <w:t>Górze</w:t>
      </w:r>
      <w:r w:rsidR="00666398">
        <w:rPr>
          <w:rFonts w:ascii="Arial" w:hAnsi="Arial" w:cs="Arial"/>
          <w:sz w:val="24"/>
          <w:szCs w:val="24"/>
        </w:rPr>
        <w:t xml:space="preserve">. ze wskazaniem </w:t>
      </w:r>
      <w:r w:rsidRPr="00747934">
        <w:rPr>
          <w:rFonts w:ascii="Arial" w:hAnsi="Arial" w:cs="Arial"/>
          <w:sz w:val="24"/>
          <w:szCs w:val="24"/>
        </w:rPr>
        <w:t>osoby wyznaczonej do przyjmowania zgłoszeń</w:t>
      </w:r>
      <w:r w:rsidR="00666398">
        <w:rPr>
          <w:rFonts w:ascii="Arial" w:hAnsi="Arial" w:cs="Arial"/>
          <w:sz w:val="24"/>
          <w:szCs w:val="24"/>
        </w:rPr>
        <w:t>;</w:t>
      </w:r>
    </w:p>
    <w:p w14:paraId="32CC9EE4" w14:textId="1A5F3A2B" w:rsidR="002721A0" w:rsidRDefault="002721A0" w:rsidP="002E4F89">
      <w:pPr>
        <w:pStyle w:val="Akapitzlist"/>
        <w:numPr>
          <w:ilvl w:val="0"/>
          <w:numId w:val="28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t>elektronicznie na adres email</w:t>
      </w:r>
      <w:r w:rsidR="00666398">
        <w:rPr>
          <w:rFonts w:ascii="Arial" w:hAnsi="Arial" w:cs="Arial"/>
          <w:sz w:val="24"/>
          <w:szCs w:val="24"/>
        </w:rPr>
        <w:t xml:space="preserve"> </w:t>
      </w:r>
      <w:r w:rsidR="00666398" w:rsidRPr="00747934">
        <w:rPr>
          <w:rFonts w:ascii="Arial" w:hAnsi="Arial" w:cs="Arial"/>
          <w:sz w:val="24"/>
          <w:szCs w:val="24"/>
        </w:rPr>
        <w:t>osoby wyznaczonej do przyjmowania zgłoszeń</w:t>
      </w:r>
      <w:r w:rsidR="00666398">
        <w:rPr>
          <w:rFonts w:ascii="Arial" w:hAnsi="Arial" w:cs="Arial"/>
          <w:sz w:val="24"/>
          <w:szCs w:val="24"/>
        </w:rPr>
        <w:t>;</w:t>
      </w:r>
    </w:p>
    <w:p w14:paraId="41B77222" w14:textId="6FAB11A2" w:rsidR="00666398" w:rsidRDefault="00666398" w:rsidP="002E4F89">
      <w:pPr>
        <w:pStyle w:val="Akapitzlist"/>
        <w:numPr>
          <w:ilvl w:val="0"/>
          <w:numId w:val="28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ustnie podczas rozmowy telefonicznej ze wskazaną osobą uprawnioną do przyjmowania zgłoszeń.;</w:t>
      </w:r>
    </w:p>
    <w:p w14:paraId="2E2C9AD0" w14:textId="2ECA6ED8" w:rsidR="00666398" w:rsidRDefault="00666398" w:rsidP="002E4F89">
      <w:pPr>
        <w:pStyle w:val="Akapitzlist"/>
        <w:numPr>
          <w:ilvl w:val="0"/>
          <w:numId w:val="28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ustnie podczas spotkania bezpośredniego ze wskazaną osobą uprawnioną do przyjmowania zgłoszeń.</w:t>
      </w:r>
    </w:p>
    <w:p w14:paraId="4BA24DF9" w14:textId="77777777" w:rsidR="002721A0" w:rsidRPr="002721A0" w:rsidRDefault="002721A0" w:rsidP="002E4F8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wewnętrzne powinno zawierać w szczególności:</w:t>
      </w:r>
    </w:p>
    <w:p w14:paraId="2C96294B" w14:textId="4A7D68BD" w:rsidR="002721A0" w:rsidRPr="00666398" w:rsidRDefault="002721A0" w:rsidP="002E4F89">
      <w:pPr>
        <w:pStyle w:val="Akapitzlist"/>
        <w:numPr>
          <w:ilvl w:val="0"/>
          <w:numId w:val="2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dane zgłaszającego, tj. imię i nazwisko, stanowisko, dane kontaktowe (adres korespondencyjny lub adres mailowy);</w:t>
      </w:r>
    </w:p>
    <w:p w14:paraId="17BAE1F0" w14:textId="383F283D" w:rsidR="002721A0" w:rsidRDefault="002721A0" w:rsidP="002E4F89">
      <w:pPr>
        <w:pStyle w:val="Akapitzlist"/>
        <w:numPr>
          <w:ilvl w:val="0"/>
          <w:numId w:val="2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datę i miejsce sporządzenia zgłoszenia wewnętrznego;</w:t>
      </w:r>
    </w:p>
    <w:p w14:paraId="777A76CC" w14:textId="3A617AB8" w:rsidR="002721A0" w:rsidRDefault="002721A0" w:rsidP="002E4F89">
      <w:pPr>
        <w:pStyle w:val="Akapitzlist"/>
        <w:numPr>
          <w:ilvl w:val="0"/>
          <w:numId w:val="2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dane osoby/osób, które dopuściły się naruszenia prawa w tym imię, nazwisko, stanowisko, miejsce pracy;</w:t>
      </w:r>
    </w:p>
    <w:p w14:paraId="302C5C4F" w14:textId="2354CABA" w:rsidR="002721A0" w:rsidRDefault="002721A0" w:rsidP="002E4F89">
      <w:pPr>
        <w:pStyle w:val="Akapitzlist"/>
        <w:numPr>
          <w:ilvl w:val="0"/>
          <w:numId w:val="2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opis naruszenia prawa oraz data, miejsce i okoliczności zdarzenia;</w:t>
      </w:r>
    </w:p>
    <w:p w14:paraId="30DE0144" w14:textId="16300490" w:rsidR="002721A0" w:rsidRDefault="002721A0" w:rsidP="002E4F89">
      <w:pPr>
        <w:pStyle w:val="Akapitzlist"/>
        <w:numPr>
          <w:ilvl w:val="0"/>
          <w:numId w:val="2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informację, czy zgłaszający wyraża zgodę na ujawnienie swej tożsamości;</w:t>
      </w:r>
    </w:p>
    <w:p w14:paraId="4FE35AE1" w14:textId="5F6BE1FE" w:rsidR="002721A0" w:rsidRPr="00666398" w:rsidRDefault="002721A0" w:rsidP="002E4F89">
      <w:pPr>
        <w:pStyle w:val="Akapitzlist"/>
        <w:numPr>
          <w:ilvl w:val="0"/>
          <w:numId w:val="2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lastRenderedPageBreak/>
        <w:t>podpis zgłaszającego za wyjątkiem zgłoszeń wewnętrznych, dokonanych ustnie lub za pomocą bezpośredniego spotkania.</w:t>
      </w:r>
    </w:p>
    <w:p w14:paraId="60224706" w14:textId="77777777" w:rsidR="002721A0" w:rsidRPr="002721A0" w:rsidRDefault="002721A0" w:rsidP="002E4F8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Zgłaszający może dołączyć do zgłoszenia wewnętrznego dowody na poparcie opisywanego naruszenia prawa, wykaz świadków opisywanego naruszenia prawa.</w:t>
      </w:r>
    </w:p>
    <w:p w14:paraId="1E0B907E" w14:textId="77777777" w:rsidR="002721A0" w:rsidRPr="002721A0" w:rsidRDefault="002721A0" w:rsidP="002E4F8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Wzór karty zgłoszenia wewnętrznego, stanowi załącznik nr 1 do Regulaminu.</w:t>
      </w:r>
    </w:p>
    <w:p w14:paraId="3CB2E70C" w14:textId="77777777" w:rsidR="002721A0" w:rsidRPr="002721A0" w:rsidRDefault="002721A0" w:rsidP="002E4F89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W przypadku zgłoszenia wewnętrznego, dokonanego w trybie:</w:t>
      </w:r>
    </w:p>
    <w:p w14:paraId="365696D2" w14:textId="3E7B7C24" w:rsidR="002721A0" w:rsidRPr="00666398" w:rsidRDefault="00666398" w:rsidP="002E4F89">
      <w:pPr>
        <w:pStyle w:val="Akapitzlist"/>
        <w:numPr>
          <w:ilvl w:val="0"/>
          <w:numId w:val="30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§ 8</w:t>
      </w:r>
      <w:r w:rsidR="002721A0" w:rsidRPr="00666398">
        <w:rPr>
          <w:rFonts w:ascii="Arial" w:hAnsi="Arial" w:cs="Arial"/>
          <w:sz w:val="24"/>
          <w:szCs w:val="24"/>
        </w:rPr>
        <w:t xml:space="preserve"> ust. 1 pkt 3 upoważniona osoba sporządza protokół z rozmowy telefonicznej informując zgłaszającego o możliwości jego sprawdzenia, poprawienia i</w:t>
      </w:r>
      <w:r>
        <w:rPr>
          <w:rFonts w:ascii="Arial" w:hAnsi="Arial" w:cs="Arial"/>
          <w:sz w:val="24"/>
          <w:szCs w:val="24"/>
        </w:rPr>
        <w:t> </w:t>
      </w:r>
      <w:r w:rsidR="002721A0" w:rsidRPr="00666398">
        <w:rPr>
          <w:rFonts w:ascii="Arial" w:hAnsi="Arial" w:cs="Arial"/>
          <w:sz w:val="24"/>
          <w:szCs w:val="24"/>
        </w:rPr>
        <w:t>podpisania;</w:t>
      </w:r>
    </w:p>
    <w:p w14:paraId="32E4B980" w14:textId="0D51026A" w:rsidR="002721A0" w:rsidRDefault="00666398" w:rsidP="002E4F89">
      <w:pPr>
        <w:pStyle w:val="Akapitzlist"/>
        <w:numPr>
          <w:ilvl w:val="0"/>
          <w:numId w:val="30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§ 8</w:t>
      </w:r>
      <w:r w:rsidR="002721A0" w:rsidRPr="00666398">
        <w:rPr>
          <w:rFonts w:ascii="Arial" w:hAnsi="Arial" w:cs="Arial"/>
          <w:sz w:val="24"/>
          <w:szCs w:val="24"/>
        </w:rPr>
        <w:t xml:space="preserve"> ust. 1 pkt 4 upoważniona osoba sporządza protokół ze spotkania umożliwiając zgłaszającemu jego sprawdzenie, poprawienie i podpisanie.</w:t>
      </w:r>
    </w:p>
    <w:p w14:paraId="4DE1147E" w14:textId="77777777" w:rsidR="0005123D" w:rsidRDefault="0005123D" w:rsidP="002E4F89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6D19A910" w14:textId="64FD0211" w:rsidR="0005123D" w:rsidRPr="0005123D" w:rsidRDefault="0005123D" w:rsidP="002E4F8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Zgłoszenia dokonane anonimowo nie będą rozpatrywane. </w:t>
      </w:r>
    </w:p>
    <w:p w14:paraId="69831052" w14:textId="77777777" w:rsidR="009F5FF8" w:rsidRPr="00666398" w:rsidRDefault="009F5FF8" w:rsidP="002E4F89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0BAD3AB8" w14:textId="544562EE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6398">
        <w:rPr>
          <w:rFonts w:ascii="Arial" w:hAnsi="Arial" w:cs="Arial"/>
          <w:b/>
          <w:bCs/>
          <w:sz w:val="24"/>
          <w:szCs w:val="24"/>
        </w:rPr>
        <w:t xml:space="preserve">§ </w:t>
      </w:r>
      <w:r w:rsidR="00EE0CA1">
        <w:rPr>
          <w:rFonts w:ascii="Arial" w:hAnsi="Arial" w:cs="Arial"/>
          <w:b/>
          <w:bCs/>
          <w:sz w:val="24"/>
          <w:szCs w:val="24"/>
        </w:rPr>
        <w:t>8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666398">
        <w:rPr>
          <w:rFonts w:ascii="Arial" w:hAnsi="Arial" w:cs="Arial"/>
          <w:b/>
          <w:bCs/>
          <w:sz w:val="24"/>
          <w:szCs w:val="24"/>
        </w:rPr>
        <w:t xml:space="preserve"> Rejestracja zgłoszeń</w:t>
      </w:r>
    </w:p>
    <w:p w14:paraId="7EA5DC27" w14:textId="77777777" w:rsidR="002E4F89" w:rsidRPr="00666398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BFCEFB" w14:textId="198AC644" w:rsidR="00396937" w:rsidRDefault="002721A0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 wpłynięciu zgłoszenia wewnętrznego upoważniona osoba </w:t>
      </w:r>
      <w:r w:rsidR="00396937">
        <w:rPr>
          <w:rFonts w:ascii="Arial" w:hAnsi="Arial" w:cs="Arial"/>
          <w:sz w:val="24"/>
          <w:szCs w:val="24"/>
        </w:rPr>
        <w:t xml:space="preserve">dokonuje rejestracji zgłoszenia i przekazuje zgłoszenie Komendantowi </w:t>
      </w:r>
      <w:r w:rsidR="00B44847">
        <w:rPr>
          <w:rFonts w:ascii="Arial" w:hAnsi="Arial" w:cs="Arial"/>
          <w:sz w:val="24"/>
          <w:szCs w:val="24"/>
        </w:rPr>
        <w:t>Miejskiemu</w:t>
      </w:r>
      <w:r w:rsidR="00396937">
        <w:rPr>
          <w:rFonts w:ascii="Arial" w:hAnsi="Arial" w:cs="Arial"/>
          <w:sz w:val="24"/>
          <w:szCs w:val="24"/>
        </w:rPr>
        <w:t xml:space="preserve"> PSP lub zastępc</w:t>
      </w:r>
      <w:r w:rsidR="00B44847">
        <w:rPr>
          <w:rFonts w:ascii="Arial" w:hAnsi="Arial" w:cs="Arial"/>
          <w:sz w:val="24"/>
          <w:szCs w:val="24"/>
        </w:rPr>
        <w:t>y</w:t>
      </w:r>
      <w:r w:rsidR="00396937">
        <w:rPr>
          <w:rFonts w:ascii="Arial" w:hAnsi="Arial" w:cs="Arial"/>
          <w:sz w:val="24"/>
          <w:szCs w:val="24"/>
        </w:rPr>
        <w:t xml:space="preserve"> komendanta </w:t>
      </w:r>
      <w:r w:rsidR="00B44847">
        <w:rPr>
          <w:rFonts w:ascii="Arial" w:hAnsi="Arial" w:cs="Arial"/>
          <w:sz w:val="24"/>
          <w:szCs w:val="24"/>
        </w:rPr>
        <w:t>miejskiego</w:t>
      </w:r>
      <w:r w:rsidR="00396937">
        <w:rPr>
          <w:rFonts w:ascii="Arial" w:hAnsi="Arial" w:cs="Arial"/>
          <w:sz w:val="24"/>
          <w:szCs w:val="24"/>
        </w:rPr>
        <w:t xml:space="preserve"> PSP. </w:t>
      </w:r>
    </w:p>
    <w:p w14:paraId="3F2063F5" w14:textId="066550A1" w:rsidR="00886A8D" w:rsidRPr="00886A8D" w:rsidRDefault="00396937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Komendant </w:t>
      </w:r>
      <w:r w:rsidR="00B44847">
        <w:rPr>
          <w:rFonts w:ascii="Arial" w:hAnsi="Arial" w:cs="Arial"/>
          <w:sz w:val="24"/>
          <w:szCs w:val="24"/>
        </w:rPr>
        <w:t>Miejski</w:t>
      </w:r>
      <w:r>
        <w:rPr>
          <w:rFonts w:ascii="Arial" w:hAnsi="Arial" w:cs="Arial"/>
          <w:sz w:val="24"/>
          <w:szCs w:val="24"/>
        </w:rPr>
        <w:t xml:space="preserve"> PSP lub jego zastępc</w:t>
      </w:r>
      <w:r w:rsidR="00B448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wyznaczają zespół ds. rozpatrzenia zgłoszenia wewnętrznego. </w:t>
      </w:r>
    </w:p>
    <w:p w14:paraId="0FB268CF" w14:textId="1C1D365F" w:rsidR="002721A0" w:rsidRPr="002721A0" w:rsidRDefault="00396937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Zespół </w:t>
      </w:r>
      <w:r w:rsidR="00F35370">
        <w:rPr>
          <w:rFonts w:ascii="Arial" w:hAnsi="Arial" w:cs="Arial"/>
          <w:sz w:val="24"/>
          <w:szCs w:val="24"/>
        </w:rPr>
        <w:t xml:space="preserve">dokonuje </w:t>
      </w:r>
      <w:r w:rsidR="002721A0" w:rsidRPr="002721A0">
        <w:rPr>
          <w:rFonts w:ascii="Arial" w:hAnsi="Arial" w:cs="Arial"/>
          <w:sz w:val="24"/>
          <w:szCs w:val="24"/>
        </w:rPr>
        <w:t>wstępnej weryfikacji formalnej oraz merytorycznej i w terminie 7 dni od otrzymania zgłoszenia potwierdza zgłaszającemu przyjęcie zgłoszenia wewnętrznego oraz informuje, czy zgłaszający będzie korzystał z ochrony przed działaniami odwetowymi.</w:t>
      </w:r>
    </w:p>
    <w:p w14:paraId="4A6B7702" w14:textId="68A0F650" w:rsidR="002721A0" w:rsidRDefault="002721A0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Obowiązek potwierdzenia przyjęcia zgłoszenia istnieje pod warunkiem, że</w:t>
      </w:r>
      <w:r w:rsidR="00F27DDB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zgłaszający podał dane kontaktowe umożliwiające przekazanie potwierdzenia.</w:t>
      </w:r>
    </w:p>
    <w:p w14:paraId="3E9DAB54" w14:textId="2C06306A" w:rsidR="00886A8D" w:rsidRPr="00886A8D" w:rsidRDefault="002721A0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>Jeżeli zachodzi konieczność uzyskania dodatkowych informacji związanych z</w:t>
      </w:r>
      <w:r w:rsidR="00F27DDB">
        <w:rPr>
          <w:rFonts w:ascii="Arial" w:hAnsi="Arial" w:cs="Arial"/>
          <w:sz w:val="24"/>
          <w:szCs w:val="24"/>
        </w:rPr>
        <w:t> </w:t>
      </w:r>
      <w:r w:rsidRPr="00886A8D">
        <w:rPr>
          <w:rFonts w:ascii="Arial" w:hAnsi="Arial" w:cs="Arial"/>
          <w:sz w:val="24"/>
          <w:szCs w:val="24"/>
        </w:rPr>
        <w:t>otrzymanym zgłoszeniem wewnętrznym, upoważniona osoba może skontaktować się ze zgłaszającym poprzez wskazane dane kontaktowe na każdym etapie sprawy.</w:t>
      </w:r>
      <w:r w:rsidR="00886A8D" w:rsidRPr="00886A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C27DAC" w14:textId="5D4D0C89" w:rsidR="00886A8D" w:rsidRDefault="00886A8D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 xml:space="preserve">Zgłoszenie dokonane w oparciu o przepisy Regulaminu podlega rejestracji w rejestrze zgłoszeń wewnętrznych, za którego prowadzenie odpowiada wyznaczony pracownik z Wydziału </w:t>
      </w:r>
      <w:r w:rsidR="00B44847">
        <w:rPr>
          <w:rFonts w:ascii="Arial" w:hAnsi="Arial" w:cs="Arial"/>
          <w:sz w:val="24"/>
          <w:szCs w:val="24"/>
        </w:rPr>
        <w:t>Organizacyjno-Kadrowego</w:t>
      </w:r>
      <w:r w:rsidRPr="00886A8D">
        <w:rPr>
          <w:rFonts w:ascii="Arial" w:hAnsi="Arial" w:cs="Arial"/>
          <w:sz w:val="24"/>
          <w:szCs w:val="24"/>
        </w:rPr>
        <w:t xml:space="preserve"> upoważniony do</w:t>
      </w:r>
      <w:r w:rsidR="00BA7B0E">
        <w:rPr>
          <w:rFonts w:ascii="Arial" w:hAnsi="Arial" w:cs="Arial"/>
          <w:sz w:val="24"/>
          <w:szCs w:val="24"/>
        </w:rPr>
        <w:t> </w:t>
      </w:r>
      <w:r w:rsidRPr="00886A8D">
        <w:rPr>
          <w:rFonts w:ascii="Arial" w:hAnsi="Arial" w:cs="Arial"/>
          <w:sz w:val="24"/>
          <w:szCs w:val="24"/>
        </w:rPr>
        <w:t>przyjmowania zgłoszeń naruszeń.</w:t>
      </w:r>
    </w:p>
    <w:p w14:paraId="5D5C0640" w14:textId="77777777" w:rsidR="00886A8D" w:rsidRPr="00886A8D" w:rsidRDefault="00886A8D" w:rsidP="002E4F89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>W rejestrze zgłoszeń wewnętrznych gromadzi się w szczególności dane dotyczące:</w:t>
      </w:r>
    </w:p>
    <w:p w14:paraId="2E68AC21" w14:textId="77777777" w:rsidR="00886A8D" w:rsidRPr="004206E9" w:rsidRDefault="00886A8D" w:rsidP="002E4F89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numeru sprawy;</w:t>
      </w:r>
    </w:p>
    <w:p w14:paraId="00A03087" w14:textId="77777777" w:rsidR="00886A8D" w:rsidRDefault="00886A8D" w:rsidP="002E4F89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przedmiotu naruszenia;</w:t>
      </w:r>
    </w:p>
    <w:p w14:paraId="1C7269E9" w14:textId="77777777" w:rsidR="00886A8D" w:rsidRDefault="00886A8D" w:rsidP="002E4F89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daty dokonania zgłoszenia wewnętrznego;</w:t>
      </w:r>
    </w:p>
    <w:p w14:paraId="6C55D254" w14:textId="77777777" w:rsidR="00886A8D" w:rsidRDefault="00886A8D" w:rsidP="002E4F89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informacji o podjętych działaniach następczych;</w:t>
      </w:r>
    </w:p>
    <w:p w14:paraId="5DBBD3EE" w14:textId="496BB361" w:rsidR="00886A8D" w:rsidRDefault="00886A8D" w:rsidP="002E4F89">
      <w:pPr>
        <w:pStyle w:val="Akapitzlist"/>
        <w:numPr>
          <w:ilvl w:val="0"/>
          <w:numId w:val="33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CD1">
        <w:rPr>
          <w:rFonts w:ascii="Arial" w:hAnsi="Arial" w:cs="Arial"/>
          <w:sz w:val="24"/>
          <w:szCs w:val="24"/>
        </w:rPr>
        <w:t>daty zakończenia sprawy.</w:t>
      </w:r>
    </w:p>
    <w:p w14:paraId="3A687311" w14:textId="77777777" w:rsidR="00886A8D" w:rsidRPr="00886A8D" w:rsidRDefault="00886A8D" w:rsidP="002E4F89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17C16F35" w14:textId="63865020" w:rsidR="002721A0" w:rsidRDefault="00886A8D" w:rsidP="002E4F8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>Rejestr zgłoszeń prowadzony jest wg wzoru stanowiącego załącznik nr 2 do Regulaminu.</w:t>
      </w:r>
    </w:p>
    <w:p w14:paraId="3C4F5535" w14:textId="77777777" w:rsidR="009F5FF8" w:rsidRPr="008E08C0" w:rsidRDefault="009F5FF8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17068" w14:textId="04F13156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9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Rozpatrywanie zgłoszeń</w:t>
      </w:r>
    </w:p>
    <w:p w14:paraId="4170474D" w14:textId="77777777" w:rsidR="002E4F89" w:rsidRPr="00EE0CA1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24A1B" w14:textId="506CB611" w:rsidR="002721A0" w:rsidRP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 potwierdzeniu przyjęcia zgłoszenia wewnętrznego, </w:t>
      </w:r>
      <w:r w:rsidR="00886A8D">
        <w:rPr>
          <w:rFonts w:ascii="Arial" w:hAnsi="Arial" w:cs="Arial"/>
          <w:sz w:val="24"/>
          <w:szCs w:val="24"/>
        </w:rPr>
        <w:t xml:space="preserve">zespół </w:t>
      </w:r>
      <w:r w:rsidRPr="002721A0">
        <w:rPr>
          <w:rFonts w:ascii="Arial" w:hAnsi="Arial" w:cs="Arial"/>
          <w:sz w:val="24"/>
          <w:szCs w:val="24"/>
        </w:rPr>
        <w:t>rozpatruje zgłoszenie wewnętrzne w celu ustalenia zasadności wskazanych okoliczności, podejmuje z zachowaniem należytej staranności przewidziane w Regulaminie działania następcze oraz przekazuje informację zwrotną zgłaszającemu.</w:t>
      </w:r>
    </w:p>
    <w:p w14:paraId="6791BF41" w14:textId="77777777" w:rsidR="002721A0" w:rsidRP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Przekazanie zgłaszającemu informacji zwrotnej należy dokonać w terminie 3 miesięcy od daty przyjęcia zgłoszenia lub w terminie 3 miesięcy od daty potwierdzenia przyjęcia zgłoszenia, jeśli potwierdzenie miało miejsce.</w:t>
      </w:r>
    </w:p>
    <w:p w14:paraId="5D630B76" w14:textId="77777777" w:rsidR="002721A0" w:rsidRP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470DDDE5" w14:textId="6D2300DC" w:rsid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Weryfikacja zasadności zgłoszenia wewnętrznego odbywa się w ramach postępowania wyjaśniającego w oparciu o obowiązujące regulacje oraz informacje uzyskane</w:t>
      </w:r>
      <w:r w:rsidR="00EE0CA1" w:rsidRPr="00EE0CA1">
        <w:rPr>
          <w:rFonts w:ascii="Arial" w:hAnsi="Arial" w:cs="Arial"/>
          <w:sz w:val="24"/>
          <w:szCs w:val="24"/>
        </w:rPr>
        <w:t xml:space="preserve"> </w:t>
      </w:r>
      <w:r w:rsidRPr="00EE0CA1">
        <w:rPr>
          <w:rFonts w:ascii="Arial" w:hAnsi="Arial" w:cs="Arial"/>
          <w:sz w:val="24"/>
          <w:szCs w:val="24"/>
        </w:rPr>
        <w:t>z komórek organizacyjnych, z uwzględnieniem rodzaju i</w:t>
      </w:r>
      <w:r w:rsidR="00F27DDB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charakteru zgłoszenia oraz z zastrzeżeniem zasad bezstronności, należytej staranności i poufności tożsamości.</w:t>
      </w:r>
    </w:p>
    <w:p w14:paraId="7A066C29" w14:textId="77777777" w:rsid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Na wniosek pracownika upoważnionego do przyjmowania i rozpatrywania zgłoszeń naruszeń każdy pracownik jest zobowiązany udzielić potrzebnych informacji lub udostępnić wnioskowane dokumenty, potrzebne do ustalenia wszystkich okoliczności rozpatrywanego zgłoszenia wewnętrznego.</w:t>
      </w:r>
    </w:p>
    <w:p w14:paraId="63705628" w14:textId="54353F33" w:rsid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Każdy pracownik jest zobowiązany do współpracy w zakresie niezbędnym dla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prowadzonego postepowania wyjaśniającego, w szczególności do</w:t>
      </w:r>
      <w:r w:rsidR="00F27DDB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udzielenia potrzebnych informacji oraz stawienia się we wskazanym terminie w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celu jego wysłuchania.</w:t>
      </w:r>
    </w:p>
    <w:p w14:paraId="67A620B5" w14:textId="77777777" w:rsid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W toku postępowania upoważniona osoba odpowiada za zgromadzenie dokumentów potrzebnych do ustalenia zasadności zgłoszenia wewnętrznego, zaś podejmowane czynności utrwala w formie notatki służbowej.</w:t>
      </w:r>
    </w:p>
    <w:p w14:paraId="6B41BA56" w14:textId="77777777" w:rsid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Z wysłuchania pracowników wezwanych celem złożenia wyjaśnień sporządza się protokół.</w:t>
      </w:r>
    </w:p>
    <w:p w14:paraId="53965560" w14:textId="0152E827" w:rsidR="002721A0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Osoby uczestniczące w postępowaniu wyjaśniającym, niezależnie od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charakteru tego udziału, są zobowiązane do zachowani</w:t>
      </w:r>
      <w:r w:rsidR="006E1456">
        <w:rPr>
          <w:rFonts w:ascii="Arial" w:hAnsi="Arial" w:cs="Arial"/>
          <w:sz w:val="24"/>
          <w:szCs w:val="24"/>
        </w:rPr>
        <w:t>a</w:t>
      </w:r>
      <w:r w:rsidRPr="00EE0CA1">
        <w:rPr>
          <w:rFonts w:ascii="Arial" w:hAnsi="Arial" w:cs="Arial"/>
          <w:sz w:val="24"/>
          <w:szCs w:val="24"/>
        </w:rPr>
        <w:t xml:space="preserve"> w poufności wszelkich informacji, o których dowiedzieli się w czasie prowadzonego postępowania. Obowiązek zachowania poufności trwa także po zakończeniu postępowania.</w:t>
      </w:r>
    </w:p>
    <w:p w14:paraId="0803C40D" w14:textId="36F096A9" w:rsidR="002721A0" w:rsidRPr="00EE0CA1" w:rsidRDefault="002721A0" w:rsidP="002E4F89">
      <w:pPr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Po dokonaniu weryfikacji zasadności zgłoszenia wewnętrznego i oceny prawdziwości informacji o naruszeniu prawa wskazanej w jego treści, postępowanie wyjaśniające kończy się sporządzeniem informacji końcowej:</w:t>
      </w:r>
    </w:p>
    <w:p w14:paraId="1384E9F0" w14:textId="0E7DEB92" w:rsidR="002721A0" w:rsidRPr="00EE0CA1" w:rsidRDefault="002721A0" w:rsidP="002E4F89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potwierdzającej prawdziwość informacji o naruszeniu prawa;</w:t>
      </w:r>
    </w:p>
    <w:p w14:paraId="6D0F4D0A" w14:textId="773571E6" w:rsidR="002721A0" w:rsidRDefault="002721A0" w:rsidP="002E4F89">
      <w:pPr>
        <w:pStyle w:val="Akapitzlist"/>
        <w:numPr>
          <w:ilvl w:val="0"/>
          <w:numId w:val="3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niepotwierdzającej prawdziwości informacji o naruszeniu prawa.</w:t>
      </w:r>
    </w:p>
    <w:p w14:paraId="7F0B62F4" w14:textId="05F8709E" w:rsidR="002721A0" w:rsidRDefault="002721A0" w:rsidP="002E4F89">
      <w:pPr>
        <w:pStyle w:val="Akapitzlist"/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Informacja końcowa w sprawie zgłoszenia wewnętrznego zawiera w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szczególności opis naruszenia prawa, ustalenia poczynione w toku postępowania wyjaśniającego, informację co do zasadności zgłoszenia wewnętrznego, a w przypadku zgłoszeń zasadnych, rekomendacje</w:t>
      </w:r>
      <w:r w:rsidR="002D29CE">
        <w:rPr>
          <w:rFonts w:ascii="Arial" w:hAnsi="Arial" w:cs="Arial"/>
          <w:sz w:val="24"/>
          <w:szCs w:val="24"/>
        </w:rPr>
        <w:t xml:space="preserve"> o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stosownych działaniach w stosunku do osoby, której zgłoszenie dotyczyło oraz określa zalecenia mające na celu wyeliminowanie podobnych naruszeń prawa w przyszłości.</w:t>
      </w:r>
    </w:p>
    <w:p w14:paraId="72E02140" w14:textId="77777777" w:rsidR="002721A0" w:rsidRPr="00EE0CA1" w:rsidRDefault="002721A0" w:rsidP="002E4F89">
      <w:pPr>
        <w:pStyle w:val="Akapitzlist"/>
        <w:numPr>
          <w:ilvl w:val="0"/>
          <w:numId w:val="14"/>
        </w:numPr>
        <w:tabs>
          <w:tab w:val="clear" w:pos="107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lastRenderedPageBreak/>
        <w:t>Po zapoznaniu z informacją końcową w sprawie zgłoszenia wewnętrznego pracodawca podejmuje decyzję w zakresie działań mających na celu eliminację stwierdzonych naruszeń prawa i przeciwdziałanie ponownemu ich wystąpieniu, w tym w szczególności działania przewidziane przepisami prawa pracy, zmiany organizacyjne, czynności kontrolne lub zawiadomienie właściwych organów.</w:t>
      </w:r>
    </w:p>
    <w:p w14:paraId="08BFBF3D" w14:textId="77777777" w:rsidR="002E4F89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711FA7" w14:textId="3F18316C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>§ 1</w:t>
      </w:r>
      <w:r w:rsidR="00231EDE">
        <w:rPr>
          <w:rFonts w:ascii="Arial" w:hAnsi="Arial" w:cs="Arial"/>
          <w:b/>
          <w:bCs/>
          <w:sz w:val="24"/>
          <w:szCs w:val="24"/>
        </w:rPr>
        <w:t>0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Ochrona danych, zasady zachowania poufności tożsamości oraz</w:t>
      </w:r>
      <w:r w:rsidR="00F27DDB">
        <w:rPr>
          <w:rFonts w:ascii="Arial" w:hAnsi="Arial" w:cs="Arial"/>
          <w:b/>
          <w:bCs/>
          <w:sz w:val="24"/>
          <w:szCs w:val="24"/>
        </w:rPr>
        <w:t> 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postępowanie z dokumentacją</w:t>
      </w:r>
    </w:p>
    <w:p w14:paraId="4F415F43" w14:textId="77777777" w:rsidR="002E4F89" w:rsidRPr="00EE0CA1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D82694" w14:textId="77777777" w:rsidR="002721A0" w:rsidRPr="002721A0" w:rsidRDefault="002721A0" w:rsidP="002E4F8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Dane osobowe zgłaszającego oraz osoby, której zgłoszenie wewnętrzne dotyczy podlegają ochronie prawnej zgodnie z przepisami o ochronie danych osobowych.</w:t>
      </w:r>
    </w:p>
    <w:p w14:paraId="0D4CDE99" w14:textId="77777777" w:rsidR="002721A0" w:rsidRPr="002721A0" w:rsidRDefault="002721A0" w:rsidP="002E4F8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Dane osobowe zgłaszającego oraz inne dane pozwalające na ustalenie jego tożsamości nie podlegają ujawnieniu, chyba, że za wyraźną zgodą zgłaszającego, z zastrzeżeniem sytuacji, w której ujawnienie tożsamości zgłaszającego wymagane jest na podstawie przepisów powszechnie obowiązującego prawa.</w:t>
      </w:r>
    </w:p>
    <w:p w14:paraId="59045D76" w14:textId="77777777" w:rsidR="002721A0" w:rsidRDefault="002721A0" w:rsidP="002E4F8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Zgłaszającego należy każdorazowo informować o okolicznościach, w których ujawnienie jego tożsamości stanie się konieczne, np. w razie postępowania karnego.</w:t>
      </w:r>
    </w:p>
    <w:p w14:paraId="654800C8" w14:textId="77777777" w:rsidR="002721A0" w:rsidRPr="004206E9" w:rsidRDefault="002721A0" w:rsidP="002E4F89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Dokumentacja zgromadzona w następstwie przyjętego zgłoszenia wewnętrznego:</w:t>
      </w:r>
    </w:p>
    <w:p w14:paraId="1652EADA" w14:textId="6AFEBD24" w:rsidR="002721A0" w:rsidRPr="004206E9" w:rsidRDefault="002721A0" w:rsidP="002E4F8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 może być udostępniana i rozpowszechniana w żaden sposób, poza sytuacjami, gdy obowiązek jej przekazania wynika z przepisów prawa;</w:t>
      </w:r>
    </w:p>
    <w:p w14:paraId="060859C8" w14:textId="41D5142B" w:rsidR="002721A0" w:rsidRDefault="002721A0" w:rsidP="002E4F8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0969040F" w14:textId="4F8C33D0" w:rsidR="002721A0" w:rsidRDefault="002721A0" w:rsidP="002E4F8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 celu uniemożliwienia dostępu osób nieupoważnionych, dokumenty i</w:t>
      </w:r>
      <w:r w:rsidR="00155290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informatyczne nośniki danych w niej zawarte, są przechowywane w szafie w</w:t>
      </w:r>
      <w:r w:rsidR="00BA7B0E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zamykanym pomieszczeniu biurowym (pokoju), do którego dostęp posiadają jedynie upoważnione osoby;</w:t>
      </w:r>
    </w:p>
    <w:p w14:paraId="0E34AC4F" w14:textId="6901AF95" w:rsidR="002721A0" w:rsidRDefault="002721A0" w:rsidP="002E4F89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Dane osobowe przetwarzane w związku z przyjęciem zgłoszenia są</w:t>
      </w:r>
      <w:r w:rsidR="00155290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przechowywane</w:t>
      </w:r>
      <w:r w:rsidR="004206E9">
        <w:rPr>
          <w:rFonts w:ascii="Arial" w:hAnsi="Arial" w:cs="Arial"/>
          <w:sz w:val="24"/>
          <w:szCs w:val="24"/>
        </w:rPr>
        <w:t xml:space="preserve"> przez okres określony w Jednolitym Rzeczowym Wykazie Akt Państwowej Straży Pożarnej. </w:t>
      </w:r>
    </w:p>
    <w:p w14:paraId="0681CC6B" w14:textId="77777777" w:rsidR="002E4F89" w:rsidRPr="004206E9" w:rsidRDefault="002E4F89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7B416C" w14:textId="1E2CC0CC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06E9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1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</w:t>
      </w:r>
      <w:r w:rsidR="00EE0CA1">
        <w:rPr>
          <w:rFonts w:ascii="Arial" w:hAnsi="Arial" w:cs="Arial"/>
          <w:b/>
          <w:bCs/>
          <w:sz w:val="24"/>
          <w:szCs w:val="24"/>
        </w:rPr>
        <w:t>D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ziałania odwetowe</w:t>
      </w:r>
    </w:p>
    <w:p w14:paraId="369382CE" w14:textId="77777777" w:rsidR="002E4F89" w:rsidRPr="00EE0CA1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89943E" w14:textId="1B4A31C8" w:rsidR="002721A0" w:rsidRPr="002721A0" w:rsidRDefault="002721A0" w:rsidP="002E4F89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Niedopuszczalne jest jakiekolwiek niekorzystne traktowanie w kontekście związanym z pracą zgłaszającego, któremu przyznana została ochrona w</w:t>
      </w:r>
      <w:r w:rsidR="00F27DDB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oparciu o przepisy niniejszego Regulaminu,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tym zabrania się stosowania względem zgłaszającego wszelkich działań odwetowych, jak również groźby lub próby ich zastosowania.</w:t>
      </w:r>
    </w:p>
    <w:p w14:paraId="7908D75A" w14:textId="77777777" w:rsidR="002721A0" w:rsidRPr="002721A0" w:rsidRDefault="002721A0" w:rsidP="002E4F89">
      <w:pPr>
        <w:numPr>
          <w:ilvl w:val="0"/>
          <w:numId w:val="16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Zabronione jest jakiekolwiek niekorzystne traktowanie zgłaszającego pozostające w związku z dokonanym zgłoszeniem, w szczególności stosowanie działań odwetowych w zakresie:</w:t>
      </w:r>
    </w:p>
    <w:p w14:paraId="633A86D0" w14:textId="03256B52" w:rsidR="002721A0" w:rsidRPr="004206E9" w:rsidRDefault="002721A0" w:rsidP="002E4F89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odmowy nawiązania stosunku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5752C1C9" w14:textId="1D0E2DCF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wypowiedzenia lub rozwiązania bez wypowiedzenia stosunku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1CE12F43" w14:textId="35CA2B55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06E9">
        <w:rPr>
          <w:rFonts w:ascii="Arial" w:hAnsi="Arial" w:cs="Arial"/>
          <w:sz w:val="24"/>
          <w:szCs w:val="24"/>
        </w:rPr>
        <w:lastRenderedPageBreak/>
        <w:t>niezawarcia</w:t>
      </w:r>
      <w:proofErr w:type="spellEnd"/>
      <w:r w:rsidRPr="004206E9">
        <w:rPr>
          <w:rFonts w:ascii="Arial" w:hAnsi="Arial" w:cs="Arial"/>
          <w:sz w:val="24"/>
          <w:szCs w:val="24"/>
        </w:rPr>
        <w:t xml:space="preserve"> umowy o pracę na czas określony po rozwiązaniu umowy o pracę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 xml:space="preserve">na okres próbny, </w:t>
      </w:r>
      <w:proofErr w:type="spellStart"/>
      <w:r w:rsidRPr="004206E9">
        <w:rPr>
          <w:rFonts w:ascii="Arial" w:hAnsi="Arial" w:cs="Arial"/>
          <w:sz w:val="24"/>
          <w:szCs w:val="24"/>
        </w:rPr>
        <w:t>niezawarcia</w:t>
      </w:r>
      <w:proofErr w:type="spellEnd"/>
      <w:r w:rsidRPr="004206E9">
        <w:rPr>
          <w:rFonts w:ascii="Arial" w:hAnsi="Arial" w:cs="Arial"/>
          <w:sz w:val="24"/>
          <w:szCs w:val="24"/>
        </w:rPr>
        <w:t xml:space="preserve"> kolejnej umowy o pracę na czas określony lub </w:t>
      </w:r>
      <w:proofErr w:type="spellStart"/>
      <w:r w:rsidRPr="004206E9">
        <w:rPr>
          <w:rFonts w:ascii="Arial" w:hAnsi="Arial" w:cs="Arial"/>
          <w:sz w:val="24"/>
          <w:szCs w:val="24"/>
        </w:rPr>
        <w:t>niezawarcia</w:t>
      </w:r>
      <w:proofErr w:type="spellEnd"/>
      <w:r w:rsidRPr="004206E9">
        <w:rPr>
          <w:rFonts w:ascii="Arial" w:hAnsi="Arial" w:cs="Arial"/>
          <w:sz w:val="24"/>
          <w:szCs w:val="24"/>
        </w:rPr>
        <w:t xml:space="preserve"> umowy o pracę na czas nieokreślony, po rozwiązaniu umowy o</w:t>
      </w:r>
      <w:r w:rsidR="00155290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pracę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 xml:space="preserve">na czas określony – w </w:t>
      </w:r>
      <w:r w:rsidR="002E4F89" w:rsidRPr="004206E9">
        <w:rPr>
          <w:rFonts w:ascii="Arial" w:hAnsi="Arial" w:cs="Arial"/>
          <w:sz w:val="24"/>
          <w:szCs w:val="24"/>
        </w:rPr>
        <w:t>sytuacji,</w:t>
      </w:r>
      <w:r w:rsidRPr="004206E9">
        <w:rPr>
          <w:rFonts w:ascii="Arial" w:hAnsi="Arial" w:cs="Arial"/>
          <w:sz w:val="24"/>
          <w:szCs w:val="24"/>
        </w:rPr>
        <w:t xml:space="preserve"> gdy pracownik miał uzasadnione oczekiwanie,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że zostanie z nim zawarta taka umowa</w:t>
      </w:r>
      <w:r w:rsidR="004206E9">
        <w:rPr>
          <w:rFonts w:ascii="Arial" w:hAnsi="Arial" w:cs="Arial"/>
          <w:sz w:val="24"/>
          <w:szCs w:val="24"/>
        </w:rPr>
        <w:t>;</w:t>
      </w:r>
    </w:p>
    <w:p w14:paraId="05DEDEC2" w14:textId="21E04165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obniżenia wynagrodzenia za pracę</w:t>
      </w:r>
      <w:r w:rsidR="004206E9">
        <w:rPr>
          <w:rFonts w:ascii="Arial" w:hAnsi="Arial" w:cs="Arial"/>
          <w:sz w:val="24"/>
          <w:szCs w:val="24"/>
        </w:rPr>
        <w:t>;</w:t>
      </w:r>
    </w:p>
    <w:p w14:paraId="65CA3770" w14:textId="77777777" w:rsidR="004206E9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wstrzymania awansu albo pominięcia przy awansowaniu</w:t>
      </w:r>
      <w:r w:rsidR="004206E9">
        <w:rPr>
          <w:rFonts w:ascii="Arial" w:hAnsi="Arial" w:cs="Arial"/>
          <w:sz w:val="24"/>
          <w:szCs w:val="24"/>
        </w:rPr>
        <w:t>;</w:t>
      </w:r>
    </w:p>
    <w:p w14:paraId="7208BDA2" w14:textId="491F7160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pominięcia przy przyznawaniu innych niż wynagrodzenie świadczeń związanych z pracą</w:t>
      </w:r>
      <w:r w:rsidR="004206E9">
        <w:rPr>
          <w:rFonts w:ascii="Arial" w:hAnsi="Arial" w:cs="Arial"/>
          <w:sz w:val="24"/>
          <w:szCs w:val="24"/>
        </w:rPr>
        <w:t>;</w:t>
      </w:r>
    </w:p>
    <w:p w14:paraId="545FDD65" w14:textId="052B2543" w:rsidR="002721A0" w:rsidRDefault="004206E9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721A0" w:rsidRPr="004206E9">
        <w:rPr>
          <w:rFonts w:ascii="Arial" w:hAnsi="Arial" w:cs="Arial"/>
          <w:sz w:val="24"/>
          <w:szCs w:val="24"/>
        </w:rPr>
        <w:t>rzeniesienia pracownika na niższe stanowisko pracy</w:t>
      </w:r>
      <w:r>
        <w:rPr>
          <w:rFonts w:ascii="Arial" w:hAnsi="Arial" w:cs="Arial"/>
          <w:sz w:val="24"/>
          <w:szCs w:val="24"/>
        </w:rPr>
        <w:t>;</w:t>
      </w:r>
    </w:p>
    <w:p w14:paraId="7CBD5B1B" w14:textId="2317FE36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zawieszenia w wykonywaniu obowiązków pracowniczych lub służbowych</w:t>
      </w:r>
      <w:r w:rsidR="004206E9">
        <w:rPr>
          <w:rFonts w:ascii="Arial" w:hAnsi="Arial" w:cs="Arial"/>
          <w:sz w:val="24"/>
          <w:szCs w:val="24"/>
        </w:rPr>
        <w:t>;</w:t>
      </w:r>
    </w:p>
    <w:p w14:paraId="075D1ED6" w14:textId="618CCD57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przekazania innemu pracownikowi dotychczasowych obowiązków pracowniczych</w:t>
      </w:r>
      <w:r w:rsidR="004206E9">
        <w:rPr>
          <w:rFonts w:ascii="Arial" w:hAnsi="Arial" w:cs="Arial"/>
          <w:sz w:val="24"/>
          <w:szCs w:val="24"/>
        </w:rPr>
        <w:t>;</w:t>
      </w:r>
    </w:p>
    <w:p w14:paraId="1A74AD52" w14:textId="4D420A75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niekorzystnej zmian</w:t>
      </w:r>
      <w:r w:rsidR="004206E9" w:rsidRPr="004206E9">
        <w:rPr>
          <w:rFonts w:ascii="Arial" w:hAnsi="Arial" w:cs="Arial"/>
          <w:sz w:val="24"/>
          <w:szCs w:val="24"/>
        </w:rPr>
        <w:t>y</w:t>
      </w:r>
      <w:r w:rsidRPr="004206E9">
        <w:rPr>
          <w:rFonts w:ascii="Arial" w:hAnsi="Arial" w:cs="Arial"/>
          <w:sz w:val="24"/>
          <w:szCs w:val="24"/>
        </w:rPr>
        <w:t xml:space="preserve"> miejsca wykonywania pracy lub rozkładu czasu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0929D166" w14:textId="71BF6D6A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negatywnej oceną wyników pracy lub negatywnej opinią o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2452E8C8" w14:textId="46B8B2E8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 xml:space="preserve">nałożenia lub zastosowania środka dyscyplinarnego, w tym </w:t>
      </w:r>
      <w:r w:rsidR="002E4F89" w:rsidRPr="004206E9">
        <w:rPr>
          <w:rFonts w:ascii="Arial" w:hAnsi="Arial" w:cs="Arial"/>
          <w:sz w:val="24"/>
          <w:szCs w:val="24"/>
        </w:rPr>
        <w:t>kary finansowej</w:t>
      </w:r>
      <w:r w:rsidRPr="004206E9">
        <w:rPr>
          <w:rFonts w:ascii="Arial" w:hAnsi="Arial" w:cs="Arial"/>
          <w:sz w:val="24"/>
          <w:szCs w:val="24"/>
        </w:rPr>
        <w:t>, lub środka o podobnym charakterze</w:t>
      </w:r>
      <w:r w:rsidR="004206E9">
        <w:rPr>
          <w:rFonts w:ascii="Arial" w:hAnsi="Arial" w:cs="Arial"/>
          <w:sz w:val="24"/>
          <w:szCs w:val="24"/>
        </w:rPr>
        <w:t>;</w:t>
      </w:r>
    </w:p>
    <w:p w14:paraId="1BB91960" w14:textId="468520D9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wstrzymania udziału lub pominięciu przy typowaniu do udziału w szkoleniach podnoszących kwalifikacje zawodowe</w:t>
      </w:r>
      <w:r w:rsidR="004206E9">
        <w:rPr>
          <w:rFonts w:ascii="Arial" w:hAnsi="Arial" w:cs="Arial"/>
          <w:sz w:val="24"/>
          <w:szCs w:val="24"/>
        </w:rPr>
        <w:t>;</w:t>
      </w:r>
    </w:p>
    <w:p w14:paraId="270F2DC0" w14:textId="1A0C5093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nieuzasadnionego skierowania na badanie lekarskie, w tym badania psychiatryczne,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o ile przepisy odrębne przewidują możliwość skierowania pracownika na takie badanie</w:t>
      </w:r>
      <w:r w:rsidR="004206E9">
        <w:rPr>
          <w:rFonts w:ascii="Arial" w:hAnsi="Arial" w:cs="Arial"/>
          <w:sz w:val="24"/>
          <w:szCs w:val="24"/>
        </w:rPr>
        <w:t>;</w:t>
      </w:r>
    </w:p>
    <w:p w14:paraId="0C5AE93B" w14:textId="33C0D77D" w:rsidR="002721A0" w:rsidRDefault="002721A0" w:rsidP="002E4F89">
      <w:pPr>
        <w:pStyle w:val="Akapitzlist"/>
        <w:numPr>
          <w:ilvl w:val="0"/>
          <w:numId w:val="34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działania zmierzającego do utrudnienia znalezienia w przyszłości zatrudnienia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w danym sektorze lub branży na podstawie nieformalnego lub formalnego porozumienia sektorowego lub branżowego – chyba że pracodawca udowodni, że kierował się obiektywnymi powodami.</w:t>
      </w:r>
    </w:p>
    <w:p w14:paraId="7271A13C" w14:textId="77777777" w:rsidR="009F5FF8" w:rsidRPr="004206E9" w:rsidRDefault="009F5FF8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B2450B" w14:textId="1CB0353C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06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2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 xml:space="preserve"> Ochrona </w:t>
      </w:r>
      <w:r w:rsidR="00F668BA">
        <w:rPr>
          <w:rFonts w:ascii="Arial" w:hAnsi="Arial" w:cs="Arial"/>
          <w:b/>
          <w:bCs/>
          <w:sz w:val="24"/>
          <w:szCs w:val="24"/>
        </w:rPr>
        <w:t xml:space="preserve">osób dokonujących 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>zgł</w:t>
      </w:r>
      <w:r w:rsidR="00F668BA">
        <w:rPr>
          <w:rFonts w:ascii="Arial" w:hAnsi="Arial" w:cs="Arial"/>
          <w:b/>
          <w:bCs/>
          <w:sz w:val="24"/>
          <w:szCs w:val="24"/>
        </w:rPr>
        <w:t>oszenie</w:t>
      </w:r>
    </w:p>
    <w:p w14:paraId="371DBD45" w14:textId="77777777" w:rsidR="002E4F89" w:rsidRPr="004206E9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F6AD9" w14:textId="68F6061F" w:rsidR="002721A0" w:rsidRPr="002721A0" w:rsidRDefault="002721A0" w:rsidP="002E4F8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Zgłaszający podlega ochronie pod warunkiem, że miał uzasadnione podstawy sądzić, że będąca przedmiotem zgłoszenia informacja o naruszeniu prawa jest prawdziwa</w:t>
      </w:r>
      <w:r w:rsidR="00F668BA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momencie jej dokonywania i że informacja taka stanowi informację o naruszeniu prawa, bez względu na to, czy w toku postępowania doszło do</w:t>
      </w:r>
      <w:r w:rsidR="00155290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potwierdzenia wystąpienia naruszenia prawa.</w:t>
      </w:r>
    </w:p>
    <w:p w14:paraId="7A82D4FB" w14:textId="03BAD6EF" w:rsidR="002721A0" w:rsidRPr="002721A0" w:rsidRDefault="002721A0" w:rsidP="002E4F8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Przepis § </w:t>
      </w:r>
      <w:r w:rsidR="00F668BA">
        <w:rPr>
          <w:rFonts w:ascii="Arial" w:hAnsi="Arial" w:cs="Arial"/>
          <w:sz w:val="24"/>
          <w:szCs w:val="24"/>
        </w:rPr>
        <w:t>17</w:t>
      </w:r>
      <w:r w:rsidRPr="002721A0">
        <w:rPr>
          <w:rFonts w:ascii="Arial" w:hAnsi="Arial" w:cs="Arial"/>
          <w:sz w:val="24"/>
          <w:szCs w:val="24"/>
        </w:rPr>
        <w:t xml:space="preserve"> ust.</w:t>
      </w:r>
      <w:r w:rsidR="00F668BA">
        <w:rPr>
          <w:rFonts w:ascii="Arial" w:hAnsi="Arial" w:cs="Arial"/>
          <w:sz w:val="24"/>
          <w:szCs w:val="24"/>
        </w:rPr>
        <w:t xml:space="preserve"> 2</w:t>
      </w:r>
      <w:r w:rsidRPr="002721A0">
        <w:rPr>
          <w:rFonts w:ascii="Arial" w:hAnsi="Arial" w:cs="Arial"/>
          <w:sz w:val="24"/>
          <w:szCs w:val="24"/>
        </w:rPr>
        <w:t xml:space="preserve"> stosuje się do osoby pomagającej w dokonaniu zgłoszenia oraz osoby powiązanej ze zgłaszającym, jeżeli również pozostają w stosunku pracy z pracodawcą zatrudniającym zgłaszającego.</w:t>
      </w:r>
    </w:p>
    <w:p w14:paraId="08318C56" w14:textId="020B8DBE" w:rsidR="002721A0" w:rsidRPr="002721A0" w:rsidRDefault="002721A0" w:rsidP="002E4F8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Potwierdzenie zastosowania względem zgłaszającego działań odwetowych w</w:t>
      </w:r>
      <w:r w:rsidR="00155290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związku z dokonanym zgłoszeniem stanowi naruszenie obowiązków pracowniczych i może skutkować pociągnięciem do odpowiedzialności pracowniczej oraz odpowiedzialności karnej wynikającej z przepisów powszechnie obowiązującego prawa.</w:t>
      </w:r>
    </w:p>
    <w:p w14:paraId="6FE16920" w14:textId="77777777" w:rsidR="002721A0" w:rsidRDefault="002721A0" w:rsidP="002E4F8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W związku z realizowaną ochroną przed działaniami odwetowymi pracownicy upoważnieni do przyjmowania zgłoszeń naruszeń monitorują sytuację kadrową zgłaszającego.</w:t>
      </w:r>
    </w:p>
    <w:p w14:paraId="2BAC2378" w14:textId="77777777" w:rsidR="002721A0" w:rsidRPr="00F668BA" w:rsidRDefault="002721A0" w:rsidP="002E4F8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Działania podejmowane w zakresie ochrony osób dokonujących zgłoszenia naruszeń obejmują przede wszystkim:</w:t>
      </w:r>
    </w:p>
    <w:p w14:paraId="05D975BC" w14:textId="2BF39B0C" w:rsidR="002721A0" w:rsidRPr="00F668BA" w:rsidRDefault="002721A0" w:rsidP="002E4F8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lastRenderedPageBreak/>
        <w:t>ograniczenie dostępu do informacji wyłącznie dla osób uprawnionych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Pr="00F668BA">
        <w:rPr>
          <w:rFonts w:ascii="Arial" w:hAnsi="Arial" w:cs="Arial"/>
          <w:sz w:val="24"/>
          <w:szCs w:val="24"/>
        </w:rPr>
        <w:t>w</w:t>
      </w:r>
      <w:r w:rsidR="0075076D">
        <w:rPr>
          <w:rFonts w:ascii="Arial" w:hAnsi="Arial" w:cs="Arial"/>
          <w:sz w:val="24"/>
          <w:szCs w:val="24"/>
        </w:rPr>
        <w:t> </w:t>
      </w:r>
      <w:r w:rsidRPr="00F668BA">
        <w:rPr>
          <w:rFonts w:ascii="Arial" w:hAnsi="Arial" w:cs="Arial"/>
          <w:sz w:val="24"/>
          <w:szCs w:val="24"/>
        </w:rPr>
        <w:t>ramach postępowania wyjaśniającego, a także procesu zapewnienia ochrony osobie dokonującej zgłoszenia oraz osobie pomagającej w dokonaniu zgłoszenia</w:t>
      </w:r>
      <w:r w:rsidR="00F668BA" w:rsidRPr="00F668BA">
        <w:rPr>
          <w:rFonts w:ascii="Arial" w:hAnsi="Arial" w:cs="Arial"/>
          <w:sz w:val="24"/>
          <w:szCs w:val="24"/>
        </w:rPr>
        <w:t>;</w:t>
      </w:r>
    </w:p>
    <w:p w14:paraId="02865730" w14:textId="1F763492" w:rsidR="002721A0" w:rsidRDefault="002721A0" w:rsidP="002E4F8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odebranie od osób uprawnionych do dostępu do informacji, pisemnych oświadczeń o zobowiązaniu do zachowania w poufności informacji pozyskanych w postępowaniu wyjaśniającym lub w procesie ochrony osoby dokonującej zgłoszenia oraz osoby pomagającej w dokonaniu zgłoszenia</w:t>
      </w:r>
      <w:r w:rsidR="00F668BA">
        <w:rPr>
          <w:rFonts w:ascii="Arial" w:hAnsi="Arial" w:cs="Arial"/>
          <w:sz w:val="24"/>
          <w:szCs w:val="24"/>
        </w:rPr>
        <w:t>;</w:t>
      </w:r>
    </w:p>
    <w:p w14:paraId="754DC454" w14:textId="182F6BB5" w:rsidR="002721A0" w:rsidRPr="00F668BA" w:rsidRDefault="002721A0" w:rsidP="002E4F8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 xml:space="preserve">ukaranie osób, którym udowodnione zostało, że nie dotrzymały zobowiązania, o którym mowa powyżej, zgodnie z </w:t>
      </w:r>
      <w:r w:rsidR="00F668BA">
        <w:rPr>
          <w:rFonts w:ascii="Arial" w:hAnsi="Arial" w:cs="Arial"/>
          <w:sz w:val="24"/>
          <w:szCs w:val="24"/>
        </w:rPr>
        <w:t>obowiązującymi przepisami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="00F668BA">
        <w:rPr>
          <w:rFonts w:ascii="Arial" w:hAnsi="Arial" w:cs="Arial"/>
          <w:sz w:val="24"/>
          <w:szCs w:val="24"/>
        </w:rPr>
        <w:t>dyscyplinarnymi.</w:t>
      </w:r>
    </w:p>
    <w:p w14:paraId="4371CC84" w14:textId="398EAB46" w:rsidR="002721A0" w:rsidRDefault="002721A0" w:rsidP="002E4F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Osobę dokonującą zgłoszenia należy każdorazowo informować o</w:t>
      </w:r>
      <w:r w:rsidR="0075076D">
        <w:rPr>
          <w:rFonts w:ascii="Arial" w:hAnsi="Arial" w:cs="Arial"/>
          <w:sz w:val="24"/>
          <w:szCs w:val="24"/>
        </w:rPr>
        <w:t> </w:t>
      </w:r>
      <w:r w:rsidRPr="00F668BA">
        <w:rPr>
          <w:rFonts w:ascii="Arial" w:hAnsi="Arial" w:cs="Arial"/>
          <w:sz w:val="24"/>
          <w:szCs w:val="24"/>
        </w:rPr>
        <w:t>okolicznościach, w których ujawnienie jej tożsamości stanie się konieczne, np. w razie wszczęcia postępowania karnego.</w:t>
      </w:r>
    </w:p>
    <w:p w14:paraId="3C13650C" w14:textId="77777777" w:rsidR="009F5FF8" w:rsidRPr="00F668BA" w:rsidRDefault="009F5FF8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DBE01B" w14:textId="2EF70C0D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8BA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68BA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3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F668BA" w:rsidRPr="00F668BA">
        <w:rPr>
          <w:rFonts w:ascii="Arial" w:hAnsi="Arial" w:cs="Arial"/>
          <w:b/>
          <w:bCs/>
          <w:sz w:val="24"/>
          <w:szCs w:val="24"/>
        </w:rPr>
        <w:t xml:space="preserve"> </w:t>
      </w:r>
      <w:r w:rsidR="00F668BA">
        <w:rPr>
          <w:rFonts w:ascii="Arial" w:hAnsi="Arial" w:cs="Arial"/>
          <w:b/>
          <w:bCs/>
          <w:sz w:val="24"/>
          <w:szCs w:val="24"/>
        </w:rPr>
        <w:t>P</w:t>
      </w:r>
      <w:r w:rsidR="00F668BA" w:rsidRPr="00F668BA">
        <w:rPr>
          <w:rFonts w:ascii="Arial" w:hAnsi="Arial" w:cs="Arial"/>
          <w:b/>
          <w:bCs/>
          <w:sz w:val="24"/>
          <w:szCs w:val="24"/>
        </w:rPr>
        <w:t>rawo do zgłoszenia zewnętrznego</w:t>
      </w:r>
    </w:p>
    <w:p w14:paraId="1F90629F" w14:textId="77777777" w:rsidR="002E4F89" w:rsidRPr="00EA7B71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3117CB" w14:textId="7DA395FC" w:rsidR="002721A0" w:rsidRPr="002721A0" w:rsidRDefault="002721A0" w:rsidP="002E4F8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może w każdym przypadku nastąpić również do organu publicznego lub organu centralnego z pominięciem procedury przewidzianej w regulaminie zgłoszeń wewnętrznych</w:t>
      </w:r>
      <w:r w:rsidR="00EA7B71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 xml:space="preserve">,w </w:t>
      </w:r>
      <w:r w:rsidR="002E4F89" w:rsidRPr="002721A0">
        <w:rPr>
          <w:rFonts w:ascii="Arial" w:hAnsi="Arial" w:cs="Arial"/>
          <w:sz w:val="24"/>
          <w:szCs w:val="24"/>
        </w:rPr>
        <w:t>szczególności,</w:t>
      </w:r>
      <w:r w:rsidRPr="002721A0">
        <w:rPr>
          <w:rFonts w:ascii="Arial" w:hAnsi="Arial" w:cs="Arial"/>
          <w:sz w:val="24"/>
          <w:szCs w:val="24"/>
        </w:rPr>
        <w:t xml:space="preserve"> gdy:</w:t>
      </w:r>
    </w:p>
    <w:p w14:paraId="0C6A9221" w14:textId="45130E7E" w:rsidR="002721A0" w:rsidRPr="00EA7B71" w:rsidRDefault="002721A0" w:rsidP="002E4F8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B71">
        <w:rPr>
          <w:rFonts w:ascii="Arial" w:hAnsi="Arial" w:cs="Arial"/>
          <w:sz w:val="24"/>
          <w:szCs w:val="24"/>
        </w:rPr>
        <w:t>pracodawca nie podejmie działań następczych lub nie przekaże zgłaszającemu informacji zwrotnej w obowiązującym terminie 7 dni lub</w:t>
      </w:r>
    </w:p>
    <w:p w14:paraId="6F74B09F" w14:textId="1D4B539A" w:rsidR="002721A0" w:rsidRDefault="002721A0" w:rsidP="002E4F8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B71">
        <w:rPr>
          <w:rFonts w:ascii="Arial" w:hAnsi="Arial" w:cs="Arial"/>
          <w:sz w:val="24"/>
          <w:szCs w:val="24"/>
        </w:rPr>
        <w:t>zgłaszający ma uzasadnione podstawy sądzić, że naruszenie prawa może stanowić bezpośrednie lub oczywiste zagrożenie dla interesu publicznego, w</w:t>
      </w:r>
      <w:r w:rsidR="00155290">
        <w:rPr>
          <w:rFonts w:ascii="Arial" w:hAnsi="Arial" w:cs="Arial"/>
          <w:sz w:val="24"/>
          <w:szCs w:val="24"/>
        </w:rPr>
        <w:t> </w:t>
      </w:r>
      <w:r w:rsidRPr="00EA7B71">
        <w:rPr>
          <w:rFonts w:ascii="Arial" w:hAnsi="Arial" w:cs="Arial"/>
          <w:sz w:val="24"/>
          <w:szCs w:val="24"/>
        </w:rPr>
        <w:t>szczególności istnieje ryzyko nieodwracalnej szkody lub</w:t>
      </w:r>
    </w:p>
    <w:p w14:paraId="6AA8C7E5" w14:textId="1CAFACB0" w:rsidR="002721A0" w:rsidRDefault="002721A0" w:rsidP="002E4F8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B71">
        <w:rPr>
          <w:rFonts w:ascii="Arial" w:hAnsi="Arial" w:cs="Arial"/>
          <w:sz w:val="24"/>
          <w:szCs w:val="24"/>
        </w:rPr>
        <w:t>dokonanie zgłoszenia wewnętrznego narazi zgłaszającego na działania odwetowe lub</w:t>
      </w:r>
    </w:p>
    <w:p w14:paraId="680995A6" w14:textId="03350CF3" w:rsidR="002721A0" w:rsidRPr="00EA7B71" w:rsidRDefault="002721A0" w:rsidP="002E4F8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7B71">
        <w:rPr>
          <w:rFonts w:ascii="Arial" w:hAnsi="Arial" w:cs="Arial"/>
          <w:sz w:val="24"/>
          <w:szCs w:val="24"/>
        </w:rPr>
        <w:t>w przypadku zgłoszenia wewnętrznego istnieje niewielkie prawdopodobieństwo skutecznego przeciwdziałania naruszeniu prawa przez pracodawcę z uwagi na</w:t>
      </w:r>
      <w:r w:rsidR="0075076D">
        <w:rPr>
          <w:rFonts w:ascii="Arial" w:hAnsi="Arial" w:cs="Arial"/>
          <w:sz w:val="24"/>
          <w:szCs w:val="24"/>
        </w:rPr>
        <w:t> </w:t>
      </w:r>
      <w:r w:rsidRPr="00EA7B71">
        <w:rPr>
          <w:rFonts w:ascii="Arial" w:hAnsi="Arial" w:cs="Arial"/>
          <w:sz w:val="24"/>
          <w:szCs w:val="24"/>
        </w:rPr>
        <w:t>okoliczności sprawy np. istnieje możliwość zniszczenia lub ukrycia dowodów lub istnieje możliwość zmowy między pracodawcą a sprawcą naruszenia prawa.</w:t>
      </w:r>
    </w:p>
    <w:p w14:paraId="0C4CAAEB" w14:textId="51844639" w:rsidR="006F3E46" w:rsidRDefault="002721A0" w:rsidP="002E4F8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dokonane do organu publicznego lub organu centralnego z</w:t>
      </w:r>
      <w:r w:rsidR="00155290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pominięciem procedury określonej w niniejszym regulaminie nie skutkuje pozbawieniem zgłaszającego ochrony ustawowej.</w:t>
      </w:r>
    </w:p>
    <w:p w14:paraId="0FD8EE88" w14:textId="77777777" w:rsidR="009F5FF8" w:rsidRPr="006F3E46" w:rsidRDefault="009F5FF8" w:rsidP="002E4F8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A1B7D29" w14:textId="56960C9D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3E46">
        <w:rPr>
          <w:rFonts w:ascii="Arial" w:hAnsi="Arial" w:cs="Arial"/>
          <w:b/>
          <w:bCs/>
          <w:sz w:val="24"/>
          <w:szCs w:val="24"/>
        </w:rPr>
        <w:t xml:space="preserve">§ </w:t>
      </w:r>
      <w:r w:rsidR="00231EDE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4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6F3E46" w:rsidRPr="006F3E46">
        <w:rPr>
          <w:rFonts w:ascii="Arial" w:hAnsi="Arial" w:cs="Arial"/>
          <w:b/>
          <w:bCs/>
          <w:sz w:val="24"/>
          <w:szCs w:val="24"/>
        </w:rPr>
        <w:t xml:space="preserve"> </w:t>
      </w:r>
      <w:r w:rsidR="006F3E46">
        <w:rPr>
          <w:rFonts w:ascii="Arial" w:hAnsi="Arial" w:cs="Arial"/>
          <w:b/>
          <w:bCs/>
          <w:sz w:val="24"/>
          <w:szCs w:val="24"/>
        </w:rPr>
        <w:t>S</w:t>
      </w:r>
      <w:r w:rsidR="006F3E46" w:rsidRPr="006F3E46">
        <w:rPr>
          <w:rFonts w:ascii="Arial" w:hAnsi="Arial" w:cs="Arial"/>
          <w:b/>
          <w:bCs/>
          <w:sz w:val="24"/>
          <w:szCs w:val="24"/>
        </w:rPr>
        <w:t>posoby dokonywania zgłoszeń – ujawnienia publiczne</w:t>
      </w:r>
    </w:p>
    <w:p w14:paraId="65D36806" w14:textId="77777777" w:rsidR="002E4F89" w:rsidRPr="006F3E46" w:rsidRDefault="002E4F8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D7EAA" w14:textId="119007F5" w:rsidR="002721A0" w:rsidRPr="002721A0" w:rsidRDefault="002721A0" w:rsidP="002E4F8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Osoba zgłaszająca dokonująca ujawnienia publicznego podlega ochronie,</w:t>
      </w:r>
      <w:r w:rsidR="006F3E46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jeżeli:</w:t>
      </w:r>
    </w:p>
    <w:p w14:paraId="34110179" w14:textId="0F958C0E" w:rsidR="002721A0" w:rsidRPr="006F3E46" w:rsidRDefault="002721A0" w:rsidP="002E4F89">
      <w:pPr>
        <w:pStyle w:val="Akapitzlist"/>
        <w:numPr>
          <w:ilvl w:val="0"/>
          <w:numId w:val="38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F3E46">
        <w:rPr>
          <w:rFonts w:ascii="Arial" w:hAnsi="Arial" w:cs="Arial"/>
          <w:sz w:val="24"/>
          <w:szCs w:val="24"/>
        </w:rPr>
        <w:t>dokonała zgłoszenia wewnętrznego, a następnie zewnętrznego i w terminie na przekazanie informacji zwrotnej określonym w niniejszym Regulaminie, organ</w:t>
      </w:r>
      <w:r w:rsidR="006F3E46">
        <w:rPr>
          <w:rFonts w:ascii="Arial" w:hAnsi="Arial" w:cs="Arial"/>
          <w:sz w:val="24"/>
          <w:szCs w:val="24"/>
        </w:rPr>
        <w:t>y</w:t>
      </w:r>
      <w:r w:rsidRPr="006F3E46">
        <w:rPr>
          <w:rFonts w:ascii="Arial" w:hAnsi="Arial" w:cs="Arial"/>
          <w:sz w:val="24"/>
          <w:szCs w:val="24"/>
        </w:rPr>
        <w:t xml:space="preserve"> nie pod</w:t>
      </w:r>
      <w:r w:rsidR="006F3E46">
        <w:rPr>
          <w:rFonts w:ascii="Arial" w:hAnsi="Arial" w:cs="Arial"/>
          <w:sz w:val="24"/>
          <w:szCs w:val="24"/>
        </w:rPr>
        <w:t>jęły</w:t>
      </w:r>
      <w:r w:rsidRPr="006F3E46">
        <w:rPr>
          <w:rFonts w:ascii="Arial" w:hAnsi="Arial" w:cs="Arial"/>
          <w:sz w:val="24"/>
          <w:szCs w:val="24"/>
        </w:rPr>
        <w:t xml:space="preserve"> odpowiednich działań następczych lub nie przeka</w:t>
      </w:r>
      <w:r w:rsidR="006F3E46">
        <w:rPr>
          <w:rFonts w:ascii="Arial" w:hAnsi="Arial" w:cs="Arial"/>
          <w:sz w:val="24"/>
          <w:szCs w:val="24"/>
        </w:rPr>
        <w:t>zały</w:t>
      </w:r>
      <w:r w:rsidRPr="006F3E46">
        <w:rPr>
          <w:rFonts w:ascii="Arial" w:hAnsi="Arial" w:cs="Arial"/>
          <w:sz w:val="24"/>
          <w:szCs w:val="24"/>
        </w:rPr>
        <w:t xml:space="preserve"> zgłaszającemu informacji zwrotnej, lub</w:t>
      </w:r>
    </w:p>
    <w:p w14:paraId="0B723DE6" w14:textId="04D2B145" w:rsidR="002721A0" w:rsidRPr="006F3E46" w:rsidRDefault="002721A0" w:rsidP="002E4F89">
      <w:pPr>
        <w:pStyle w:val="Akapitzlist"/>
        <w:numPr>
          <w:ilvl w:val="0"/>
          <w:numId w:val="38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F3E46">
        <w:rPr>
          <w:rFonts w:ascii="Arial" w:hAnsi="Arial" w:cs="Arial"/>
          <w:sz w:val="24"/>
          <w:szCs w:val="24"/>
        </w:rPr>
        <w:t>dokonała od razu zgłoszenia zewnętrznego</w:t>
      </w:r>
      <w:r w:rsidR="006F3E46">
        <w:rPr>
          <w:rFonts w:ascii="Arial" w:hAnsi="Arial" w:cs="Arial"/>
          <w:sz w:val="24"/>
          <w:szCs w:val="24"/>
        </w:rPr>
        <w:t>, a organ publiczny</w:t>
      </w:r>
      <w:r w:rsidRPr="006F3E46">
        <w:rPr>
          <w:rFonts w:ascii="Arial" w:hAnsi="Arial" w:cs="Arial"/>
          <w:sz w:val="24"/>
          <w:szCs w:val="24"/>
        </w:rPr>
        <w:t xml:space="preserve"> w terminie na</w:t>
      </w:r>
      <w:r w:rsidR="00BA7B0E">
        <w:rPr>
          <w:rFonts w:ascii="Arial" w:hAnsi="Arial" w:cs="Arial"/>
          <w:sz w:val="24"/>
          <w:szCs w:val="24"/>
        </w:rPr>
        <w:t> </w:t>
      </w:r>
      <w:r w:rsidRPr="006F3E46">
        <w:rPr>
          <w:rFonts w:ascii="Arial" w:hAnsi="Arial" w:cs="Arial"/>
          <w:sz w:val="24"/>
          <w:szCs w:val="24"/>
        </w:rPr>
        <w:t>przekazanie informacji zwrotnej ustalonym w procedurze zgłaszania naruszeń prawa tego organu, nie podejmie odpowiednich działań następczych lub nie przekaże zgłaszającemu informacji zwrotnej.</w:t>
      </w:r>
    </w:p>
    <w:p w14:paraId="38BD6A36" w14:textId="41A091FB" w:rsidR="002721A0" w:rsidRPr="002721A0" w:rsidRDefault="002721A0" w:rsidP="002E4F8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lastRenderedPageBreak/>
        <w:t>Wymogi określone w art. 1 nie mają zastosowania, gdy zgłaszający ma</w:t>
      </w:r>
      <w:r w:rsidR="00BA7B0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uzasadnione podstawy, by sądzić, że:</w:t>
      </w:r>
    </w:p>
    <w:p w14:paraId="55A0624C" w14:textId="15D17C5D" w:rsidR="002721A0" w:rsidRPr="006F3E46" w:rsidRDefault="002721A0" w:rsidP="002E4F89">
      <w:pPr>
        <w:pStyle w:val="Akapitzlist"/>
        <w:numPr>
          <w:ilvl w:val="0"/>
          <w:numId w:val="3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F3E46">
        <w:rPr>
          <w:rFonts w:ascii="Arial" w:hAnsi="Arial" w:cs="Arial"/>
          <w:sz w:val="24"/>
          <w:szCs w:val="24"/>
        </w:rPr>
        <w:t>naruszenie może stanowić bezpośrednie lub oczywiste zagrożenie dla interesu publicznego, w szczególności istnieje ryzyko nieodwracalnej szkody, lub</w:t>
      </w:r>
    </w:p>
    <w:p w14:paraId="04E7DECC" w14:textId="18234C59" w:rsidR="002721A0" w:rsidRDefault="002721A0" w:rsidP="002E4F89">
      <w:pPr>
        <w:pStyle w:val="Akapitzlist"/>
        <w:numPr>
          <w:ilvl w:val="0"/>
          <w:numId w:val="3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F3E46">
        <w:rPr>
          <w:rFonts w:ascii="Arial" w:hAnsi="Arial" w:cs="Arial"/>
          <w:sz w:val="24"/>
          <w:szCs w:val="24"/>
        </w:rPr>
        <w:t xml:space="preserve">dokonanie zgłoszenia zewnętrznego narazi zgłaszającego na działania </w:t>
      </w:r>
      <w:r w:rsidR="002E4F89" w:rsidRPr="006F3E46">
        <w:rPr>
          <w:rFonts w:ascii="Arial" w:hAnsi="Arial" w:cs="Arial"/>
          <w:sz w:val="24"/>
          <w:szCs w:val="24"/>
        </w:rPr>
        <w:t>odwetowe</w:t>
      </w:r>
      <w:r w:rsidRPr="006F3E46">
        <w:rPr>
          <w:rFonts w:ascii="Arial" w:hAnsi="Arial" w:cs="Arial"/>
          <w:sz w:val="24"/>
          <w:szCs w:val="24"/>
        </w:rPr>
        <w:t xml:space="preserve"> lub</w:t>
      </w:r>
    </w:p>
    <w:p w14:paraId="4E5ADBC6" w14:textId="1ACC4860" w:rsidR="002721A0" w:rsidRPr="006F3E46" w:rsidRDefault="002721A0" w:rsidP="002E4F89">
      <w:pPr>
        <w:pStyle w:val="Akapitzlist"/>
        <w:numPr>
          <w:ilvl w:val="0"/>
          <w:numId w:val="39"/>
        </w:num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F3E46">
        <w:rPr>
          <w:rFonts w:ascii="Arial" w:hAnsi="Arial" w:cs="Arial"/>
          <w:sz w:val="24"/>
          <w:szCs w:val="24"/>
        </w:rPr>
        <w:t>w przypadku zgłoszenia zewnętrznego istnieje niewielkie prawdopodobieństwo skutecznego przeciwdziałania naruszeniu prawa z</w:t>
      </w:r>
      <w:r w:rsidR="0075076D">
        <w:rPr>
          <w:rFonts w:ascii="Arial" w:hAnsi="Arial" w:cs="Arial"/>
          <w:sz w:val="24"/>
          <w:szCs w:val="24"/>
        </w:rPr>
        <w:t> </w:t>
      </w:r>
      <w:r w:rsidRPr="006F3E46">
        <w:rPr>
          <w:rFonts w:ascii="Arial" w:hAnsi="Arial" w:cs="Arial"/>
          <w:sz w:val="24"/>
          <w:szCs w:val="24"/>
        </w:rPr>
        <w:t>uwagi na okoliczności sprawy np. istnieje możliwość zmowy między organem publicznym a sprawcą naruszenia prawa lub udziału organu publicznego w naruszeniu.</w:t>
      </w:r>
    </w:p>
    <w:p w14:paraId="0EAE2675" w14:textId="3D190BAC" w:rsidR="002721A0" w:rsidRDefault="006F3E46" w:rsidP="002E4F8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Zapisów punktu 1 i 2 § 20</w:t>
      </w:r>
      <w:r w:rsidR="002721A0" w:rsidRPr="002721A0">
        <w:rPr>
          <w:rFonts w:ascii="Arial" w:hAnsi="Arial" w:cs="Arial"/>
          <w:sz w:val="24"/>
          <w:szCs w:val="24"/>
        </w:rPr>
        <w:t xml:space="preserve"> nie stosuję się, jeżeli przekazanie informacji o</w:t>
      </w:r>
      <w:r w:rsidR="0075076D">
        <w:rPr>
          <w:rFonts w:ascii="Arial" w:hAnsi="Arial" w:cs="Arial"/>
          <w:sz w:val="24"/>
          <w:szCs w:val="24"/>
        </w:rPr>
        <w:t> </w:t>
      </w:r>
      <w:r w:rsidR="002721A0" w:rsidRPr="002721A0">
        <w:rPr>
          <w:rFonts w:ascii="Arial" w:hAnsi="Arial" w:cs="Arial"/>
          <w:sz w:val="24"/>
          <w:szCs w:val="24"/>
        </w:rPr>
        <w:t>naruszeniu prawa nastąpiło bezpośrednio do prasy i stosuje się przepis art. 15 ust. 2 pkt 1 ustawy z dnia 26 stycznia 1984 r. – Prawo prasowe (Dz.U. z 2018 r. poz.1914).</w:t>
      </w:r>
    </w:p>
    <w:p w14:paraId="0B5624B7" w14:textId="77777777" w:rsidR="009F5FF8" w:rsidRDefault="009F5FF8" w:rsidP="002E4F89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4867B4E" w14:textId="556EBE39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5308">
        <w:rPr>
          <w:rFonts w:ascii="Arial" w:hAnsi="Arial" w:cs="Arial"/>
          <w:b/>
          <w:bCs/>
          <w:sz w:val="24"/>
          <w:szCs w:val="24"/>
        </w:rPr>
        <w:t xml:space="preserve">§ </w:t>
      </w:r>
      <w:r w:rsidR="00231EDE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5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F85308" w:rsidRPr="00F85308">
        <w:rPr>
          <w:rFonts w:ascii="Arial" w:hAnsi="Arial" w:cs="Arial"/>
          <w:b/>
          <w:bCs/>
          <w:sz w:val="24"/>
          <w:szCs w:val="24"/>
        </w:rPr>
        <w:t xml:space="preserve"> Postanowienia końcowe</w:t>
      </w:r>
    </w:p>
    <w:p w14:paraId="1EA46234" w14:textId="77777777" w:rsidR="0048347B" w:rsidRPr="00F85308" w:rsidRDefault="0048347B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2CE49C" w14:textId="3AE6CEF5" w:rsidR="002721A0" w:rsidRDefault="002721A0" w:rsidP="002E4F8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308">
        <w:rPr>
          <w:rFonts w:ascii="Arial" w:hAnsi="Arial" w:cs="Arial"/>
          <w:sz w:val="24"/>
          <w:szCs w:val="24"/>
        </w:rPr>
        <w:t>Przepisy niniejsze</w:t>
      </w:r>
      <w:r w:rsidR="00F85308">
        <w:rPr>
          <w:rFonts w:ascii="Arial" w:hAnsi="Arial" w:cs="Arial"/>
          <w:sz w:val="24"/>
          <w:szCs w:val="24"/>
        </w:rPr>
        <w:t>go regulaminu</w:t>
      </w:r>
      <w:r w:rsidRPr="00F85308">
        <w:rPr>
          <w:rFonts w:ascii="Arial" w:hAnsi="Arial" w:cs="Arial"/>
          <w:sz w:val="24"/>
          <w:szCs w:val="24"/>
        </w:rPr>
        <w:t xml:space="preserve"> podlegają przeglądowi nie rzadziej niż raz na</w:t>
      </w:r>
      <w:r w:rsidR="00BA7B0E">
        <w:rPr>
          <w:rFonts w:ascii="Arial" w:hAnsi="Arial" w:cs="Arial"/>
          <w:sz w:val="24"/>
          <w:szCs w:val="24"/>
        </w:rPr>
        <w:t> </w:t>
      </w:r>
      <w:r w:rsidRPr="00F85308">
        <w:rPr>
          <w:rFonts w:ascii="Arial" w:hAnsi="Arial" w:cs="Arial"/>
          <w:sz w:val="24"/>
          <w:szCs w:val="24"/>
        </w:rPr>
        <w:t>trzy lata.</w:t>
      </w:r>
    </w:p>
    <w:p w14:paraId="39539240" w14:textId="3CACBB2F" w:rsidR="00604359" w:rsidRDefault="00604359" w:rsidP="002E4F8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 regulamin podlega publikacji na stronie BIP K</w:t>
      </w:r>
      <w:r w:rsidR="0082770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PSP w </w:t>
      </w:r>
      <w:r w:rsidR="00827700">
        <w:rPr>
          <w:rFonts w:ascii="Arial" w:hAnsi="Arial" w:cs="Arial"/>
          <w:sz w:val="24"/>
          <w:szCs w:val="24"/>
        </w:rPr>
        <w:t>Zielonej Górze</w:t>
      </w:r>
      <w:r>
        <w:rPr>
          <w:rFonts w:ascii="Arial" w:hAnsi="Arial" w:cs="Arial"/>
          <w:sz w:val="24"/>
          <w:szCs w:val="24"/>
        </w:rPr>
        <w:t xml:space="preserve"> Wlkp.</w:t>
      </w:r>
      <w:r w:rsidR="00082756">
        <w:rPr>
          <w:rFonts w:ascii="Arial" w:hAnsi="Arial" w:cs="Arial"/>
          <w:sz w:val="24"/>
          <w:szCs w:val="24"/>
        </w:rPr>
        <w:t xml:space="preserve"> w osobnej zakładce wraz z danymi kontaktowymi do Rzecznika Praw Obywatelskich oraz informacjami nt. podejmowanych działań następczych.</w:t>
      </w:r>
    </w:p>
    <w:p w14:paraId="06D4C814" w14:textId="66D6145B" w:rsidR="00604359" w:rsidRDefault="00604359" w:rsidP="002E4F8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2770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PSP w </w:t>
      </w:r>
      <w:r w:rsidR="00827700">
        <w:rPr>
          <w:rFonts w:ascii="Arial" w:hAnsi="Arial" w:cs="Arial"/>
          <w:sz w:val="24"/>
          <w:szCs w:val="24"/>
        </w:rPr>
        <w:t xml:space="preserve">Zielonej Górze </w:t>
      </w:r>
      <w:r>
        <w:rPr>
          <w:rFonts w:ascii="Arial" w:hAnsi="Arial" w:cs="Arial"/>
          <w:sz w:val="24"/>
          <w:szCs w:val="24"/>
        </w:rPr>
        <w:t>sporządza corocznie sprawozdanie statystyczne z</w:t>
      </w:r>
      <w:r w:rsidR="0008275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liczby przyjętych zgłoszeń</w:t>
      </w:r>
      <w:r w:rsidR="00082756">
        <w:rPr>
          <w:rFonts w:ascii="Arial" w:hAnsi="Arial" w:cs="Arial"/>
          <w:sz w:val="24"/>
          <w:szCs w:val="24"/>
        </w:rPr>
        <w:t xml:space="preserve"> oraz wynikach ich rozpatrzenia do 31 marca roku następującego, po roku za jaki sporządzano sprawozdanie.</w:t>
      </w:r>
    </w:p>
    <w:p w14:paraId="4D51BF35" w14:textId="4BE39192" w:rsidR="008E08C0" w:rsidRDefault="008E08C0" w:rsidP="002E4F8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Załącznikami do niniejszego regulaminu są:</w:t>
      </w:r>
    </w:p>
    <w:p w14:paraId="65DFABDF" w14:textId="0A6789BE" w:rsidR="008E08C0" w:rsidRDefault="008E08C0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2E4F89">
        <w:rPr>
          <w:rFonts w:ascii="Arial" w:hAnsi="Arial" w:cs="Arial"/>
          <w:sz w:val="24"/>
          <w:szCs w:val="24"/>
        </w:rPr>
        <w:t>1 -</w:t>
      </w:r>
      <w:r w:rsidR="009F5FF8" w:rsidRPr="009F5FF8">
        <w:rPr>
          <w:rFonts w:ascii="Arial" w:hAnsi="Arial" w:cs="Arial"/>
          <w:sz w:val="24"/>
          <w:szCs w:val="24"/>
        </w:rPr>
        <w:t xml:space="preserve"> Wzór karty zgłoszenia wewnętrznego</w:t>
      </w:r>
      <w:r w:rsidR="009F5FF8">
        <w:rPr>
          <w:rFonts w:ascii="Arial" w:hAnsi="Arial" w:cs="Arial"/>
          <w:sz w:val="24"/>
          <w:szCs w:val="24"/>
        </w:rPr>
        <w:t>;</w:t>
      </w:r>
    </w:p>
    <w:p w14:paraId="65062499" w14:textId="3876E953" w:rsidR="008E08C0" w:rsidRPr="00F85308" w:rsidRDefault="008E08C0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2 - </w:t>
      </w:r>
      <w:r w:rsidR="009F5FF8" w:rsidRPr="009F5FF8">
        <w:rPr>
          <w:rFonts w:ascii="Arial" w:hAnsi="Arial" w:cs="Arial"/>
          <w:sz w:val="24"/>
          <w:szCs w:val="24"/>
        </w:rPr>
        <w:t>Rejestr zgłoszeń</w:t>
      </w:r>
      <w:r w:rsidR="009F5FF8">
        <w:rPr>
          <w:rFonts w:ascii="Arial" w:hAnsi="Arial" w:cs="Arial"/>
          <w:sz w:val="24"/>
          <w:szCs w:val="24"/>
        </w:rPr>
        <w:t xml:space="preserve"> wewnętrznych. </w:t>
      </w:r>
    </w:p>
    <w:p w14:paraId="2869E73F" w14:textId="77777777" w:rsidR="002721A0" w:rsidRPr="002721A0" w:rsidRDefault="002721A0" w:rsidP="002E4F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5F2CBA" w14:textId="702FA553" w:rsidR="004D1076" w:rsidRDefault="004D1076" w:rsidP="002E4F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A7B804" w14:textId="77777777" w:rsidR="004D1076" w:rsidRDefault="004D1076" w:rsidP="004D1076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F2C2D89" w14:textId="52AE5819" w:rsidR="004D1076" w:rsidRPr="004D1076" w:rsidRDefault="004D1076" w:rsidP="008D6DE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Załącznik nr 1 do Regulaminu zgłoszeń wewnętrznych, określający procedury zgłaszania przypadków nieprawidłowości oraz ochrony osób dokonujących zgłoszeń</w:t>
      </w:r>
    </w:p>
    <w:p w14:paraId="390631BB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2A550DF6" w14:textId="29BD4B5C" w:rsidR="004D1076" w:rsidRPr="004D1076" w:rsidRDefault="00F22420" w:rsidP="004D107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WZÓR </w:t>
      </w:r>
      <w:r w:rsidR="004D1076" w:rsidRPr="004D1076">
        <w:rPr>
          <w:rFonts w:ascii="Arial" w:hAnsi="Arial" w:cs="Arial"/>
          <w:b/>
          <w:bCs/>
          <w:sz w:val="24"/>
          <w:szCs w:val="24"/>
        </w:rPr>
        <w:t>FORMULARZ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4D1076" w:rsidRPr="004D1076">
        <w:rPr>
          <w:rFonts w:ascii="Arial" w:hAnsi="Arial" w:cs="Arial"/>
          <w:b/>
          <w:bCs/>
          <w:sz w:val="24"/>
          <w:szCs w:val="24"/>
        </w:rPr>
        <w:t xml:space="preserve"> ZGŁASZANIA NIEPRAWIDŁOWOŚCI/NARUSZEŃ</w:t>
      </w:r>
    </w:p>
    <w:p w14:paraId="4EB77A68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1C057108" w14:textId="5B76CDF0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5F968B90" w14:textId="1D7C1E50" w:rsidR="008D6DE7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Zarządzeni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 w:rsidR="003546D8">
        <w:rPr>
          <w:rFonts w:ascii="Arial" w:hAnsi="Arial" w:cs="Arial"/>
          <w:sz w:val="24"/>
          <w:szCs w:val="24"/>
        </w:rPr>
        <w:t xml:space="preserve"> 10</w:t>
      </w:r>
      <w:r w:rsidRPr="0048347B">
        <w:rPr>
          <w:rFonts w:ascii="Arial" w:hAnsi="Arial" w:cs="Arial"/>
          <w:sz w:val="24"/>
          <w:szCs w:val="24"/>
        </w:rPr>
        <w:t>/2024</w:t>
      </w:r>
      <w:r w:rsidRPr="00827700">
        <w:rPr>
          <w:rFonts w:ascii="Arial" w:hAnsi="Arial" w:cs="Arial"/>
          <w:color w:val="ED0000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Komendanta </w:t>
      </w:r>
      <w:r w:rsidR="00827700">
        <w:rPr>
          <w:rFonts w:ascii="Arial" w:hAnsi="Arial" w:cs="Arial"/>
          <w:sz w:val="24"/>
          <w:szCs w:val="24"/>
        </w:rPr>
        <w:t>Miejskiego</w:t>
      </w:r>
      <w:r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Państwowej Straży Pożarnej </w:t>
      </w:r>
      <w:r w:rsidR="0048347B">
        <w:rPr>
          <w:rFonts w:ascii="Arial" w:hAnsi="Arial" w:cs="Arial"/>
          <w:sz w:val="24"/>
          <w:szCs w:val="24"/>
        </w:rPr>
        <w:br/>
      </w:r>
      <w:r w:rsidRPr="004D1076">
        <w:rPr>
          <w:rFonts w:ascii="Arial" w:hAnsi="Arial" w:cs="Arial"/>
          <w:sz w:val="24"/>
          <w:szCs w:val="24"/>
        </w:rPr>
        <w:t xml:space="preserve">z </w:t>
      </w:r>
      <w:r w:rsidR="003546D8">
        <w:rPr>
          <w:rFonts w:ascii="Arial" w:hAnsi="Arial" w:cs="Arial"/>
          <w:sz w:val="24"/>
          <w:szCs w:val="24"/>
        </w:rPr>
        <w:t>30</w:t>
      </w:r>
      <w:r w:rsidRPr="004D1076">
        <w:rPr>
          <w:rFonts w:ascii="Arial" w:hAnsi="Arial" w:cs="Arial"/>
          <w:sz w:val="24"/>
          <w:szCs w:val="24"/>
        </w:rPr>
        <w:t xml:space="preserve"> </w:t>
      </w:r>
      <w:r w:rsidR="0048347B">
        <w:rPr>
          <w:rFonts w:ascii="Arial" w:hAnsi="Arial" w:cs="Arial"/>
          <w:sz w:val="24"/>
          <w:szCs w:val="24"/>
        </w:rPr>
        <w:t>sierpnia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0C551712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</w:rPr>
      </w:pPr>
    </w:p>
    <w:p w14:paraId="57825449" w14:textId="6BA67A62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zgłoszenie:</w:t>
      </w:r>
    </w:p>
    <w:p w14:paraId="3DE846DE" w14:textId="08920CA6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…</w:t>
      </w:r>
    </w:p>
    <w:p w14:paraId="24F34F1F" w14:textId="3EBD14B3" w:rsidR="004D1076" w:rsidRDefault="004D1076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3F23858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252F2AE9" w14:textId="46762D59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kontaktowe:</w:t>
      </w:r>
    </w:p>
    <w:p w14:paraId="1D8DED89" w14:textId="5F7375B5" w:rsidR="004D1076" w:rsidRP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Imię i 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</w:p>
    <w:p w14:paraId="68DE5FC8" w14:textId="3FBC1196" w:rsidR="004D1076" w:rsidRP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Stanowisko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służbow</w:t>
      </w:r>
      <w:r w:rsidRPr="008D6DE7">
        <w:rPr>
          <w:rFonts w:ascii="Arial" w:hAnsi="Arial" w:cs="Arial"/>
          <w:sz w:val="24"/>
          <w:szCs w:val="24"/>
        </w:rPr>
        <w:t xml:space="preserve">e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…………………………………………………..…………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.</w:t>
      </w:r>
    </w:p>
    <w:p w14:paraId="360D72A5" w14:textId="6AC5C24E" w:rsidR="004D1076" w:rsidRPr="008D6DE7" w:rsidRDefault="004D1076" w:rsidP="004D1076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="008D6DE7"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 w:rsidR="008D6DE7"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6A90596A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CF3E880" w14:textId="41F2F8A0" w:rsidR="004D1076" w:rsidRPr="008D6DE7" w:rsidRDefault="004D1076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69D7F38" w14:textId="4BB109E4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="008D6DE7"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3269004" w14:textId="76CFE686" w:rsidR="004D1076" w:rsidRDefault="004D1076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(W przypadku zgłoszenia </w:t>
      </w:r>
      <w:r>
        <w:rPr>
          <w:rFonts w:ascii="Arial" w:hAnsi="Arial" w:cs="Arial"/>
          <w:i/>
          <w:iCs/>
          <w:sz w:val="20"/>
          <w:szCs w:val="20"/>
        </w:rPr>
        <w:t>dotyczącego kilku osób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18507ABD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5281B805" w14:textId="18E4AD85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Opis zdarzeń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 w:rsidR="008D6DE7">
        <w:rPr>
          <w:rFonts w:ascii="Arial" w:hAnsi="Arial" w:cs="Arial"/>
          <w:i/>
          <w:iCs/>
          <w:sz w:val="20"/>
          <w:szCs w:val="20"/>
        </w:rPr>
        <w:t>regulaminie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wywołało. Można zgłosić również ewentualne dowody</w:t>
      </w:r>
      <w:r w:rsidR="008D6DE7"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dokumenty, korespondencję e-mail, wskaza</w:t>
      </w:r>
      <w:r w:rsidR="008D6DE7"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1669F089" w14:textId="77777777" w:rsidR="008D6DE7" w:rsidRPr="008D6DE7" w:rsidRDefault="008D6DE7" w:rsidP="008D6DE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57D7387" w14:textId="12EB0835" w:rsidR="004D1076" w:rsidRPr="008D6DE7" w:rsidRDefault="008D6DE7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do Formularza zgłoszenia. </w:t>
      </w:r>
      <w:r w:rsidR="004D1076"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2ABDF3DC" w14:textId="276DF5C3" w:rsidR="008D6DE7" w:rsidRDefault="004D1076" w:rsidP="008D6DE7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D6DE7"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343F46" w14:textId="77777777" w:rsidR="0005123D" w:rsidRDefault="004D1076" w:rsidP="008D6DE7">
      <w:pPr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(data i podpis osoby składającej zgłoszenie)</w:t>
      </w:r>
    </w:p>
    <w:p w14:paraId="1A4E34E8" w14:textId="52E6F305" w:rsidR="0005123D" w:rsidRDefault="000512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D5E84D" w14:textId="77777777" w:rsidR="0005123D" w:rsidRDefault="0005123D">
      <w:pPr>
        <w:rPr>
          <w:rFonts w:ascii="Arial" w:hAnsi="Arial" w:cs="Arial"/>
          <w:sz w:val="24"/>
          <w:szCs w:val="24"/>
        </w:rPr>
      </w:pPr>
    </w:p>
    <w:p w14:paraId="455068B8" w14:textId="0FCBD0EC" w:rsidR="0005123D" w:rsidRPr="004D1076" w:rsidRDefault="0005123D" w:rsidP="0005123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do Regulaminu zgłoszeń wewnętrznych, określający procedury zgłaszania przypadków nieprawidłowości oraz ochrony osób dokonujących zgłoszeń</w:t>
      </w:r>
    </w:p>
    <w:p w14:paraId="38CE3CC7" w14:textId="77777777" w:rsidR="0005123D" w:rsidRDefault="0005123D" w:rsidP="0005123D">
      <w:pPr>
        <w:rPr>
          <w:rFonts w:ascii="Arial" w:hAnsi="Arial" w:cs="Arial"/>
          <w:b/>
          <w:bCs/>
          <w:sz w:val="24"/>
          <w:szCs w:val="24"/>
        </w:rPr>
      </w:pPr>
    </w:p>
    <w:p w14:paraId="5AFE6147" w14:textId="15AACCE9" w:rsidR="0005123D" w:rsidRDefault="0005123D" w:rsidP="000512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WZÓR REJESTRU ZGŁOSZEŃ WEWNĘTRZNYCH</w:t>
      </w:r>
    </w:p>
    <w:p w14:paraId="1EE19FCF" w14:textId="77777777" w:rsidR="00604359" w:rsidRDefault="00604359" w:rsidP="0005123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5887" w:type="pct"/>
        <w:tblInd w:w="-809" w:type="dxa"/>
        <w:tblLook w:val="04A0" w:firstRow="1" w:lastRow="0" w:firstColumn="1" w:lastColumn="0" w:noHBand="0" w:noVBand="1"/>
      </w:tblPr>
      <w:tblGrid>
        <w:gridCol w:w="516"/>
        <w:gridCol w:w="1228"/>
        <w:gridCol w:w="1261"/>
        <w:gridCol w:w="1228"/>
        <w:gridCol w:w="1235"/>
        <w:gridCol w:w="1184"/>
        <w:gridCol w:w="1228"/>
        <w:gridCol w:w="1395"/>
        <w:gridCol w:w="1417"/>
      </w:tblGrid>
      <w:tr w:rsidR="00604359" w:rsidRPr="00604359" w14:paraId="60311B54" w14:textId="6AF08E39" w:rsidTr="00604359">
        <w:tc>
          <w:tcPr>
            <w:tcW w:w="242" w:type="pct"/>
          </w:tcPr>
          <w:p w14:paraId="74A7742F" w14:textId="2D9C315A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3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575" w:type="pct"/>
          </w:tcPr>
          <w:p w14:paraId="2D583157" w14:textId="77777777" w:rsid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</w:p>
          <w:p w14:paraId="5721223D" w14:textId="1621E4EE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zgłoszenia</w:t>
            </w:r>
          </w:p>
        </w:tc>
        <w:tc>
          <w:tcPr>
            <w:tcW w:w="591" w:type="pct"/>
          </w:tcPr>
          <w:p w14:paraId="4E73D90B" w14:textId="4462DE3A" w:rsid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naruszenia</w:t>
            </w:r>
          </w:p>
        </w:tc>
        <w:tc>
          <w:tcPr>
            <w:tcW w:w="575" w:type="pct"/>
          </w:tcPr>
          <w:p w14:paraId="56FC3399" w14:textId="77777777" w:rsid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</w:p>
          <w:p w14:paraId="2D2B5F0B" w14:textId="6AABAC41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zgłoszenia</w:t>
            </w:r>
          </w:p>
        </w:tc>
        <w:tc>
          <w:tcPr>
            <w:tcW w:w="579" w:type="pct"/>
          </w:tcPr>
          <w:p w14:paraId="77C5C96C" w14:textId="2EC6835B" w:rsid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sygnalisty, adres do kontaktu</w:t>
            </w:r>
          </w:p>
        </w:tc>
        <w:tc>
          <w:tcPr>
            <w:tcW w:w="555" w:type="pct"/>
          </w:tcPr>
          <w:p w14:paraId="73E9FD83" w14:textId="19EB6D1E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Podjęte działania następcze</w:t>
            </w:r>
          </w:p>
        </w:tc>
        <w:tc>
          <w:tcPr>
            <w:tcW w:w="575" w:type="pct"/>
          </w:tcPr>
          <w:p w14:paraId="02118A6B" w14:textId="4F4313C3" w:rsid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osoby, której dotyczy zgłoszenie</w:t>
            </w:r>
          </w:p>
        </w:tc>
        <w:tc>
          <w:tcPr>
            <w:tcW w:w="654" w:type="pct"/>
          </w:tcPr>
          <w:p w14:paraId="72AF8698" w14:textId="1E356933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zakończenia zgłoszenia </w:t>
            </w:r>
          </w:p>
        </w:tc>
        <w:tc>
          <w:tcPr>
            <w:tcW w:w="654" w:type="pct"/>
          </w:tcPr>
          <w:p w14:paraId="298D12F9" w14:textId="4704A347" w:rsid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Szacunkowa szkoda majątkowa</w:t>
            </w:r>
          </w:p>
        </w:tc>
      </w:tr>
      <w:tr w:rsidR="00604359" w:rsidRPr="00604359" w14:paraId="358E79E5" w14:textId="241DB473" w:rsidTr="00604359">
        <w:tc>
          <w:tcPr>
            <w:tcW w:w="242" w:type="pct"/>
          </w:tcPr>
          <w:p w14:paraId="56F247F8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27BFE8DC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</w:tcPr>
          <w:p w14:paraId="1D922620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08550BC1" w14:textId="4D5A5595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</w:tcPr>
          <w:p w14:paraId="50C05A17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14:paraId="41B097B2" w14:textId="79CD36E8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42D47A17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2EB8646D" w14:textId="75F7E9E2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22A05906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359" w:rsidRPr="00604359" w14:paraId="122426D6" w14:textId="7C840C53" w:rsidTr="00604359">
        <w:tc>
          <w:tcPr>
            <w:tcW w:w="242" w:type="pct"/>
          </w:tcPr>
          <w:p w14:paraId="0EEEC563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79172C0C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</w:tcPr>
          <w:p w14:paraId="009535D0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0901B456" w14:textId="0ACD49CF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</w:tcPr>
          <w:p w14:paraId="6D4FF859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14:paraId="216FF0FB" w14:textId="7E4D0F46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3872B2BC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5E7C8754" w14:textId="6C5C9FFE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70D9C17D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359" w:rsidRPr="00604359" w14:paraId="365DA4BB" w14:textId="6CE0C3A1" w:rsidTr="00604359">
        <w:tc>
          <w:tcPr>
            <w:tcW w:w="242" w:type="pct"/>
          </w:tcPr>
          <w:p w14:paraId="029F872E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3D11B193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</w:tcPr>
          <w:p w14:paraId="23BC4431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6AD62147" w14:textId="773E1518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</w:tcPr>
          <w:p w14:paraId="3F7870A0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14:paraId="33C79F93" w14:textId="2FF75B5B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59F6A72F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0C418AC5" w14:textId="233F99A9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05BDF4FF" w14:textId="77777777" w:rsidR="00604359" w:rsidRPr="00604359" w:rsidRDefault="00604359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46D8" w:rsidRPr="00604359" w14:paraId="2505ED88" w14:textId="77777777" w:rsidTr="00604359">
        <w:tc>
          <w:tcPr>
            <w:tcW w:w="242" w:type="pct"/>
          </w:tcPr>
          <w:p w14:paraId="1B3E890C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491C6128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</w:tcPr>
          <w:p w14:paraId="60C82687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797AF191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</w:tcPr>
          <w:p w14:paraId="7C92306C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14:paraId="0F589D0B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558D6192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2BE50F2F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0D843C31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546D8" w:rsidRPr="00604359" w14:paraId="14ACCDF1" w14:textId="77777777" w:rsidTr="00604359">
        <w:tc>
          <w:tcPr>
            <w:tcW w:w="242" w:type="pct"/>
          </w:tcPr>
          <w:p w14:paraId="3B3A98A1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51FE2870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</w:tcPr>
          <w:p w14:paraId="1E622343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35EF7B43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</w:tcPr>
          <w:p w14:paraId="3F587C7A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</w:tcPr>
          <w:p w14:paraId="40AC2492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pct"/>
          </w:tcPr>
          <w:p w14:paraId="2703BD1F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557B1E0F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6F3D1072" w14:textId="77777777" w:rsidR="003546D8" w:rsidRPr="00604359" w:rsidRDefault="003546D8" w:rsidP="000512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3FC6B8" w14:textId="77777777" w:rsidR="00604359" w:rsidRPr="004D1076" w:rsidRDefault="00604359" w:rsidP="0005123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8DD2F7" w14:textId="2A6C5D90" w:rsidR="004D1076" w:rsidRPr="004D1076" w:rsidRDefault="004D1076" w:rsidP="008D6DE7">
      <w:pPr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br/>
      </w:r>
    </w:p>
    <w:p w14:paraId="7CA182BB" w14:textId="7D2DADA0" w:rsidR="004D1076" w:rsidRPr="002721A0" w:rsidRDefault="004D1076">
      <w:pPr>
        <w:rPr>
          <w:rFonts w:ascii="Arial" w:hAnsi="Arial" w:cs="Arial"/>
          <w:sz w:val="24"/>
          <w:szCs w:val="24"/>
        </w:rPr>
      </w:pPr>
    </w:p>
    <w:sectPr w:rsidR="004D1076" w:rsidRPr="002721A0" w:rsidSect="002E4F89">
      <w:headerReference w:type="default" r:id="rId7"/>
      <w:pgSz w:w="11906" w:h="16838"/>
      <w:pgMar w:top="21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0647" w14:textId="77777777" w:rsidR="00CD7FE7" w:rsidRDefault="00CD7FE7" w:rsidP="00377BF5">
      <w:pPr>
        <w:spacing w:after="0" w:line="240" w:lineRule="auto"/>
      </w:pPr>
      <w:r>
        <w:separator/>
      </w:r>
    </w:p>
  </w:endnote>
  <w:endnote w:type="continuationSeparator" w:id="0">
    <w:p w14:paraId="4DE0B3E7" w14:textId="77777777" w:rsidR="00CD7FE7" w:rsidRDefault="00CD7FE7" w:rsidP="0037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DD89B" w14:textId="77777777" w:rsidR="00CD7FE7" w:rsidRDefault="00CD7FE7" w:rsidP="00377BF5">
      <w:pPr>
        <w:spacing w:after="0" w:line="240" w:lineRule="auto"/>
      </w:pPr>
      <w:r>
        <w:separator/>
      </w:r>
    </w:p>
  </w:footnote>
  <w:footnote w:type="continuationSeparator" w:id="0">
    <w:p w14:paraId="33597534" w14:textId="77777777" w:rsidR="00CD7FE7" w:rsidRDefault="00CD7FE7" w:rsidP="0037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C2C1E" w14:textId="05DC716C" w:rsidR="00377BF5" w:rsidRPr="00377BF5" w:rsidRDefault="00377BF5" w:rsidP="00377BF5">
    <w:pPr>
      <w:pStyle w:val="Nagwek"/>
      <w:jc w:val="right"/>
      <w:rPr>
        <w:rFonts w:ascii="Arial" w:hAnsi="Arial" w:cs="Arial"/>
        <w:sz w:val="20"/>
        <w:szCs w:val="20"/>
      </w:rPr>
    </w:pPr>
    <w:r w:rsidRPr="00377BF5">
      <w:rPr>
        <w:rFonts w:ascii="Arial" w:hAnsi="Arial" w:cs="Arial"/>
        <w:sz w:val="20"/>
        <w:szCs w:val="20"/>
      </w:rPr>
      <w:t>Załącznik do Zarządzenia nr</w:t>
    </w:r>
    <w:r w:rsidR="003546D8">
      <w:rPr>
        <w:rFonts w:ascii="Arial" w:hAnsi="Arial" w:cs="Arial"/>
        <w:sz w:val="20"/>
        <w:szCs w:val="20"/>
      </w:rPr>
      <w:t xml:space="preserve"> 1</w:t>
    </w:r>
    <w:r w:rsidR="003546D8" w:rsidRPr="003546D8">
      <w:rPr>
        <w:rFonts w:ascii="Arial" w:hAnsi="Arial" w:cs="Arial"/>
        <w:sz w:val="20"/>
        <w:szCs w:val="20"/>
      </w:rPr>
      <w:t>0</w:t>
    </w:r>
    <w:r w:rsidR="00B44847">
      <w:rPr>
        <w:rFonts w:ascii="Arial" w:hAnsi="Arial" w:cs="Arial"/>
        <w:sz w:val="20"/>
        <w:szCs w:val="20"/>
      </w:rPr>
      <w:t>/</w:t>
    </w:r>
    <w:r w:rsidRPr="00377BF5">
      <w:rPr>
        <w:rFonts w:ascii="Arial" w:hAnsi="Arial" w:cs="Arial"/>
        <w:sz w:val="20"/>
        <w:szCs w:val="20"/>
      </w:rPr>
      <w:t>2024</w:t>
    </w:r>
  </w:p>
  <w:p w14:paraId="0CFEBB1A" w14:textId="268B9522" w:rsidR="00377BF5" w:rsidRPr="00377BF5" w:rsidRDefault="00377BF5" w:rsidP="00377BF5">
    <w:pPr>
      <w:pStyle w:val="Nagwek"/>
      <w:jc w:val="right"/>
      <w:rPr>
        <w:rFonts w:ascii="Arial" w:hAnsi="Arial" w:cs="Arial"/>
        <w:sz w:val="20"/>
        <w:szCs w:val="20"/>
      </w:rPr>
    </w:pPr>
    <w:r w:rsidRPr="00377BF5">
      <w:rPr>
        <w:rFonts w:ascii="Arial" w:hAnsi="Arial" w:cs="Arial"/>
        <w:sz w:val="20"/>
        <w:szCs w:val="20"/>
      </w:rPr>
      <w:t xml:space="preserve">Komendanta </w:t>
    </w:r>
    <w:r w:rsidR="00B44847">
      <w:rPr>
        <w:rFonts w:ascii="Arial" w:hAnsi="Arial" w:cs="Arial"/>
        <w:sz w:val="20"/>
        <w:szCs w:val="20"/>
      </w:rPr>
      <w:t>Miejskiego</w:t>
    </w:r>
  </w:p>
  <w:p w14:paraId="0E212752" w14:textId="77777777" w:rsidR="00377BF5" w:rsidRDefault="00377BF5" w:rsidP="00377BF5">
    <w:pPr>
      <w:pStyle w:val="Nagwek"/>
      <w:jc w:val="right"/>
      <w:rPr>
        <w:rFonts w:ascii="Arial" w:hAnsi="Arial" w:cs="Arial"/>
        <w:sz w:val="20"/>
        <w:szCs w:val="20"/>
      </w:rPr>
    </w:pPr>
    <w:r w:rsidRPr="00377BF5">
      <w:rPr>
        <w:rFonts w:ascii="Arial" w:hAnsi="Arial" w:cs="Arial"/>
        <w:sz w:val="20"/>
        <w:szCs w:val="20"/>
      </w:rPr>
      <w:t>Państwowej Straży Pożarnej</w:t>
    </w:r>
    <w:r>
      <w:rPr>
        <w:rFonts w:ascii="Arial" w:hAnsi="Arial" w:cs="Arial"/>
        <w:sz w:val="20"/>
        <w:szCs w:val="20"/>
      </w:rPr>
      <w:t xml:space="preserve"> </w:t>
    </w:r>
  </w:p>
  <w:p w14:paraId="6EDF0E2B" w14:textId="6056A855" w:rsidR="00377BF5" w:rsidRPr="00377BF5" w:rsidRDefault="0048347B" w:rsidP="00377BF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</w:t>
    </w:r>
    <w:r w:rsidR="003546D8">
      <w:rPr>
        <w:rFonts w:ascii="Arial" w:hAnsi="Arial" w:cs="Arial"/>
        <w:sz w:val="20"/>
        <w:szCs w:val="20"/>
      </w:rPr>
      <w:t xml:space="preserve">z 30 </w:t>
    </w:r>
    <w:r w:rsidR="00B44847">
      <w:rPr>
        <w:rFonts w:ascii="Arial" w:hAnsi="Arial" w:cs="Arial"/>
        <w:sz w:val="20"/>
        <w:szCs w:val="20"/>
      </w:rPr>
      <w:t>sierpnia</w:t>
    </w:r>
    <w:r w:rsidR="00377BF5" w:rsidRPr="00377BF5">
      <w:rPr>
        <w:rFonts w:ascii="Arial" w:hAnsi="Arial" w:cs="Arial"/>
        <w:sz w:val="20"/>
        <w:szCs w:val="20"/>
      </w:rPr>
      <w:t xml:space="preserve"> 2024 r</w:t>
    </w:r>
    <w:r w:rsidR="00377BF5">
      <w:rPr>
        <w:rFonts w:ascii="Arial" w:hAnsi="Arial"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9F8"/>
    <w:multiLevelType w:val="hybridMultilevel"/>
    <w:tmpl w:val="4BD81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06603903"/>
    <w:multiLevelType w:val="hybridMultilevel"/>
    <w:tmpl w:val="D1729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675B"/>
    <w:multiLevelType w:val="multilevel"/>
    <w:tmpl w:val="A34A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00C72"/>
    <w:multiLevelType w:val="multilevel"/>
    <w:tmpl w:val="2D3A7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A3919"/>
    <w:multiLevelType w:val="multilevel"/>
    <w:tmpl w:val="734C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73E4A"/>
    <w:multiLevelType w:val="hybridMultilevel"/>
    <w:tmpl w:val="597C7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5EC8"/>
    <w:multiLevelType w:val="multilevel"/>
    <w:tmpl w:val="F2EC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A18F8"/>
    <w:multiLevelType w:val="hybridMultilevel"/>
    <w:tmpl w:val="950EB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E7FC0"/>
    <w:multiLevelType w:val="multilevel"/>
    <w:tmpl w:val="6FE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D13B4"/>
    <w:multiLevelType w:val="multilevel"/>
    <w:tmpl w:val="0694C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483439"/>
    <w:multiLevelType w:val="multilevel"/>
    <w:tmpl w:val="334A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F5705"/>
    <w:multiLevelType w:val="multilevel"/>
    <w:tmpl w:val="6B12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430E6D"/>
    <w:multiLevelType w:val="hybridMultilevel"/>
    <w:tmpl w:val="43A22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B7752"/>
    <w:multiLevelType w:val="multilevel"/>
    <w:tmpl w:val="CF405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72AAF"/>
    <w:multiLevelType w:val="hybridMultilevel"/>
    <w:tmpl w:val="53CAD0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271CA"/>
    <w:multiLevelType w:val="hybridMultilevel"/>
    <w:tmpl w:val="F25C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C48C6"/>
    <w:multiLevelType w:val="multilevel"/>
    <w:tmpl w:val="1B12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B122F"/>
    <w:multiLevelType w:val="multilevel"/>
    <w:tmpl w:val="8D9A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E1E66"/>
    <w:multiLevelType w:val="multilevel"/>
    <w:tmpl w:val="C04A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B0CB8"/>
    <w:multiLevelType w:val="multilevel"/>
    <w:tmpl w:val="B2B0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14F25"/>
    <w:multiLevelType w:val="multilevel"/>
    <w:tmpl w:val="2842B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32B5D"/>
    <w:multiLevelType w:val="multilevel"/>
    <w:tmpl w:val="8C22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F65D1C"/>
    <w:multiLevelType w:val="hybridMultilevel"/>
    <w:tmpl w:val="3CF27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A12DE"/>
    <w:multiLevelType w:val="multilevel"/>
    <w:tmpl w:val="078CD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06588">
    <w:abstractNumId w:val="34"/>
  </w:num>
  <w:num w:numId="2" w16cid:durableId="2069454948">
    <w:abstractNumId w:val="7"/>
  </w:num>
  <w:num w:numId="3" w16cid:durableId="1316564367">
    <w:abstractNumId w:val="32"/>
  </w:num>
  <w:num w:numId="4" w16cid:durableId="540245049">
    <w:abstractNumId w:val="19"/>
  </w:num>
  <w:num w:numId="5" w16cid:durableId="1124272916">
    <w:abstractNumId w:val="39"/>
  </w:num>
  <w:num w:numId="6" w16cid:durableId="604315338">
    <w:abstractNumId w:val="5"/>
  </w:num>
  <w:num w:numId="7" w16cid:durableId="1571230420">
    <w:abstractNumId w:val="35"/>
  </w:num>
  <w:num w:numId="8" w16cid:durableId="497622684">
    <w:abstractNumId w:val="26"/>
  </w:num>
  <w:num w:numId="9" w16cid:durableId="973366822">
    <w:abstractNumId w:val="6"/>
  </w:num>
  <w:num w:numId="10" w16cid:durableId="1559587737">
    <w:abstractNumId w:val="29"/>
  </w:num>
  <w:num w:numId="11" w16cid:durableId="1166477926">
    <w:abstractNumId w:val="3"/>
  </w:num>
  <w:num w:numId="12" w16cid:durableId="127086899">
    <w:abstractNumId w:val="12"/>
  </w:num>
  <w:num w:numId="13" w16cid:durableId="1232736319">
    <w:abstractNumId w:val="16"/>
  </w:num>
  <w:num w:numId="14" w16cid:durableId="1584796486">
    <w:abstractNumId w:val="1"/>
  </w:num>
  <w:num w:numId="15" w16cid:durableId="46728791">
    <w:abstractNumId w:val="28"/>
  </w:num>
  <w:num w:numId="16" w16cid:durableId="182211688">
    <w:abstractNumId w:val="10"/>
  </w:num>
  <w:num w:numId="17" w16cid:durableId="1903785567">
    <w:abstractNumId w:val="37"/>
  </w:num>
  <w:num w:numId="18" w16cid:durableId="1714694097">
    <w:abstractNumId w:val="18"/>
  </w:num>
  <w:num w:numId="19" w16cid:durableId="5374216">
    <w:abstractNumId w:val="22"/>
  </w:num>
  <w:num w:numId="20" w16cid:durableId="509297632">
    <w:abstractNumId w:val="31"/>
  </w:num>
  <w:num w:numId="21" w16cid:durableId="1743062067">
    <w:abstractNumId w:val="17"/>
  </w:num>
  <w:num w:numId="22" w16cid:durableId="1127818895">
    <w:abstractNumId w:val="30"/>
  </w:num>
  <w:num w:numId="23" w16cid:durableId="920795681">
    <w:abstractNumId w:val="20"/>
  </w:num>
  <w:num w:numId="24" w16cid:durableId="380716545">
    <w:abstractNumId w:val="27"/>
  </w:num>
  <w:num w:numId="25" w16cid:durableId="1680229849">
    <w:abstractNumId w:val="33"/>
  </w:num>
  <w:num w:numId="26" w16cid:durableId="1097015850">
    <w:abstractNumId w:val="13"/>
  </w:num>
  <w:num w:numId="27" w16cid:durableId="487599737">
    <w:abstractNumId w:val="38"/>
  </w:num>
  <w:num w:numId="28" w16cid:durableId="1507473813">
    <w:abstractNumId w:val="11"/>
  </w:num>
  <w:num w:numId="29" w16cid:durableId="905142576">
    <w:abstractNumId w:val="24"/>
  </w:num>
  <w:num w:numId="30" w16cid:durableId="382603969">
    <w:abstractNumId w:val="8"/>
  </w:num>
  <w:num w:numId="31" w16cid:durableId="1944724795">
    <w:abstractNumId w:val="14"/>
  </w:num>
  <w:num w:numId="32" w16cid:durableId="194972616">
    <w:abstractNumId w:val="36"/>
  </w:num>
  <w:num w:numId="33" w16cid:durableId="347558442">
    <w:abstractNumId w:val="9"/>
  </w:num>
  <w:num w:numId="34" w16cid:durableId="1459377942">
    <w:abstractNumId w:val="0"/>
  </w:num>
  <w:num w:numId="35" w16cid:durableId="1533614936">
    <w:abstractNumId w:val="4"/>
  </w:num>
  <w:num w:numId="36" w16cid:durableId="1322197846">
    <w:abstractNumId w:val="15"/>
  </w:num>
  <w:num w:numId="37" w16cid:durableId="1043214848">
    <w:abstractNumId w:val="21"/>
  </w:num>
  <w:num w:numId="38" w16cid:durableId="1789935522">
    <w:abstractNumId w:val="25"/>
  </w:num>
  <w:num w:numId="39" w16cid:durableId="1980644348">
    <w:abstractNumId w:val="2"/>
  </w:num>
  <w:num w:numId="40" w16cid:durableId="52890899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75"/>
    <w:rsid w:val="00042FB6"/>
    <w:rsid w:val="00047DD9"/>
    <w:rsid w:val="0005123D"/>
    <w:rsid w:val="00082756"/>
    <w:rsid w:val="000F7030"/>
    <w:rsid w:val="00134577"/>
    <w:rsid w:val="001359C1"/>
    <w:rsid w:val="00155290"/>
    <w:rsid w:val="001770D5"/>
    <w:rsid w:val="00194E75"/>
    <w:rsid w:val="0021747A"/>
    <w:rsid w:val="00231EDE"/>
    <w:rsid w:val="002721A0"/>
    <w:rsid w:val="00291AC3"/>
    <w:rsid w:val="002931A1"/>
    <w:rsid w:val="002D29CE"/>
    <w:rsid w:val="002E4F89"/>
    <w:rsid w:val="0033205C"/>
    <w:rsid w:val="003546D8"/>
    <w:rsid w:val="00377BF5"/>
    <w:rsid w:val="00396937"/>
    <w:rsid w:val="003C496A"/>
    <w:rsid w:val="003F568D"/>
    <w:rsid w:val="004206E9"/>
    <w:rsid w:val="0048347B"/>
    <w:rsid w:val="004D1076"/>
    <w:rsid w:val="00541E83"/>
    <w:rsid w:val="0056766E"/>
    <w:rsid w:val="00567E6B"/>
    <w:rsid w:val="005875CB"/>
    <w:rsid w:val="005915BB"/>
    <w:rsid w:val="00604359"/>
    <w:rsid w:val="00655FDE"/>
    <w:rsid w:val="00660FC4"/>
    <w:rsid w:val="00666398"/>
    <w:rsid w:val="006E1456"/>
    <w:rsid w:val="006F3E46"/>
    <w:rsid w:val="00747934"/>
    <w:rsid w:val="0075076D"/>
    <w:rsid w:val="00777616"/>
    <w:rsid w:val="007D3CC1"/>
    <w:rsid w:val="007E3E1C"/>
    <w:rsid w:val="00827700"/>
    <w:rsid w:val="00860F12"/>
    <w:rsid w:val="00861FA3"/>
    <w:rsid w:val="00886A8D"/>
    <w:rsid w:val="00892CD1"/>
    <w:rsid w:val="008D15F6"/>
    <w:rsid w:val="008D6DE7"/>
    <w:rsid w:val="008E08C0"/>
    <w:rsid w:val="008E1662"/>
    <w:rsid w:val="008E2EB5"/>
    <w:rsid w:val="00944ABC"/>
    <w:rsid w:val="00994642"/>
    <w:rsid w:val="009A3746"/>
    <w:rsid w:val="009D0B6D"/>
    <w:rsid w:val="009E0E8B"/>
    <w:rsid w:val="009F5FF8"/>
    <w:rsid w:val="00A80FEF"/>
    <w:rsid w:val="00AE1E76"/>
    <w:rsid w:val="00AF38BD"/>
    <w:rsid w:val="00B36CAB"/>
    <w:rsid w:val="00B44847"/>
    <w:rsid w:val="00B45679"/>
    <w:rsid w:val="00B50F80"/>
    <w:rsid w:val="00B962C0"/>
    <w:rsid w:val="00BA7B0E"/>
    <w:rsid w:val="00C41667"/>
    <w:rsid w:val="00C82607"/>
    <w:rsid w:val="00CD197C"/>
    <w:rsid w:val="00CD7FE7"/>
    <w:rsid w:val="00D20132"/>
    <w:rsid w:val="00DA4B93"/>
    <w:rsid w:val="00DC0780"/>
    <w:rsid w:val="00DE465E"/>
    <w:rsid w:val="00E12772"/>
    <w:rsid w:val="00E12EF0"/>
    <w:rsid w:val="00E273BA"/>
    <w:rsid w:val="00E95341"/>
    <w:rsid w:val="00EA7B71"/>
    <w:rsid w:val="00ED7721"/>
    <w:rsid w:val="00EE0CA1"/>
    <w:rsid w:val="00F22420"/>
    <w:rsid w:val="00F27DDB"/>
    <w:rsid w:val="00F35370"/>
    <w:rsid w:val="00F668BA"/>
    <w:rsid w:val="00F85308"/>
    <w:rsid w:val="00F92BD0"/>
    <w:rsid w:val="00F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CD204"/>
  <w15:chartTrackingRefBased/>
  <w15:docId w15:val="{4A59D7E2-DBA9-459B-A056-B984CE5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AC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79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9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BF5"/>
  </w:style>
  <w:style w:type="paragraph" w:styleId="Stopka">
    <w:name w:val="footer"/>
    <w:basedOn w:val="Normalny"/>
    <w:link w:val="Stopka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B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8D"/>
    <w:rPr>
      <w:vertAlign w:val="superscript"/>
    </w:rPr>
  </w:style>
  <w:style w:type="table" w:styleId="Tabela-Siatka">
    <w:name w:val="Table Grid"/>
    <w:basedOn w:val="Standardowy"/>
    <w:uiPriority w:val="39"/>
    <w:rsid w:val="0060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2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3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8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0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07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3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6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71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403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5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7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9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23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9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1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6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1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66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7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27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4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9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55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7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7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0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805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9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5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80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4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1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1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8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5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5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7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3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0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9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3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235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09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82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1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7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2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3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718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0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5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4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3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2579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6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6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31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5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293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6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0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04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6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1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359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9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251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966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3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970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8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31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0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0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8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8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7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1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1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9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9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1000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2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4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4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6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47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4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0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7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82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5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1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1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3747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M.Kuska (KW Gorzów Wlkp.)</dc:creator>
  <cp:keywords/>
  <dc:description/>
  <cp:lastModifiedBy>K.Sroczyński (KM Zielona Góra)</cp:lastModifiedBy>
  <cp:revision>5</cp:revision>
  <cp:lastPrinted>2024-08-30T07:01:00Z</cp:lastPrinted>
  <dcterms:created xsi:type="dcterms:W3CDTF">2024-08-27T13:37:00Z</dcterms:created>
  <dcterms:modified xsi:type="dcterms:W3CDTF">2024-08-30T07:02:00Z</dcterms:modified>
</cp:coreProperties>
</file>