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DB7E0" w14:textId="77777777" w:rsidR="00362830" w:rsidRDefault="00000000">
      <w:pPr>
        <w:spacing w:before="79"/>
        <w:ind w:left="5522" w:right="114" w:firstLine="2537"/>
        <w:rPr>
          <w:i/>
        </w:rPr>
      </w:pPr>
      <w:r>
        <w:rPr>
          <w:i/>
        </w:rPr>
        <w:t>Załącznik</w:t>
      </w:r>
      <w:r>
        <w:rPr>
          <w:i/>
          <w:spacing w:val="-14"/>
        </w:rPr>
        <w:t xml:space="preserve"> </w:t>
      </w:r>
      <w:r>
        <w:rPr>
          <w:i/>
        </w:rPr>
        <w:t>nr</w:t>
      </w:r>
      <w:r>
        <w:rPr>
          <w:i/>
          <w:spacing w:val="-14"/>
        </w:rPr>
        <w:t xml:space="preserve"> </w:t>
      </w:r>
      <w:r>
        <w:rPr>
          <w:i/>
        </w:rPr>
        <w:t>1 do</w:t>
      </w:r>
      <w:r>
        <w:rPr>
          <w:i/>
          <w:spacing w:val="-5"/>
        </w:rPr>
        <w:t xml:space="preserve"> </w:t>
      </w:r>
      <w:r>
        <w:rPr>
          <w:i/>
        </w:rPr>
        <w:t>Procedury</w:t>
      </w:r>
      <w:r>
        <w:rPr>
          <w:i/>
          <w:spacing w:val="-5"/>
        </w:rPr>
        <w:t xml:space="preserve"> </w:t>
      </w:r>
      <w:r>
        <w:rPr>
          <w:i/>
        </w:rPr>
        <w:t>zgłaszania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nieprawidłowości</w:t>
      </w:r>
    </w:p>
    <w:p w14:paraId="6CD3D940" w14:textId="77777777" w:rsidR="00362830" w:rsidRDefault="00362830">
      <w:pPr>
        <w:pStyle w:val="Tekstpodstawowy"/>
        <w:rPr>
          <w:i/>
          <w:sz w:val="22"/>
        </w:rPr>
      </w:pPr>
    </w:p>
    <w:p w14:paraId="16425407" w14:textId="77777777" w:rsidR="00362830" w:rsidRDefault="00362830">
      <w:pPr>
        <w:pStyle w:val="Tekstpodstawowy"/>
        <w:rPr>
          <w:i/>
          <w:sz w:val="22"/>
        </w:rPr>
      </w:pPr>
    </w:p>
    <w:p w14:paraId="099E5A0D" w14:textId="77777777" w:rsidR="00362830" w:rsidRDefault="00362830">
      <w:pPr>
        <w:pStyle w:val="Tekstpodstawowy"/>
        <w:rPr>
          <w:i/>
          <w:sz w:val="22"/>
        </w:rPr>
      </w:pPr>
    </w:p>
    <w:p w14:paraId="1AF15F78" w14:textId="77777777" w:rsidR="00362830" w:rsidRDefault="00362830">
      <w:pPr>
        <w:pStyle w:val="Tekstpodstawowy"/>
        <w:spacing w:before="2"/>
        <w:rPr>
          <w:i/>
          <w:sz w:val="22"/>
        </w:rPr>
      </w:pPr>
    </w:p>
    <w:p w14:paraId="38E841A8" w14:textId="77777777" w:rsidR="00362830" w:rsidRDefault="00000000">
      <w:pPr>
        <w:pStyle w:val="Tytu"/>
      </w:pPr>
      <w:r>
        <w:t>FORMULARZ</w:t>
      </w:r>
      <w:r>
        <w:rPr>
          <w:spacing w:val="-9"/>
        </w:rPr>
        <w:t xml:space="preserve"> </w:t>
      </w:r>
      <w:r>
        <w:t>ZGŁOSZENIA</w:t>
      </w:r>
      <w:r>
        <w:rPr>
          <w:spacing w:val="-5"/>
        </w:rPr>
        <w:t xml:space="preserve"> </w:t>
      </w:r>
      <w:r>
        <w:rPr>
          <w:spacing w:val="-2"/>
        </w:rPr>
        <w:t>NIEPRAWIDŁOWOŚCI</w:t>
      </w:r>
    </w:p>
    <w:p w14:paraId="412B9350" w14:textId="77777777" w:rsidR="00362830" w:rsidRDefault="00362830">
      <w:pPr>
        <w:pStyle w:val="Tekstpodstawowy"/>
        <w:spacing w:before="94"/>
        <w:rPr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681"/>
        <w:gridCol w:w="844"/>
      </w:tblGrid>
      <w:tr w:rsidR="00362830" w14:paraId="24AB7021" w14:textId="77777777">
        <w:trPr>
          <w:trHeight w:val="273"/>
        </w:trPr>
        <w:tc>
          <w:tcPr>
            <w:tcW w:w="9066" w:type="dxa"/>
            <w:gridSpan w:val="3"/>
          </w:tcPr>
          <w:p w14:paraId="3FBF3044" w14:textId="77777777" w:rsidR="00362830" w:rsidRDefault="00000000">
            <w:pPr>
              <w:pStyle w:val="TableParagraph"/>
              <w:spacing w:line="254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ogólne</w:t>
            </w:r>
          </w:p>
        </w:tc>
      </w:tr>
      <w:tr w:rsidR="00362830" w14:paraId="142C56F7" w14:textId="77777777">
        <w:trPr>
          <w:trHeight w:val="830"/>
        </w:trPr>
        <w:tc>
          <w:tcPr>
            <w:tcW w:w="3541" w:type="dxa"/>
          </w:tcPr>
          <w:p w14:paraId="5FF96A25" w14:textId="77777777" w:rsidR="00362830" w:rsidRDefault="0036283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E69E434" w14:textId="77777777" w:rsidR="00362830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Kogo/ czego dotyczy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zgłoszenie</w:t>
            </w:r>
          </w:p>
        </w:tc>
        <w:tc>
          <w:tcPr>
            <w:tcW w:w="5525" w:type="dxa"/>
            <w:gridSpan w:val="2"/>
          </w:tcPr>
          <w:p w14:paraId="3F64AC21" w14:textId="77777777" w:rsidR="00362830" w:rsidRDefault="00362830">
            <w:pPr>
              <w:pStyle w:val="TableParagraph"/>
              <w:rPr>
                <w:sz w:val="24"/>
              </w:rPr>
            </w:pPr>
          </w:p>
        </w:tc>
      </w:tr>
      <w:tr w:rsidR="00362830" w14:paraId="111B8BB4" w14:textId="77777777">
        <w:trPr>
          <w:trHeight w:val="274"/>
        </w:trPr>
        <w:tc>
          <w:tcPr>
            <w:tcW w:w="3541" w:type="dxa"/>
          </w:tcPr>
          <w:p w14:paraId="04110791" w14:textId="77777777" w:rsidR="00362830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525" w:type="dxa"/>
            <w:gridSpan w:val="2"/>
          </w:tcPr>
          <w:p w14:paraId="1C5C043E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7E05EB25" w14:textId="77777777">
        <w:trPr>
          <w:trHeight w:val="278"/>
        </w:trPr>
        <w:tc>
          <w:tcPr>
            <w:tcW w:w="3541" w:type="dxa"/>
          </w:tcPr>
          <w:p w14:paraId="68CB2F50" w14:textId="77777777" w:rsidR="00362830" w:rsidRDefault="00000000">
            <w:pPr>
              <w:pStyle w:val="TableParagraph"/>
              <w:spacing w:before="3"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5525" w:type="dxa"/>
            <w:gridSpan w:val="2"/>
          </w:tcPr>
          <w:p w14:paraId="55E2EF5F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8802410" w14:textId="77777777">
        <w:trPr>
          <w:trHeight w:val="274"/>
        </w:trPr>
        <w:tc>
          <w:tcPr>
            <w:tcW w:w="9066" w:type="dxa"/>
            <w:gridSpan w:val="3"/>
          </w:tcPr>
          <w:p w14:paraId="441AF043" w14:textId="77777777" w:rsidR="00362830" w:rsidRDefault="0000000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Dane kontaktowe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zgłaszającego</w:t>
            </w:r>
          </w:p>
        </w:tc>
      </w:tr>
      <w:tr w:rsidR="00362830" w14:paraId="258DFB7D" w14:textId="77777777">
        <w:trPr>
          <w:trHeight w:val="278"/>
        </w:trPr>
        <w:tc>
          <w:tcPr>
            <w:tcW w:w="3541" w:type="dxa"/>
          </w:tcPr>
          <w:p w14:paraId="46F45EF7" w14:textId="77777777" w:rsidR="00362830" w:rsidRDefault="00000000">
            <w:pPr>
              <w:pStyle w:val="TableParagraph"/>
              <w:spacing w:before="3" w:line="255" w:lineRule="exact"/>
              <w:ind w:left="895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5525" w:type="dxa"/>
            <w:gridSpan w:val="2"/>
          </w:tcPr>
          <w:p w14:paraId="27EC0BD0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71CF817B" w14:textId="77777777">
        <w:trPr>
          <w:trHeight w:val="274"/>
        </w:trPr>
        <w:tc>
          <w:tcPr>
            <w:tcW w:w="3541" w:type="dxa"/>
          </w:tcPr>
          <w:p w14:paraId="52F5A47B" w14:textId="77777777" w:rsidR="00362830" w:rsidRDefault="00000000">
            <w:pPr>
              <w:pStyle w:val="TableParagraph"/>
              <w:spacing w:line="254" w:lineRule="exact"/>
              <w:ind w:left="10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525" w:type="dxa"/>
            <w:gridSpan w:val="2"/>
          </w:tcPr>
          <w:p w14:paraId="34B3D3C2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6122D3EC" w14:textId="77777777">
        <w:trPr>
          <w:trHeight w:val="277"/>
        </w:trPr>
        <w:tc>
          <w:tcPr>
            <w:tcW w:w="3541" w:type="dxa"/>
          </w:tcPr>
          <w:p w14:paraId="40A73AE1" w14:textId="77777777" w:rsidR="00362830" w:rsidRDefault="00000000">
            <w:pPr>
              <w:pStyle w:val="TableParagraph"/>
              <w:spacing w:before="3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5525" w:type="dxa"/>
            <w:gridSpan w:val="2"/>
          </w:tcPr>
          <w:p w14:paraId="6A8A927E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18949666" w14:textId="77777777">
        <w:trPr>
          <w:trHeight w:val="273"/>
        </w:trPr>
        <w:tc>
          <w:tcPr>
            <w:tcW w:w="3541" w:type="dxa"/>
          </w:tcPr>
          <w:p w14:paraId="1028F102" w14:textId="77777777" w:rsidR="00362830" w:rsidRDefault="00000000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525" w:type="dxa"/>
            <w:gridSpan w:val="2"/>
          </w:tcPr>
          <w:p w14:paraId="0DB29F43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05AE1E7D" w14:textId="77777777">
        <w:trPr>
          <w:trHeight w:val="278"/>
        </w:trPr>
        <w:tc>
          <w:tcPr>
            <w:tcW w:w="9066" w:type="dxa"/>
            <w:gridSpan w:val="3"/>
          </w:tcPr>
          <w:p w14:paraId="175A7E5B" w14:textId="77777777" w:rsidR="00362830" w:rsidRDefault="00000000">
            <w:pPr>
              <w:pStyle w:val="TableParagraph"/>
              <w:spacing w:before="3" w:line="255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Informacje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szczegółowe</w:t>
            </w:r>
          </w:p>
        </w:tc>
      </w:tr>
      <w:tr w:rsidR="00362830" w14:paraId="3F89F78C" w14:textId="77777777">
        <w:trPr>
          <w:trHeight w:val="274"/>
        </w:trPr>
        <w:tc>
          <w:tcPr>
            <w:tcW w:w="3541" w:type="dxa"/>
          </w:tcPr>
          <w:p w14:paraId="03D44215" w14:textId="77777777" w:rsidR="00362830" w:rsidRDefault="00000000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zaistnienia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nieprawidłowości</w:t>
            </w:r>
          </w:p>
        </w:tc>
        <w:tc>
          <w:tcPr>
            <w:tcW w:w="5525" w:type="dxa"/>
            <w:gridSpan w:val="2"/>
          </w:tcPr>
          <w:p w14:paraId="00F7DA9A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320371DB" w14:textId="77777777">
        <w:trPr>
          <w:trHeight w:val="554"/>
        </w:trPr>
        <w:tc>
          <w:tcPr>
            <w:tcW w:w="3541" w:type="dxa"/>
          </w:tcPr>
          <w:p w14:paraId="2AEA9924" w14:textId="77777777" w:rsidR="00362830" w:rsidRDefault="00000000">
            <w:pPr>
              <w:pStyle w:val="TableParagraph"/>
              <w:spacing w:line="270" w:lineRule="atLeast"/>
              <w:ind w:left="918" w:hanging="36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powzięcia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nieprawidłowości</w:t>
            </w:r>
          </w:p>
        </w:tc>
        <w:tc>
          <w:tcPr>
            <w:tcW w:w="5525" w:type="dxa"/>
            <w:gridSpan w:val="2"/>
          </w:tcPr>
          <w:p w14:paraId="0501D2DF" w14:textId="77777777" w:rsidR="00362830" w:rsidRDefault="00362830">
            <w:pPr>
              <w:pStyle w:val="TableParagraph"/>
              <w:rPr>
                <w:sz w:val="24"/>
              </w:rPr>
            </w:pPr>
          </w:p>
        </w:tc>
      </w:tr>
      <w:tr w:rsidR="00362830" w14:paraId="112A1764" w14:textId="77777777">
        <w:trPr>
          <w:trHeight w:val="273"/>
        </w:trPr>
        <w:tc>
          <w:tcPr>
            <w:tcW w:w="3541" w:type="dxa"/>
          </w:tcPr>
          <w:p w14:paraId="4933A4EB" w14:textId="77777777" w:rsidR="00362830" w:rsidRDefault="00000000">
            <w:pPr>
              <w:pStyle w:val="TableParagraph"/>
              <w:spacing w:line="254" w:lineRule="exact"/>
              <w:ind w:left="846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zaistnienia</w:t>
            </w:r>
          </w:p>
        </w:tc>
        <w:tc>
          <w:tcPr>
            <w:tcW w:w="5525" w:type="dxa"/>
            <w:gridSpan w:val="2"/>
          </w:tcPr>
          <w:p w14:paraId="5D4A945A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1209FC2" w14:textId="77777777">
        <w:trPr>
          <w:trHeight w:val="278"/>
        </w:trPr>
        <w:tc>
          <w:tcPr>
            <w:tcW w:w="3541" w:type="dxa"/>
          </w:tcPr>
          <w:p w14:paraId="16D010E0" w14:textId="77777777" w:rsidR="00362830" w:rsidRDefault="00000000">
            <w:pPr>
              <w:pStyle w:val="TableParagraph"/>
              <w:spacing w:before="3" w:line="255" w:lineRule="exact"/>
              <w:ind w:left="64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zgłoszone?</w:t>
            </w:r>
          </w:p>
        </w:tc>
        <w:tc>
          <w:tcPr>
            <w:tcW w:w="5525" w:type="dxa"/>
            <w:gridSpan w:val="2"/>
          </w:tcPr>
          <w:p w14:paraId="47242808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2446923" w14:textId="77777777">
        <w:trPr>
          <w:trHeight w:val="273"/>
        </w:trPr>
        <w:tc>
          <w:tcPr>
            <w:tcW w:w="3541" w:type="dxa"/>
          </w:tcPr>
          <w:p w14:paraId="6B9DC20C" w14:textId="77777777" w:rsidR="00362830" w:rsidRDefault="00000000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kogo zostało </w:t>
            </w:r>
            <w:r>
              <w:rPr>
                <w:spacing w:val="-2"/>
                <w:sz w:val="24"/>
              </w:rPr>
              <w:t>zgłoszone?</w:t>
            </w:r>
          </w:p>
        </w:tc>
        <w:tc>
          <w:tcPr>
            <w:tcW w:w="5525" w:type="dxa"/>
            <w:gridSpan w:val="2"/>
          </w:tcPr>
          <w:p w14:paraId="1E2A27C5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114C5914" w14:textId="77777777">
        <w:trPr>
          <w:trHeight w:val="278"/>
        </w:trPr>
        <w:tc>
          <w:tcPr>
            <w:tcW w:w="9066" w:type="dxa"/>
            <w:gridSpan w:val="3"/>
          </w:tcPr>
          <w:p w14:paraId="258242E0" w14:textId="77777777" w:rsidR="00362830" w:rsidRDefault="00000000">
            <w:pPr>
              <w:pStyle w:val="TableParagraph"/>
              <w:spacing w:before="3" w:line="255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nieprawidłowości</w:t>
            </w:r>
          </w:p>
        </w:tc>
      </w:tr>
      <w:tr w:rsidR="00362830" w14:paraId="20039DC6" w14:textId="77777777">
        <w:trPr>
          <w:trHeight w:val="2094"/>
        </w:trPr>
        <w:tc>
          <w:tcPr>
            <w:tcW w:w="9066" w:type="dxa"/>
            <w:gridSpan w:val="3"/>
          </w:tcPr>
          <w:p w14:paraId="3902159B" w14:textId="77777777" w:rsidR="00362830" w:rsidRDefault="00362830">
            <w:pPr>
              <w:pStyle w:val="TableParagraph"/>
              <w:rPr>
                <w:sz w:val="24"/>
              </w:rPr>
            </w:pPr>
          </w:p>
        </w:tc>
      </w:tr>
      <w:tr w:rsidR="00362830" w14:paraId="3503C7D3" w14:textId="77777777">
        <w:trPr>
          <w:trHeight w:val="274"/>
        </w:trPr>
        <w:tc>
          <w:tcPr>
            <w:tcW w:w="9066" w:type="dxa"/>
            <w:gridSpan w:val="3"/>
          </w:tcPr>
          <w:p w14:paraId="45C86CD3" w14:textId="77777777" w:rsidR="00362830" w:rsidRDefault="00000000">
            <w:pPr>
              <w:pStyle w:val="TableParagraph"/>
              <w:spacing w:line="254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Świadkowie</w:t>
            </w:r>
          </w:p>
        </w:tc>
      </w:tr>
      <w:tr w:rsidR="00362830" w14:paraId="43050673" w14:textId="77777777">
        <w:trPr>
          <w:trHeight w:val="277"/>
        </w:trPr>
        <w:tc>
          <w:tcPr>
            <w:tcW w:w="3541" w:type="dxa"/>
          </w:tcPr>
          <w:p w14:paraId="6D15B614" w14:textId="77777777" w:rsidR="00362830" w:rsidRDefault="00000000">
            <w:pPr>
              <w:pStyle w:val="TableParagraph"/>
              <w:spacing w:before="3" w:line="255" w:lineRule="exact"/>
              <w:ind w:left="10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525" w:type="dxa"/>
            <w:gridSpan w:val="2"/>
          </w:tcPr>
          <w:p w14:paraId="74F70197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05C86A7F" w14:textId="77777777">
        <w:trPr>
          <w:trHeight w:val="273"/>
        </w:trPr>
        <w:tc>
          <w:tcPr>
            <w:tcW w:w="3541" w:type="dxa"/>
          </w:tcPr>
          <w:p w14:paraId="32D548B6" w14:textId="77777777" w:rsidR="00362830" w:rsidRDefault="00000000">
            <w:pPr>
              <w:pStyle w:val="TableParagraph"/>
              <w:spacing w:line="254" w:lineRule="exact"/>
              <w:ind w:left="10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525" w:type="dxa"/>
            <w:gridSpan w:val="2"/>
          </w:tcPr>
          <w:p w14:paraId="3B534D47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9015BFD" w14:textId="77777777">
        <w:trPr>
          <w:trHeight w:val="278"/>
        </w:trPr>
        <w:tc>
          <w:tcPr>
            <w:tcW w:w="3541" w:type="dxa"/>
          </w:tcPr>
          <w:p w14:paraId="74AA4B79" w14:textId="77777777" w:rsidR="00362830" w:rsidRDefault="00000000">
            <w:pPr>
              <w:pStyle w:val="TableParagraph"/>
              <w:spacing w:before="3" w:line="255" w:lineRule="exact"/>
              <w:ind w:left="10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525" w:type="dxa"/>
            <w:gridSpan w:val="2"/>
          </w:tcPr>
          <w:p w14:paraId="441E49C8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0BCD407" w14:textId="77777777">
        <w:trPr>
          <w:trHeight w:val="274"/>
        </w:trPr>
        <w:tc>
          <w:tcPr>
            <w:tcW w:w="9066" w:type="dxa"/>
            <w:gridSpan w:val="3"/>
          </w:tcPr>
          <w:p w14:paraId="2432ED0D" w14:textId="77777777" w:rsidR="00362830" w:rsidRDefault="00000000">
            <w:pPr>
              <w:pStyle w:val="TableParagraph"/>
              <w:spacing w:line="254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dowodów</w:t>
            </w:r>
          </w:p>
        </w:tc>
      </w:tr>
      <w:tr w:rsidR="00362830" w14:paraId="79B35085" w14:textId="77777777">
        <w:trPr>
          <w:trHeight w:val="514"/>
        </w:trPr>
        <w:tc>
          <w:tcPr>
            <w:tcW w:w="9066" w:type="dxa"/>
            <w:gridSpan w:val="3"/>
          </w:tcPr>
          <w:p w14:paraId="771EF53E" w14:textId="77777777" w:rsidR="00362830" w:rsidRDefault="00362830">
            <w:pPr>
              <w:pStyle w:val="TableParagraph"/>
              <w:rPr>
                <w:sz w:val="24"/>
              </w:rPr>
            </w:pPr>
          </w:p>
        </w:tc>
      </w:tr>
      <w:tr w:rsidR="00362830" w14:paraId="75E6ACDC" w14:textId="77777777">
        <w:trPr>
          <w:trHeight w:val="525"/>
        </w:trPr>
        <w:tc>
          <w:tcPr>
            <w:tcW w:w="9066" w:type="dxa"/>
            <w:gridSpan w:val="3"/>
          </w:tcPr>
          <w:p w14:paraId="6F24E80A" w14:textId="77777777" w:rsidR="00362830" w:rsidRDefault="00000000">
            <w:pPr>
              <w:pStyle w:val="TableParagraph"/>
              <w:spacing w:line="275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Charakter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nieprawidłowości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[zaznaczyć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prawidłowa </w:t>
            </w:r>
            <w:r>
              <w:rPr>
                <w:spacing w:val="-2"/>
                <w:sz w:val="24"/>
              </w:rPr>
              <w:t>odpowiedź]</w:t>
            </w:r>
          </w:p>
        </w:tc>
      </w:tr>
      <w:tr w:rsidR="00362830" w14:paraId="7828D38B" w14:textId="77777777">
        <w:trPr>
          <w:trHeight w:val="278"/>
        </w:trPr>
        <w:tc>
          <w:tcPr>
            <w:tcW w:w="8222" w:type="dxa"/>
            <w:gridSpan w:val="2"/>
          </w:tcPr>
          <w:p w14:paraId="2D825D0C" w14:textId="77777777" w:rsidR="00362830" w:rsidRDefault="00000000">
            <w:pPr>
              <w:pStyle w:val="TableParagraph"/>
              <w:spacing w:before="3" w:line="255" w:lineRule="exact"/>
              <w:ind w:left="3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podejrzenie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przygotowania,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usiłowania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popełnienia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czynu</w:t>
            </w:r>
            <w:r>
              <w:rPr>
                <w:spacing w:val="-2"/>
                <w:sz w:val="24"/>
              </w:rPr>
              <w:t xml:space="preserve"> zabronionego</w:t>
            </w:r>
          </w:p>
        </w:tc>
        <w:tc>
          <w:tcPr>
            <w:tcW w:w="844" w:type="dxa"/>
          </w:tcPr>
          <w:p w14:paraId="7D386933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22510278" w14:textId="77777777">
        <w:trPr>
          <w:trHeight w:val="273"/>
        </w:trPr>
        <w:tc>
          <w:tcPr>
            <w:tcW w:w="8222" w:type="dxa"/>
            <w:gridSpan w:val="2"/>
          </w:tcPr>
          <w:p w14:paraId="51486BD0" w14:textId="77777777" w:rsidR="00362830" w:rsidRDefault="00000000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niedopełnienie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obowiązków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przekroczenie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uprawnień</w:t>
            </w:r>
          </w:p>
        </w:tc>
        <w:tc>
          <w:tcPr>
            <w:tcW w:w="844" w:type="dxa"/>
          </w:tcPr>
          <w:p w14:paraId="625CEF30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70E95CEC" w14:textId="77777777">
        <w:trPr>
          <w:trHeight w:val="277"/>
        </w:trPr>
        <w:tc>
          <w:tcPr>
            <w:tcW w:w="8222" w:type="dxa"/>
            <w:gridSpan w:val="2"/>
          </w:tcPr>
          <w:p w14:paraId="18D87D01" w14:textId="77777777" w:rsidR="00362830" w:rsidRDefault="00000000">
            <w:pPr>
              <w:pStyle w:val="TableParagraph"/>
              <w:spacing w:before="3" w:line="255" w:lineRule="exact"/>
              <w:ind w:left="4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niezachowanie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należytej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staranności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wymaganej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okolicznościach</w:t>
            </w:r>
          </w:p>
        </w:tc>
        <w:tc>
          <w:tcPr>
            <w:tcW w:w="844" w:type="dxa"/>
          </w:tcPr>
          <w:p w14:paraId="444046CF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0161B787" w14:textId="77777777">
        <w:trPr>
          <w:trHeight w:val="274"/>
        </w:trPr>
        <w:tc>
          <w:tcPr>
            <w:tcW w:w="8222" w:type="dxa"/>
            <w:gridSpan w:val="2"/>
          </w:tcPr>
          <w:p w14:paraId="439EAEE3" w14:textId="480E1782" w:rsidR="00362830" w:rsidRDefault="00000000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nieprawidłowości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funkcjonowania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 w:rsidR="00BA0F8E">
              <w:rPr>
                <w:spacing w:val="-4"/>
                <w:sz w:val="24"/>
              </w:rPr>
              <w:t>Rudzie Śląskiej</w:t>
            </w:r>
          </w:p>
        </w:tc>
        <w:tc>
          <w:tcPr>
            <w:tcW w:w="844" w:type="dxa"/>
          </w:tcPr>
          <w:p w14:paraId="39A81CB2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39D68935" w14:textId="77777777">
        <w:trPr>
          <w:trHeight w:val="277"/>
        </w:trPr>
        <w:tc>
          <w:tcPr>
            <w:tcW w:w="8222" w:type="dxa"/>
            <w:gridSpan w:val="2"/>
          </w:tcPr>
          <w:p w14:paraId="1CCA67DF" w14:textId="77777777" w:rsidR="00362830" w:rsidRDefault="00000000">
            <w:pPr>
              <w:pStyle w:val="TableParagraph"/>
              <w:spacing w:before="3" w:line="255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naruszenie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wewnętrznych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etycznych</w:t>
            </w:r>
          </w:p>
        </w:tc>
        <w:tc>
          <w:tcPr>
            <w:tcW w:w="844" w:type="dxa"/>
          </w:tcPr>
          <w:p w14:paraId="1BFFA7D6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291A3888" w14:textId="77777777">
        <w:trPr>
          <w:trHeight w:val="250"/>
        </w:trPr>
        <w:tc>
          <w:tcPr>
            <w:tcW w:w="8222" w:type="dxa"/>
            <w:gridSpan w:val="2"/>
          </w:tcPr>
          <w:p w14:paraId="765A8AE2" w14:textId="77777777" w:rsidR="00362830" w:rsidRDefault="00000000">
            <w:pPr>
              <w:pStyle w:val="TableParagraph"/>
              <w:spacing w:line="230" w:lineRule="exact"/>
              <w:ind w:left="10"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inne</w:t>
            </w:r>
          </w:p>
        </w:tc>
        <w:tc>
          <w:tcPr>
            <w:tcW w:w="844" w:type="dxa"/>
          </w:tcPr>
          <w:p w14:paraId="0A8EF358" w14:textId="77777777" w:rsidR="00362830" w:rsidRDefault="00362830">
            <w:pPr>
              <w:pStyle w:val="TableParagraph"/>
              <w:rPr>
                <w:sz w:val="18"/>
              </w:rPr>
            </w:pPr>
          </w:p>
        </w:tc>
      </w:tr>
    </w:tbl>
    <w:p w14:paraId="6DF790C5" w14:textId="77777777" w:rsidR="00362830" w:rsidRDefault="00362830">
      <w:pPr>
        <w:rPr>
          <w:sz w:val="18"/>
        </w:rPr>
        <w:sectPr w:rsidR="00362830">
          <w:type w:val="continuous"/>
          <w:pgSz w:w="11910" w:h="16840"/>
          <w:pgMar w:top="1320" w:right="1300" w:bottom="1449" w:left="1160" w:header="708" w:footer="708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8503"/>
      </w:tblGrid>
      <w:tr w:rsidR="00362830" w14:paraId="54DA0605" w14:textId="77777777">
        <w:trPr>
          <w:trHeight w:val="277"/>
        </w:trPr>
        <w:tc>
          <w:tcPr>
            <w:tcW w:w="9067" w:type="dxa"/>
            <w:gridSpan w:val="2"/>
          </w:tcPr>
          <w:p w14:paraId="4D79CDD3" w14:textId="77777777" w:rsidR="00362830" w:rsidRDefault="00000000">
            <w:pPr>
              <w:pStyle w:val="TableParagraph"/>
              <w:spacing w:before="3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Oświadczenia</w:t>
            </w:r>
          </w:p>
        </w:tc>
      </w:tr>
      <w:tr w:rsidR="00362830" w14:paraId="069C84D9" w14:textId="77777777">
        <w:trPr>
          <w:trHeight w:val="550"/>
        </w:trPr>
        <w:tc>
          <w:tcPr>
            <w:tcW w:w="9067" w:type="dxa"/>
            <w:gridSpan w:val="2"/>
          </w:tcPr>
          <w:p w14:paraId="4B25DD02" w14:textId="77777777" w:rsidR="00362830" w:rsidRDefault="00000000">
            <w:pPr>
              <w:pStyle w:val="TableParagraph"/>
              <w:spacing w:line="276" w:lineRule="exact"/>
              <w:ind w:left="3023" w:hanging="2669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świadomość,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konsekwencji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fałszywym zgłoszeniem nieprawidłowości.</w:t>
            </w:r>
          </w:p>
        </w:tc>
      </w:tr>
      <w:tr w:rsidR="00362830" w14:paraId="1790AB05" w14:textId="77777777">
        <w:trPr>
          <w:trHeight w:val="275"/>
        </w:trPr>
        <w:tc>
          <w:tcPr>
            <w:tcW w:w="564" w:type="dxa"/>
          </w:tcPr>
          <w:p w14:paraId="3DA13A9F" w14:textId="77777777" w:rsidR="00362830" w:rsidRDefault="00000000">
            <w:pPr>
              <w:pStyle w:val="TableParagraph"/>
              <w:spacing w:line="255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8503" w:type="dxa"/>
          </w:tcPr>
          <w:p w14:paraId="6D52ABAB" w14:textId="77777777" w:rsidR="00362830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Załączniki</w:t>
            </w:r>
          </w:p>
        </w:tc>
      </w:tr>
      <w:tr w:rsidR="00362830" w14:paraId="7919E945" w14:textId="77777777">
        <w:trPr>
          <w:trHeight w:val="273"/>
        </w:trPr>
        <w:tc>
          <w:tcPr>
            <w:tcW w:w="564" w:type="dxa"/>
          </w:tcPr>
          <w:p w14:paraId="23FDA7E0" w14:textId="77777777" w:rsidR="00362830" w:rsidRDefault="00000000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3" w:type="dxa"/>
          </w:tcPr>
          <w:p w14:paraId="551DF3AC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5390BD91" w14:textId="77777777">
        <w:trPr>
          <w:trHeight w:val="278"/>
        </w:trPr>
        <w:tc>
          <w:tcPr>
            <w:tcW w:w="564" w:type="dxa"/>
          </w:tcPr>
          <w:p w14:paraId="7216E975" w14:textId="77777777" w:rsidR="00362830" w:rsidRDefault="00000000">
            <w:pPr>
              <w:pStyle w:val="TableParagraph"/>
              <w:spacing w:before="3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03" w:type="dxa"/>
          </w:tcPr>
          <w:p w14:paraId="74073532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4F1B4D9C" w14:textId="77777777">
        <w:trPr>
          <w:trHeight w:val="274"/>
        </w:trPr>
        <w:tc>
          <w:tcPr>
            <w:tcW w:w="564" w:type="dxa"/>
          </w:tcPr>
          <w:p w14:paraId="72C54DFF" w14:textId="77777777" w:rsidR="00362830" w:rsidRDefault="00000000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03" w:type="dxa"/>
          </w:tcPr>
          <w:p w14:paraId="164E262D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0954F809" w14:textId="77777777">
        <w:trPr>
          <w:trHeight w:val="278"/>
        </w:trPr>
        <w:tc>
          <w:tcPr>
            <w:tcW w:w="564" w:type="dxa"/>
          </w:tcPr>
          <w:p w14:paraId="657D3B87" w14:textId="77777777" w:rsidR="00362830" w:rsidRDefault="00000000">
            <w:pPr>
              <w:pStyle w:val="TableParagraph"/>
              <w:spacing w:before="3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03" w:type="dxa"/>
          </w:tcPr>
          <w:p w14:paraId="10618C6D" w14:textId="77777777" w:rsidR="00362830" w:rsidRDefault="00362830">
            <w:pPr>
              <w:pStyle w:val="TableParagraph"/>
              <w:rPr>
                <w:sz w:val="20"/>
              </w:rPr>
            </w:pPr>
          </w:p>
        </w:tc>
      </w:tr>
      <w:tr w:rsidR="00362830" w14:paraId="6C281AEC" w14:textId="77777777">
        <w:trPr>
          <w:trHeight w:val="1305"/>
        </w:trPr>
        <w:tc>
          <w:tcPr>
            <w:tcW w:w="9067" w:type="dxa"/>
            <w:gridSpan w:val="2"/>
          </w:tcPr>
          <w:p w14:paraId="1BBC1ADB" w14:textId="77777777" w:rsidR="00362830" w:rsidRDefault="00362830">
            <w:pPr>
              <w:pStyle w:val="TableParagraph"/>
              <w:rPr>
                <w:b/>
                <w:sz w:val="20"/>
              </w:rPr>
            </w:pPr>
          </w:p>
          <w:p w14:paraId="1A5F1622" w14:textId="77777777" w:rsidR="00362830" w:rsidRDefault="00362830">
            <w:pPr>
              <w:pStyle w:val="TableParagraph"/>
              <w:spacing w:before="193" w:after="1"/>
              <w:rPr>
                <w:b/>
                <w:sz w:val="20"/>
              </w:rPr>
            </w:pPr>
          </w:p>
          <w:p w14:paraId="4CE0D045" w14:textId="77777777" w:rsidR="00362830" w:rsidRDefault="00000000">
            <w:pPr>
              <w:pStyle w:val="TableParagraph"/>
              <w:spacing w:line="20" w:lineRule="exact"/>
              <w:ind w:left="45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61C830" wp14:editId="4849A0C5">
                      <wp:extent cx="201168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1680" cy="6350"/>
                                <a:chOff x="0" y="0"/>
                                <a:chExt cx="20116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2011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1680">
                                      <a:moveTo>
                                        <a:pt x="0" y="0"/>
                                      </a:moveTo>
                                      <a:lnTo>
                                        <a:pt x="201168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7D3C5" id="Group 1" o:spid="_x0000_s1026" style="width:158.4pt;height:.5pt;mso-position-horizontal-relative:char;mso-position-vertical-relative:line" coordsize="201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">
                      <v:shape id="Graphic 2" o:spid="_x0000_s1027" style="position:absolute;top:31;width:20116;height:13;visibility:visible;mso-wrap-style:square;v-text-anchor:top" coordsize="2011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" path="m,l201168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A2D090" w14:textId="77777777" w:rsidR="00362830" w:rsidRDefault="00000000">
            <w:pPr>
              <w:pStyle w:val="TableParagraph"/>
              <w:spacing w:before="84"/>
              <w:ind w:left="5544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</w:tr>
    </w:tbl>
    <w:p w14:paraId="599DBE2D" w14:textId="77777777" w:rsidR="00362830" w:rsidRDefault="00362830">
      <w:pPr>
        <w:pStyle w:val="Tekstpodstawowy"/>
        <w:rPr>
          <w:b/>
        </w:rPr>
      </w:pPr>
    </w:p>
    <w:p w14:paraId="1395BAAA" w14:textId="77777777" w:rsidR="00362830" w:rsidRDefault="00362830">
      <w:pPr>
        <w:pStyle w:val="Tekstpodstawowy"/>
        <w:spacing w:before="136"/>
        <w:rPr>
          <w:b/>
        </w:rPr>
      </w:pPr>
    </w:p>
    <w:p w14:paraId="7226B7F6" w14:textId="77777777" w:rsidR="00362830" w:rsidRDefault="00000000">
      <w:pPr>
        <w:pStyle w:val="Nagwek1"/>
        <w:spacing w:before="1"/>
        <w:ind w:right="6"/>
      </w:pPr>
      <w:r>
        <w:rPr>
          <w:spacing w:val="-2"/>
        </w:rPr>
        <w:t>POUCZENIE</w:t>
      </w:r>
    </w:p>
    <w:p w14:paraId="526C5F03" w14:textId="77777777" w:rsidR="00362830" w:rsidRDefault="00362830">
      <w:pPr>
        <w:pStyle w:val="Tekstpodstawowy"/>
        <w:spacing w:before="95"/>
        <w:rPr>
          <w:b/>
        </w:rPr>
      </w:pPr>
    </w:p>
    <w:p w14:paraId="2285DFAA" w14:textId="77777777" w:rsidR="00362830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1" w:line="276" w:lineRule="auto"/>
        <w:ind w:right="110"/>
        <w:jc w:val="both"/>
        <w:rPr>
          <w:sz w:val="20"/>
        </w:rPr>
      </w:pPr>
      <w:r>
        <w:rPr>
          <w:sz w:val="20"/>
        </w:rPr>
        <w:t>W przypadku ustalenia w toku postępowania wyjaśniającego, iż w</w:t>
      </w:r>
      <w:r>
        <w:rPr>
          <w:spacing w:val="40"/>
          <w:sz w:val="20"/>
        </w:rPr>
        <w:t xml:space="preserve"> </w:t>
      </w:r>
      <w:r>
        <w:rPr>
          <w:sz w:val="20"/>
        </w:rPr>
        <w:t>zgłoszeniu nieprawidłowości świadomie podano nieprawdę lub zatajono prawdę, zgłaszający będący pracownikiem, może zostać pociągnięty do odpowiedzialności porządkowej określonej w przepisach Kodeksu Pracy.</w:t>
      </w:r>
      <w:r>
        <w:rPr>
          <w:spacing w:val="-2"/>
          <w:sz w:val="20"/>
        </w:rPr>
        <w:t xml:space="preserve"> </w:t>
      </w:r>
      <w:r>
        <w:rPr>
          <w:sz w:val="20"/>
        </w:rPr>
        <w:t>Zachowanie takie może być również zakwalifikowane jako ciężkie naruszenie podstawowych obowiązków pracowniczych i jako takie skutkować rozwiązaniem umowy o pracę bez wypowiedzenia.</w:t>
      </w:r>
    </w:p>
    <w:p w14:paraId="04E253FA" w14:textId="77268CE7" w:rsidR="00362830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0" w:line="276" w:lineRule="auto"/>
        <w:ind w:right="116"/>
        <w:jc w:val="both"/>
        <w:rPr>
          <w:sz w:val="20"/>
        </w:rPr>
      </w:pP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przypadku</w:t>
      </w:r>
      <w:r>
        <w:rPr>
          <w:spacing w:val="60"/>
          <w:sz w:val="20"/>
        </w:rPr>
        <w:t xml:space="preserve"> </w:t>
      </w:r>
      <w:r>
        <w:rPr>
          <w:sz w:val="20"/>
        </w:rPr>
        <w:t>zgłaszającego,</w:t>
      </w:r>
      <w:r>
        <w:rPr>
          <w:spacing w:val="62"/>
          <w:sz w:val="20"/>
        </w:rPr>
        <w:t xml:space="preserve"> </w:t>
      </w:r>
      <w:r>
        <w:rPr>
          <w:sz w:val="20"/>
        </w:rPr>
        <w:t>świadczącego</w:t>
      </w:r>
      <w:r>
        <w:rPr>
          <w:spacing w:val="6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rzecz</w:t>
      </w:r>
      <w:r>
        <w:rPr>
          <w:spacing w:val="60"/>
          <w:sz w:val="20"/>
        </w:rPr>
        <w:t xml:space="preserve"> </w:t>
      </w:r>
      <w:r>
        <w:rPr>
          <w:sz w:val="20"/>
        </w:rPr>
        <w:t>Powiatowej</w:t>
      </w:r>
      <w:r>
        <w:rPr>
          <w:spacing w:val="61"/>
          <w:sz w:val="20"/>
        </w:rPr>
        <w:t xml:space="preserve"> </w:t>
      </w:r>
      <w:r>
        <w:rPr>
          <w:sz w:val="20"/>
        </w:rPr>
        <w:t>Stacji</w:t>
      </w:r>
      <w:r>
        <w:rPr>
          <w:spacing w:val="40"/>
          <w:sz w:val="20"/>
        </w:rPr>
        <w:t xml:space="preserve">  </w:t>
      </w:r>
      <w:r>
        <w:rPr>
          <w:sz w:val="20"/>
        </w:rPr>
        <w:t>Sanitarno</w:t>
      </w:r>
      <w:r>
        <w:rPr>
          <w:spacing w:val="62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Epidemiologicznej w </w:t>
      </w:r>
      <w:r w:rsidR="00BA0F8E">
        <w:rPr>
          <w:sz w:val="20"/>
        </w:rPr>
        <w:t>Rudzie Śląskiej</w:t>
      </w:r>
      <w:r>
        <w:rPr>
          <w:sz w:val="20"/>
        </w:rPr>
        <w:t xml:space="preserve"> na podstawie umowy cywilnoprawnej, ustalenie dokonania fałszywego zgłoszenia nieprawidłowości skutkować może rozwiązaniem tejże umowy i definitywnym zakończeniem współpracy pomiędzy stronami.</w:t>
      </w:r>
    </w:p>
    <w:p w14:paraId="79BC61C7" w14:textId="0D8BB5DB" w:rsidR="00362830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0" w:line="276" w:lineRule="auto"/>
        <w:jc w:val="both"/>
        <w:rPr>
          <w:sz w:val="20"/>
        </w:rPr>
      </w:pPr>
      <w:r>
        <w:rPr>
          <w:sz w:val="20"/>
        </w:rPr>
        <w:t>Niezależnie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skutków</w:t>
      </w:r>
      <w:r>
        <w:rPr>
          <w:spacing w:val="-5"/>
          <w:sz w:val="20"/>
        </w:rPr>
        <w:t xml:space="preserve"> </w:t>
      </w:r>
      <w:r>
        <w:rPr>
          <w:sz w:val="20"/>
        </w:rPr>
        <w:t>wskazanych</w:t>
      </w:r>
      <w:r>
        <w:rPr>
          <w:spacing w:val="-5"/>
          <w:sz w:val="20"/>
        </w:rPr>
        <w:t xml:space="preserve"> </w:t>
      </w:r>
      <w:r>
        <w:rPr>
          <w:sz w:val="20"/>
        </w:rPr>
        <w:t>powyżej,</w:t>
      </w:r>
      <w:r>
        <w:rPr>
          <w:spacing w:val="-2"/>
          <w:sz w:val="20"/>
        </w:rPr>
        <w:t xml:space="preserve"> </w:t>
      </w:r>
      <w:r>
        <w:rPr>
          <w:sz w:val="20"/>
        </w:rPr>
        <w:t>zgłaszający</w:t>
      </w:r>
      <w:r>
        <w:rPr>
          <w:spacing w:val="-5"/>
          <w:sz w:val="20"/>
        </w:rPr>
        <w:t xml:space="preserve"> </w:t>
      </w:r>
      <w:r>
        <w:rPr>
          <w:sz w:val="20"/>
        </w:rPr>
        <w:t>świadomie</w:t>
      </w:r>
      <w:r>
        <w:rPr>
          <w:spacing w:val="-5"/>
          <w:sz w:val="20"/>
        </w:rPr>
        <w:t xml:space="preserve"> </w:t>
      </w:r>
      <w:r>
        <w:rPr>
          <w:sz w:val="20"/>
        </w:rPr>
        <w:t>dokonujący</w:t>
      </w:r>
      <w:r>
        <w:rPr>
          <w:spacing w:val="-5"/>
          <w:sz w:val="20"/>
        </w:rPr>
        <w:t xml:space="preserve"> </w:t>
      </w:r>
      <w:r>
        <w:rPr>
          <w:sz w:val="20"/>
        </w:rPr>
        <w:t>fałszywego</w:t>
      </w:r>
      <w:r>
        <w:rPr>
          <w:spacing w:val="-5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może zostać pociągnięty od odpowiedzialności odszkodowawczej, w przypadku wystąpienia szkody po stronie Powiatowej Stacji Sanitarno – Epidemiologicznej w </w:t>
      </w:r>
      <w:r w:rsidR="00497380">
        <w:rPr>
          <w:sz w:val="20"/>
        </w:rPr>
        <w:t>Rudzie Śląskiej</w:t>
      </w:r>
      <w:r>
        <w:rPr>
          <w:sz w:val="20"/>
        </w:rPr>
        <w:t>, w związku z fałszywym zgłoszeniem.</w:t>
      </w:r>
    </w:p>
    <w:p w14:paraId="4B0005D4" w14:textId="77777777" w:rsidR="00362830" w:rsidRDefault="00362830">
      <w:pPr>
        <w:pStyle w:val="Tekstpodstawowy"/>
      </w:pPr>
    </w:p>
    <w:p w14:paraId="5AEC7DA4" w14:textId="77777777" w:rsidR="00362830" w:rsidRDefault="00362830">
      <w:pPr>
        <w:pStyle w:val="Tekstpodstawowy"/>
        <w:spacing w:before="90"/>
      </w:pPr>
    </w:p>
    <w:p w14:paraId="3D9CDE6F" w14:textId="77777777" w:rsidR="00362830" w:rsidRDefault="00000000">
      <w:pPr>
        <w:pStyle w:val="Nagwek1"/>
      </w:pPr>
      <w:r>
        <w:t>Klauzula</w:t>
      </w:r>
      <w:r>
        <w:rPr>
          <w:spacing w:val="1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sygnaliści</w:t>
      </w:r>
    </w:p>
    <w:p w14:paraId="460E2AB4" w14:textId="77777777" w:rsidR="00362830" w:rsidRDefault="00362830">
      <w:pPr>
        <w:pStyle w:val="Tekstpodstawowy"/>
        <w:rPr>
          <w:b/>
        </w:rPr>
      </w:pPr>
    </w:p>
    <w:p w14:paraId="28892830" w14:textId="77777777" w:rsidR="00362830" w:rsidRDefault="00362830">
      <w:pPr>
        <w:pStyle w:val="Tekstpodstawowy"/>
        <w:spacing w:before="3"/>
        <w:rPr>
          <w:b/>
        </w:rPr>
      </w:pPr>
    </w:p>
    <w:p w14:paraId="30D78963" w14:textId="77777777" w:rsidR="00362830" w:rsidRDefault="00000000">
      <w:pPr>
        <w:pStyle w:val="Tekstpodstawowy"/>
        <w:ind w:left="256" w:right="111" w:firstLine="708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57BE6D89" w14:textId="41963465" w:rsidR="00362830" w:rsidRDefault="00000000">
      <w:pPr>
        <w:pStyle w:val="Akapitzlist"/>
        <w:numPr>
          <w:ilvl w:val="1"/>
          <w:numId w:val="1"/>
        </w:numPr>
        <w:tabs>
          <w:tab w:val="left" w:pos="595"/>
        </w:tabs>
        <w:spacing w:before="120" w:line="242" w:lineRule="auto"/>
        <w:ind w:right="115" w:firstLine="0"/>
        <w:rPr>
          <w:sz w:val="20"/>
        </w:rPr>
      </w:pPr>
      <w:r>
        <w:rPr>
          <w:sz w:val="20"/>
        </w:rPr>
        <w:t>administratorem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Powiatowa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Stacja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Sanitarno-Epidemiologiczna w </w:t>
      </w:r>
      <w:r w:rsidR="00BA0F8E">
        <w:rPr>
          <w:sz w:val="20"/>
        </w:rPr>
        <w:t>Rudzie Śląskiej</w:t>
      </w:r>
      <w:r>
        <w:rPr>
          <w:sz w:val="20"/>
        </w:rPr>
        <w:t>, ul. D</w:t>
      </w:r>
      <w:r w:rsidR="00BA0F8E">
        <w:rPr>
          <w:sz w:val="20"/>
        </w:rPr>
        <w:t>ąbrowskiego 9</w:t>
      </w:r>
      <w:r w:rsidR="005803C9">
        <w:rPr>
          <w:sz w:val="20"/>
        </w:rPr>
        <w:t xml:space="preserve">; </w:t>
      </w:r>
      <w:r>
        <w:rPr>
          <w:sz w:val="20"/>
        </w:rPr>
        <w:t xml:space="preserve"> </w:t>
      </w:r>
      <w:r w:rsidR="005803C9">
        <w:rPr>
          <w:sz w:val="20"/>
        </w:rPr>
        <w:t>41-710</w:t>
      </w:r>
      <w:r>
        <w:rPr>
          <w:sz w:val="20"/>
        </w:rPr>
        <w:t xml:space="preserve"> </w:t>
      </w:r>
      <w:r w:rsidR="005803C9">
        <w:rPr>
          <w:sz w:val="20"/>
        </w:rPr>
        <w:t>Ruda Śląska</w:t>
      </w:r>
      <w:r>
        <w:rPr>
          <w:sz w:val="20"/>
        </w:rPr>
        <w:t>,</w:t>
      </w:r>
    </w:p>
    <w:p w14:paraId="3F7D010E" w14:textId="7BA233C0" w:rsidR="00362830" w:rsidRDefault="00000000">
      <w:pPr>
        <w:pStyle w:val="Akapitzlist"/>
        <w:numPr>
          <w:ilvl w:val="1"/>
          <w:numId w:val="1"/>
        </w:numPr>
        <w:tabs>
          <w:tab w:val="left" w:pos="475"/>
        </w:tabs>
        <w:spacing w:before="120"/>
        <w:ind w:left="475" w:right="0" w:hanging="219"/>
        <w:rPr>
          <w:sz w:val="20"/>
        </w:rPr>
      </w:pPr>
      <w:r>
        <w:rPr>
          <w:sz w:val="20"/>
        </w:rPr>
        <w:t>kontakt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Inspektorem</w:t>
      </w:r>
      <w:r>
        <w:rPr>
          <w:spacing w:val="-1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 w:rsidR="005803C9">
        <w:rPr>
          <w:spacing w:val="-1"/>
          <w:sz w:val="20"/>
        </w:rPr>
        <w:t>Pan Roland Hiller</w:t>
      </w:r>
      <w:r>
        <w:rPr>
          <w:sz w:val="20"/>
        </w:rPr>
        <w:t>, e-mail:</w:t>
      </w:r>
      <w:r w:rsidR="001752DD" w:rsidRPr="001752DD">
        <w:t xml:space="preserve"> </w:t>
      </w:r>
      <w:r w:rsidR="001752DD" w:rsidRPr="001752DD">
        <w:rPr>
          <w:sz w:val="20"/>
        </w:rPr>
        <w:t>iod.psse.rudaslaska@sanepid.gov.pl</w:t>
      </w:r>
    </w:p>
    <w:p w14:paraId="399E3939" w14:textId="77777777" w:rsidR="00362830" w:rsidRDefault="00000000">
      <w:pPr>
        <w:pStyle w:val="Akapitzlist"/>
        <w:numPr>
          <w:ilvl w:val="1"/>
          <w:numId w:val="1"/>
        </w:numPr>
        <w:tabs>
          <w:tab w:val="left" w:pos="479"/>
        </w:tabs>
        <w:spacing w:before="114" w:line="247" w:lineRule="auto"/>
        <w:ind w:right="124" w:firstLine="0"/>
        <w:rPr>
          <w:sz w:val="20"/>
        </w:rPr>
      </w:pP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 prowadzenia</w:t>
      </w:r>
      <w:r>
        <w:rPr>
          <w:spacing w:val="-1"/>
          <w:sz w:val="20"/>
        </w:rPr>
        <w:t xml:space="preserve"> </w:t>
      </w:r>
      <w:r>
        <w:rPr>
          <w:sz w:val="20"/>
        </w:rPr>
        <w:t>wewnętrznego</w:t>
      </w:r>
      <w:r>
        <w:rPr>
          <w:spacing w:val="-5"/>
          <w:sz w:val="20"/>
        </w:rPr>
        <w:t xml:space="preserve"> </w:t>
      </w:r>
      <w:r>
        <w:rPr>
          <w:sz w:val="20"/>
        </w:rPr>
        <w:t>postepowania</w:t>
      </w:r>
      <w:r>
        <w:rPr>
          <w:spacing w:val="-1"/>
          <w:sz w:val="20"/>
        </w:rPr>
        <w:t xml:space="preserve"> </w:t>
      </w:r>
      <w:r>
        <w:rPr>
          <w:sz w:val="20"/>
        </w:rPr>
        <w:t>wyjaśniającego w celu:</w:t>
      </w:r>
    </w:p>
    <w:p w14:paraId="06060FF6" w14:textId="77777777" w:rsidR="00362830" w:rsidRDefault="00000000">
      <w:pPr>
        <w:pStyle w:val="Akapitzlist"/>
        <w:numPr>
          <w:ilvl w:val="2"/>
          <w:numId w:val="1"/>
        </w:numPr>
        <w:tabs>
          <w:tab w:val="left" w:pos="363"/>
        </w:tabs>
        <w:spacing w:line="247" w:lineRule="auto"/>
        <w:ind w:right="118" w:firstLine="0"/>
        <w:jc w:val="left"/>
        <w:rPr>
          <w:sz w:val="20"/>
        </w:rPr>
      </w:pPr>
      <w:r>
        <w:rPr>
          <w:sz w:val="20"/>
        </w:rPr>
        <w:t>podjęcia</w:t>
      </w:r>
      <w:r>
        <w:rPr>
          <w:spacing w:val="-13"/>
          <w:sz w:val="20"/>
        </w:rPr>
        <w:t xml:space="preserve"> </w:t>
      </w:r>
      <w:r>
        <w:rPr>
          <w:sz w:val="20"/>
        </w:rPr>
        <w:t>działań</w:t>
      </w:r>
      <w:r>
        <w:rPr>
          <w:spacing w:val="-12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ustaleniem,</w:t>
      </w:r>
      <w:r>
        <w:rPr>
          <w:spacing w:val="-13"/>
          <w:sz w:val="20"/>
        </w:rPr>
        <w:t xml:space="preserve"> </w:t>
      </w:r>
      <w:r>
        <w:rPr>
          <w:sz w:val="20"/>
        </w:rPr>
        <w:t>czy</w:t>
      </w:r>
      <w:r>
        <w:rPr>
          <w:spacing w:val="-12"/>
          <w:sz w:val="20"/>
        </w:rPr>
        <w:t xml:space="preserve"> </w:t>
      </w:r>
      <w:r>
        <w:rPr>
          <w:sz w:val="20"/>
        </w:rPr>
        <w:t>będące</w:t>
      </w:r>
      <w:r>
        <w:rPr>
          <w:spacing w:val="-13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12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13"/>
          <w:sz w:val="20"/>
        </w:rPr>
        <w:t xml:space="preserve"> </w:t>
      </w:r>
      <w:r>
        <w:rPr>
          <w:sz w:val="20"/>
        </w:rPr>
        <w:t>działanie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zaniechanie</w:t>
      </w:r>
      <w:r>
        <w:rPr>
          <w:spacing w:val="-12"/>
          <w:sz w:val="20"/>
        </w:rPr>
        <w:t xml:space="preserve"> </w:t>
      </w:r>
      <w:r>
        <w:rPr>
          <w:sz w:val="20"/>
        </w:rPr>
        <w:t>stanowi rzeczywiste lub potencjalne naruszenie przepisów prawa, regulacji wewnętrznych, czy kodeksu etyki,</w:t>
      </w:r>
    </w:p>
    <w:p w14:paraId="319EF216" w14:textId="77777777" w:rsidR="00362830" w:rsidRDefault="00000000">
      <w:pPr>
        <w:pStyle w:val="Akapitzlist"/>
        <w:numPr>
          <w:ilvl w:val="2"/>
          <w:numId w:val="1"/>
        </w:numPr>
        <w:tabs>
          <w:tab w:val="left" w:pos="419"/>
        </w:tabs>
        <w:spacing w:line="247" w:lineRule="auto"/>
        <w:ind w:right="121" w:firstLine="0"/>
        <w:jc w:val="left"/>
        <w:rPr>
          <w:sz w:val="20"/>
        </w:rPr>
      </w:pPr>
      <w:r>
        <w:rPr>
          <w:sz w:val="20"/>
        </w:rPr>
        <w:t>zapobiegania</w:t>
      </w:r>
      <w:r>
        <w:rPr>
          <w:spacing w:val="40"/>
          <w:sz w:val="20"/>
        </w:rPr>
        <w:t xml:space="preserve"> </w:t>
      </w:r>
      <w:r>
        <w:rPr>
          <w:sz w:val="20"/>
        </w:rPr>
        <w:t>występowaniu</w:t>
      </w:r>
      <w:r>
        <w:rPr>
          <w:spacing w:val="40"/>
          <w:sz w:val="20"/>
        </w:rPr>
        <w:t xml:space="preserve"> </w:t>
      </w:r>
      <w:r>
        <w:rPr>
          <w:sz w:val="20"/>
        </w:rPr>
        <w:t>nieprawidłowości,</w:t>
      </w:r>
      <w:r>
        <w:rPr>
          <w:spacing w:val="40"/>
          <w:sz w:val="20"/>
        </w:rPr>
        <w:t xml:space="preserve"> </w:t>
      </w:r>
      <w:r>
        <w:rPr>
          <w:sz w:val="20"/>
        </w:rPr>
        <w:t>ustalenia</w:t>
      </w:r>
      <w:r>
        <w:rPr>
          <w:spacing w:val="40"/>
          <w:sz w:val="20"/>
        </w:rPr>
        <w:t xml:space="preserve"> </w:t>
      </w:r>
      <w:r>
        <w:rPr>
          <w:sz w:val="20"/>
        </w:rPr>
        <w:t>okoliczności,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jakich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naruszenia</w:t>
      </w:r>
      <w:r>
        <w:rPr>
          <w:spacing w:val="40"/>
          <w:sz w:val="20"/>
        </w:rPr>
        <w:t xml:space="preserve"> </w:t>
      </w:r>
      <w:r>
        <w:rPr>
          <w:sz w:val="20"/>
        </w:rPr>
        <w:t>doszło</w:t>
      </w:r>
      <w:r>
        <w:rPr>
          <w:spacing w:val="40"/>
          <w:sz w:val="20"/>
        </w:rPr>
        <w:t xml:space="preserve"> </w:t>
      </w:r>
      <w:r>
        <w:rPr>
          <w:sz w:val="20"/>
        </w:rPr>
        <w:t>lub mogłoby dojść,</w:t>
      </w:r>
    </w:p>
    <w:p w14:paraId="39BA05CB" w14:textId="77777777" w:rsidR="00362830" w:rsidRDefault="00000000">
      <w:pPr>
        <w:pStyle w:val="Akapitzlist"/>
        <w:numPr>
          <w:ilvl w:val="2"/>
          <w:numId w:val="1"/>
        </w:numPr>
        <w:tabs>
          <w:tab w:val="left" w:pos="371"/>
        </w:tabs>
        <w:spacing w:before="111"/>
        <w:ind w:left="371" w:right="0" w:hanging="115"/>
        <w:jc w:val="left"/>
        <w:rPr>
          <w:sz w:val="20"/>
        </w:rPr>
      </w:pPr>
      <w:r>
        <w:rPr>
          <w:sz w:val="20"/>
        </w:rPr>
        <w:t>dokonania</w:t>
      </w:r>
      <w:r>
        <w:rPr>
          <w:spacing w:val="-3"/>
          <w:sz w:val="20"/>
        </w:rPr>
        <w:t xml:space="preserve"> </w:t>
      </w:r>
      <w:r>
        <w:rPr>
          <w:sz w:val="20"/>
        </w:rPr>
        <w:t>czynności</w:t>
      </w:r>
      <w:r>
        <w:rPr>
          <w:spacing w:val="-2"/>
          <w:sz w:val="20"/>
        </w:rPr>
        <w:t xml:space="preserve"> </w:t>
      </w:r>
      <w:r>
        <w:rPr>
          <w:sz w:val="20"/>
        </w:rPr>
        <w:t>zmierzających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rozstrzygnięcia</w:t>
      </w:r>
      <w:r>
        <w:rPr>
          <w:spacing w:val="-2"/>
          <w:sz w:val="20"/>
        </w:rPr>
        <w:t xml:space="preserve"> sprawy,</w:t>
      </w:r>
    </w:p>
    <w:p w14:paraId="307D0162" w14:textId="79CB9519" w:rsidR="00362830" w:rsidRDefault="00000000">
      <w:pPr>
        <w:pStyle w:val="Akapitzlist"/>
        <w:numPr>
          <w:ilvl w:val="1"/>
          <w:numId w:val="1"/>
        </w:numPr>
        <w:tabs>
          <w:tab w:val="left" w:pos="471"/>
        </w:tabs>
        <w:spacing w:before="118"/>
        <w:ind w:right="116" w:firstLine="0"/>
        <w:jc w:val="both"/>
        <w:rPr>
          <w:sz w:val="20"/>
        </w:rPr>
      </w:pPr>
      <w:r>
        <w:rPr>
          <w:sz w:val="20"/>
        </w:rPr>
        <w:t>odbiorcami,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których</w:t>
      </w:r>
      <w:r>
        <w:rPr>
          <w:spacing w:val="-9"/>
          <w:sz w:val="20"/>
        </w:rPr>
        <w:t xml:space="preserve"> </w:t>
      </w:r>
      <w:r>
        <w:rPr>
          <w:sz w:val="20"/>
        </w:rPr>
        <w:t>mogą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przekazane</w:t>
      </w:r>
      <w:r>
        <w:rPr>
          <w:spacing w:val="-6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osobowe,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strony</w:t>
      </w:r>
      <w:r>
        <w:rPr>
          <w:spacing w:val="-6"/>
          <w:sz w:val="20"/>
        </w:rPr>
        <w:t xml:space="preserve"> </w:t>
      </w:r>
      <w:r>
        <w:rPr>
          <w:sz w:val="20"/>
        </w:rPr>
        <w:t>i uczestnicy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postępowań</w:t>
      </w:r>
      <w:r>
        <w:rPr>
          <w:spacing w:val="-6"/>
          <w:sz w:val="20"/>
        </w:rPr>
        <w:t xml:space="preserve"> </w:t>
      </w:r>
      <w:r>
        <w:rPr>
          <w:sz w:val="20"/>
        </w:rPr>
        <w:t>lub organy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załatwienia</w:t>
      </w:r>
      <w:r>
        <w:rPr>
          <w:spacing w:val="-2"/>
          <w:sz w:val="20"/>
        </w:rPr>
        <w:t xml:space="preserve"> </w:t>
      </w:r>
      <w:r>
        <w:rPr>
          <w:sz w:val="20"/>
        </w:rPr>
        <w:t>spraw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mocy</w:t>
      </w:r>
      <w:r>
        <w:rPr>
          <w:spacing w:val="-2"/>
          <w:sz w:val="20"/>
        </w:rPr>
        <w:t xml:space="preserve"> </w:t>
      </w:r>
      <w:r>
        <w:rPr>
          <w:sz w:val="20"/>
        </w:rPr>
        <w:t>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prawa,</w:t>
      </w:r>
      <w:r>
        <w:rPr>
          <w:spacing w:val="-1"/>
          <w:sz w:val="20"/>
        </w:rPr>
        <w:t xml:space="preserve"> </w:t>
      </w:r>
      <w:r>
        <w:rPr>
          <w:sz w:val="20"/>
        </w:rPr>
        <w:t>którym</w:t>
      </w:r>
      <w:r>
        <w:rPr>
          <w:spacing w:val="-1"/>
          <w:sz w:val="20"/>
        </w:rPr>
        <w:t xml:space="preserve"> </w:t>
      </w:r>
      <w:r>
        <w:rPr>
          <w:sz w:val="20"/>
        </w:rPr>
        <w:t>PSSE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 w:rsidR="00497380">
        <w:rPr>
          <w:spacing w:val="-2"/>
          <w:sz w:val="20"/>
        </w:rPr>
        <w:t>Rudzie Śląskiej</w:t>
      </w:r>
      <w:r>
        <w:rPr>
          <w:spacing w:val="-2"/>
          <w:sz w:val="20"/>
        </w:rPr>
        <w:t xml:space="preserve"> </w:t>
      </w:r>
      <w:r>
        <w:rPr>
          <w:sz w:val="20"/>
        </w:rPr>
        <w:t>sprawy</w:t>
      </w:r>
      <w:r>
        <w:rPr>
          <w:spacing w:val="-2"/>
          <w:sz w:val="20"/>
        </w:rPr>
        <w:t xml:space="preserve"> </w:t>
      </w:r>
      <w:r>
        <w:rPr>
          <w:sz w:val="20"/>
        </w:rPr>
        <w:t>przekazał. Odrębną</w:t>
      </w:r>
      <w:r>
        <w:rPr>
          <w:spacing w:val="10"/>
          <w:sz w:val="20"/>
        </w:rPr>
        <w:t xml:space="preserve"> </w:t>
      </w:r>
      <w:r>
        <w:rPr>
          <w:sz w:val="20"/>
        </w:rPr>
        <w:t>kategorię</w:t>
      </w:r>
      <w:r>
        <w:rPr>
          <w:spacing w:val="12"/>
          <w:sz w:val="20"/>
        </w:rPr>
        <w:t xml:space="preserve"> </w:t>
      </w:r>
      <w:r>
        <w:rPr>
          <w:sz w:val="20"/>
        </w:rPr>
        <w:t>odbiorców,</w:t>
      </w:r>
      <w:r>
        <w:rPr>
          <w:spacing w:val="14"/>
          <w:sz w:val="20"/>
        </w:rPr>
        <w:t xml:space="preserve"> </w:t>
      </w:r>
      <w:r>
        <w:rPr>
          <w:sz w:val="20"/>
        </w:rPr>
        <w:t>którym</w:t>
      </w:r>
      <w:r>
        <w:rPr>
          <w:spacing w:val="13"/>
          <w:sz w:val="20"/>
        </w:rPr>
        <w:t xml:space="preserve"> </w:t>
      </w:r>
      <w:r>
        <w:rPr>
          <w:sz w:val="20"/>
        </w:rPr>
        <w:t>mogą</w:t>
      </w:r>
      <w:r>
        <w:rPr>
          <w:spacing w:val="13"/>
          <w:sz w:val="20"/>
        </w:rPr>
        <w:t xml:space="preserve"> </w:t>
      </w:r>
      <w:r>
        <w:rPr>
          <w:sz w:val="20"/>
        </w:rPr>
        <w:t>być</w:t>
      </w:r>
      <w:r>
        <w:rPr>
          <w:spacing w:val="8"/>
          <w:sz w:val="20"/>
        </w:rPr>
        <w:t xml:space="preserve"> </w:t>
      </w:r>
      <w:r>
        <w:rPr>
          <w:sz w:val="20"/>
        </w:rPr>
        <w:t>ujawnione</w:t>
      </w:r>
      <w:r>
        <w:rPr>
          <w:spacing w:val="12"/>
          <w:sz w:val="20"/>
        </w:rPr>
        <w:t xml:space="preserve"> </w:t>
      </w:r>
      <w:r>
        <w:rPr>
          <w:sz w:val="20"/>
        </w:rPr>
        <w:t>Państwa</w:t>
      </w:r>
      <w:r>
        <w:rPr>
          <w:spacing w:val="12"/>
          <w:sz w:val="20"/>
        </w:rPr>
        <w:t xml:space="preserve"> </w:t>
      </w:r>
      <w:r>
        <w:rPr>
          <w:sz w:val="20"/>
        </w:rPr>
        <w:t>dane,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2"/>
          <w:sz w:val="20"/>
        </w:rPr>
        <w:t xml:space="preserve"> </w:t>
      </w:r>
      <w:r>
        <w:rPr>
          <w:sz w:val="20"/>
        </w:rPr>
        <w:t>podmioty</w:t>
      </w:r>
      <w:r>
        <w:rPr>
          <w:spacing w:val="13"/>
          <w:sz w:val="20"/>
        </w:rPr>
        <w:t xml:space="preserve"> </w:t>
      </w:r>
      <w:r>
        <w:rPr>
          <w:sz w:val="20"/>
        </w:rPr>
        <w:t>uprawnione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obsługi</w:t>
      </w:r>
    </w:p>
    <w:p w14:paraId="46AACEC3" w14:textId="77777777" w:rsidR="00362830" w:rsidRDefault="00362830">
      <w:pPr>
        <w:jc w:val="both"/>
        <w:rPr>
          <w:sz w:val="20"/>
        </w:rPr>
        <w:sectPr w:rsidR="00362830">
          <w:type w:val="continuous"/>
          <w:pgSz w:w="11910" w:h="16840"/>
          <w:pgMar w:top="1380" w:right="1300" w:bottom="280" w:left="1160" w:header="708" w:footer="708" w:gutter="0"/>
          <w:cols w:space="708"/>
        </w:sectPr>
      </w:pPr>
    </w:p>
    <w:p w14:paraId="21CAF797" w14:textId="346EE341" w:rsidR="00362830" w:rsidRDefault="00000000">
      <w:pPr>
        <w:pStyle w:val="Tekstpodstawowy"/>
        <w:spacing w:before="77" w:line="247" w:lineRule="auto"/>
        <w:ind w:left="256" w:right="121"/>
        <w:jc w:val="both"/>
      </w:pPr>
      <w:r>
        <w:lastRenderedPageBreak/>
        <w:t xml:space="preserve">doręczeń oraz podmioty, z którymi PSSE w </w:t>
      </w:r>
      <w:r w:rsidR="00497380">
        <w:t>Rudzie Śląskiej</w:t>
      </w:r>
      <w:r>
        <w:t xml:space="preserve"> zawarła umowę na świadczenie usług serwisowych dla użytkowników w Urzędzie systemów informatycznych,</w:t>
      </w:r>
    </w:p>
    <w:p w14:paraId="02893327" w14:textId="77777777" w:rsidR="00362830" w:rsidRDefault="00000000">
      <w:pPr>
        <w:pStyle w:val="Akapitzlist"/>
        <w:numPr>
          <w:ilvl w:val="1"/>
          <w:numId w:val="1"/>
        </w:numPr>
        <w:tabs>
          <w:tab w:val="left" w:pos="491"/>
        </w:tabs>
        <w:spacing w:before="107" w:line="247" w:lineRule="auto"/>
        <w:ind w:firstLine="0"/>
        <w:jc w:val="both"/>
        <w:rPr>
          <w:sz w:val="20"/>
        </w:rPr>
      </w:pPr>
      <w:r>
        <w:rPr>
          <w:sz w:val="20"/>
        </w:rPr>
        <w:t xml:space="preserve">Pani/Pana dane osobowe przechowywane będą w czasie określonym przepisami prawa, zgodnie z instrukcją </w:t>
      </w:r>
      <w:r>
        <w:rPr>
          <w:spacing w:val="-2"/>
          <w:sz w:val="20"/>
        </w:rPr>
        <w:t>kancelaryjną,</w:t>
      </w:r>
    </w:p>
    <w:p w14:paraId="647C03BB" w14:textId="77777777" w:rsidR="00362830" w:rsidRDefault="00000000">
      <w:pPr>
        <w:pStyle w:val="Akapitzlist"/>
        <w:numPr>
          <w:ilvl w:val="1"/>
          <w:numId w:val="1"/>
        </w:numPr>
        <w:tabs>
          <w:tab w:val="left" w:pos="475"/>
        </w:tabs>
        <w:spacing w:line="242" w:lineRule="auto"/>
        <w:ind w:firstLine="0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-3"/>
          <w:sz w:val="20"/>
        </w:rPr>
        <w:t xml:space="preserve"> </w:t>
      </w:r>
      <w:r>
        <w:rPr>
          <w:sz w:val="20"/>
        </w:rPr>
        <w:t>Pani/Pan</w:t>
      </w:r>
      <w:r>
        <w:rPr>
          <w:spacing w:val="-2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żądania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2"/>
          <w:sz w:val="20"/>
        </w:rPr>
        <w:t xml:space="preserve"> </w:t>
      </w:r>
      <w:r>
        <w:rPr>
          <w:sz w:val="20"/>
        </w:rPr>
        <w:t>dostępu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osobowych, prawo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2"/>
          <w:sz w:val="20"/>
        </w:rPr>
        <w:t xml:space="preserve"> </w:t>
      </w:r>
      <w:r>
        <w:rPr>
          <w:sz w:val="20"/>
        </w:rPr>
        <w:t>sprostowania, usunięcia</w:t>
      </w:r>
      <w:r>
        <w:rPr>
          <w:spacing w:val="77"/>
          <w:sz w:val="20"/>
        </w:rPr>
        <w:t xml:space="preserve"> </w:t>
      </w:r>
      <w:r>
        <w:rPr>
          <w:sz w:val="20"/>
        </w:rPr>
        <w:t>lub</w:t>
      </w:r>
      <w:r>
        <w:rPr>
          <w:spacing w:val="78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77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79"/>
          <w:sz w:val="20"/>
        </w:rPr>
        <w:t xml:space="preserve"> </w:t>
      </w:r>
      <w:r>
        <w:rPr>
          <w:sz w:val="20"/>
        </w:rPr>
        <w:t>prawo</w:t>
      </w:r>
      <w:r>
        <w:rPr>
          <w:spacing w:val="77"/>
          <w:sz w:val="20"/>
        </w:rPr>
        <w:t xml:space="preserve"> </w:t>
      </w:r>
      <w:r>
        <w:rPr>
          <w:sz w:val="20"/>
        </w:rPr>
        <w:t>do</w:t>
      </w:r>
      <w:r>
        <w:rPr>
          <w:spacing w:val="77"/>
          <w:sz w:val="20"/>
        </w:rPr>
        <w:t xml:space="preserve"> </w:t>
      </w:r>
      <w:r>
        <w:rPr>
          <w:sz w:val="20"/>
        </w:rPr>
        <w:t>wniesienia</w:t>
      </w:r>
      <w:r>
        <w:rPr>
          <w:spacing w:val="77"/>
          <w:sz w:val="20"/>
        </w:rPr>
        <w:t xml:space="preserve"> </w:t>
      </w:r>
      <w:r>
        <w:rPr>
          <w:sz w:val="20"/>
        </w:rPr>
        <w:t>sprzeciwu</w:t>
      </w:r>
      <w:r>
        <w:rPr>
          <w:spacing w:val="77"/>
          <w:sz w:val="20"/>
        </w:rPr>
        <w:t xml:space="preserve"> </w:t>
      </w:r>
      <w:r>
        <w:rPr>
          <w:sz w:val="20"/>
        </w:rPr>
        <w:t>wobec</w:t>
      </w:r>
      <w:r>
        <w:rPr>
          <w:spacing w:val="77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79"/>
          <w:sz w:val="20"/>
        </w:rPr>
        <w:t xml:space="preserve"> </w:t>
      </w:r>
      <w:r>
        <w:rPr>
          <w:sz w:val="20"/>
        </w:rPr>
        <w:t>prawo do przenoszenia danych,</w:t>
      </w:r>
    </w:p>
    <w:p w14:paraId="04A80F5B" w14:textId="77777777" w:rsidR="00362830" w:rsidRDefault="00000000">
      <w:pPr>
        <w:pStyle w:val="Akapitzlist"/>
        <w:numPr>
          <w:ilvl w:val="1"/>
          <w:numId w:val="1"/>
        </w:numPr>
        <w:tabs>
          <w:tab w:val="left" w:pos="495"/>
        </w:tabs>
        <w:spacing w:before="116" w:line="242" w:lineRule="auto"/>
        <w:ind w:right="122" w:firstLine="0"/>
        <w:jc w:val="both"/>
        <w:rPr>
          <w:sz w:val="20"/>
        </w:rPr>
      </w:pPr>
      <w:r>
        <w:rPr>
          <w:sz w:val="20"/>
        </w:rPr>
        <w:t>ma Pani/Pan prawo wniesienia skargi do organu nadzorczego, którym jest Prezes Urzędu Ochrony Danych Osobowych, z siedzibą w Warszawie, przy ul. Stawki 2, 00-193 Warszawa.</w:t>
      </w:r>
    </w:p>
    <w:sectPr w:rsidR="00362830">
      <w:pgSz w:w="11910" w:h="16840"/>
      <w:pgMar w:top="132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41944"/>
    <w:multiLevelType w:val="hybridMultilevel"/>
    <w:tmpl w:val="155273CC"/>
    <w:lvl w:ilvl="0" w:tplc="DD767804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AE81B7C">
      <w:start w:val="1"/>
      <w:numFmt w:val="decimal"/>
      <w:lvlText w:val="%2)"/>
      <w:lvlJc w:val="left"/>
      <w:pPr>
        <w:ind w:left="25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D608874">
      <w:numFmt w:val="bullet"/>
      <w:lvlText w:val="-"/>
      <w:lvlJc w:val="left"/>
      <w:pPr>
        <w:ind w:left="256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6786FE4E">
      <w:numFmt w:val="bullet"/>
      <w:lvlText w:val="•"/>
      <w:lvlJc w:val="left"/>
      <w:pPr>
        <w:ind w:left="2410" w:hanging="108"/>
      </w:pPr>
      <w:rPr>
        <w:rFonts w:hint="default"/>
        <w:lang w:val="pl-PL" w:eastAsia="en-US" w:bidi="ar-SA"/>
      </w:rPr>
    </w:lvl>
    <w:lvl w:ilvl="4" w:tplc="B84E18BA">
      <w:numFmt w:val="bullet"/>
      <w:lvlText w:val="•"/>
      <w:lvlJc w:val="left"/>
      <w:pPr>
        <w:ind w:left="3416" w:hanging="108"/>
      </w:pPr>
      <w:rPr>
        <w:rFonts w:hint="default"/>
        <w:lang w:val="pl-PL" w:eastAsia="en-US" w:bidi="ar-SA"/>
      </w:rPr>
    </w:lvl>
    <w:lvl w:ilvl="5" w:tplc="E7960AFC">
      <w:numFmt w:val="bullet"/>
      <w:lvlText w:val="•"/>
      <w:lvlJc w:val="left"/>
      <w:pPr>
        <w:ind w:left="4421" w:hanging="108"/>
      </w:pPr>
      <w:rPr>
        <w:rFonts w:hint="default"/>
        <w:lang w:val="pl-PL" w:eastAsia="en-US" w:bidi="ar-SA"/>
      </w:rPr>
    </w:lvl>
    <w:lvl w:ilvl="6" w:tplc="B6EC125E">
      <w:numFmt w:val="bullet"/>
      <w:lvlText w:val="•"/>
      <w:lvlJc w:val="left"/>
      <w:pPr>
        <w:ind w:left="5426" w:hanging="108"/>
      </w:pPr>
      <w:rPr>
        <w:rFonts w:hint="default"/>
        <w:lang w:val="pl-PL" w:eastAsia="en-US" w:bidi="ar-SA"/>
      </w:rPr>
    </w:lvl>
    <w:lvl w:ilvl="7" w:tplc="22523076">
      <w:numFmt w:val="bullet"/>
      <w:lvlText w:val="•"/>
      <w:lvlJc w:val="left"/>
      <w:pPr>
        <w:ind w:left="6432" w:hanging="108"/>
      </w:pPr>
      <w:rPr>
        <w:rFonts w:hint="default"/>
        <w:lang w:val="pl-PL" w:eastAsia="en-US" w:bidi="ar-SA"/>
      </w:rPr>
    </w:lvl>
    <w:lvl w:ilvl="8" w:tplc="739454B0">
      <w:numFmt w:val="bullet"/>
      <w:lvlText w:val="•"/>
      <w:lvlJc w:val="left"/>
      <w:pPr>
        <w:ind w:left="7437" w:hanging="108"/>
      </w:pPr>
      <w:rPr>
        <w:rFonts w:hint="default"/>
        <w:lang w:val="pl-PL" w:eastAsia="en-US" w:bidi="ar-SA"/>
      </w:rPr>
    </w:lvl>
  </w:abstractNum>
  <w:num w:numId="1" w16cid:durableId="193870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30"/>
    <w:rsid w:val="000214C1"/>
    <w:rsid w:val="001752DD"/>
    <w:rsid w:val="00362830"/>
    <w:rsid w:val="00497380"/>
    <w:rsid w:val="005803C9"/>
    <w:rsid w:val="005A1144"/>
    <w:rsid w:val="00B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D1E7"/>
  <w15:docId w15:val="{1A75D348-EE69-4912-BD1E-430AB90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38" w:right="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06"/>
      <w:ind w:left="256" w:right="11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Wolsztyn - Dominika Kmieć</dc:creator>
  <cp:lastModifiedBy>PSSE Ruda Śląska - Agnieszka Ziółkowska</cp:lastModifiedBy>
  <cp:revision>6</cp:revision>
  <dcterms:created xsi:type="dcterms:W3CDTF">2024-09-12T09:59:00Z</dcterms:created>
  <dcterms:modified xsi:type="dcterms:W3CDTF">2024-09-12T10:03:00Z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2024-09-12T00:00:00Z</vt:filetime>
  </property>
  <property fmtid="{D5CDD505-2E9C-101B-9397-08002B2CF9AE}" pid="5" name="Producer">
    <vt:lpwstr>3-Heights(TM) PDF Security Shell 4.8.25.2 (http://www.pdf-tools.com)</vt:lpwstr>
  </property>
</Properties>
</file>