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EEAB1" w14:textId="77777777" w:rsidR="006F608B" w:rsidRDefault="006F608B" w:rsidP="00C53987">
      <w:pPr>
        <w:spacing w:after="0" w:line="240" w:lineRule="exact"/>
        <w:rPr>
          <w:rFonts w:ascii="Lato" w:hAnsi="Lato"/>
          <w:sz w:val="20"/>
        </w:rPr>
      </w:pPr>
    </w:p>
    <w:p w14:paraId="4B2E734C" w14:textId="77777777" w:rsidR="006F608B" w:rsidRDefault="006F608B" w:rsidP="00C53987">
      <w:pPr>
        <w:spacing w:after="0" w:line="240" w:lineRule="exact"/>
        <w:rPr>
          <w:rFonts w:ascii="Lato" w:hAnsi="Lato"/>
          <w:sz w:val="20"/>
        </w:rPr>
      </w:pPr>
    </w:p>
    <w:p w14:paraId="500A1322" w14:textId="77777777" w:rsidR="006F608B" w:rsidRPr="009276B2" w:rsidRDefault="006F608B" w:rsidP="00C53987">
      <w:pPr>
        <w:spacing w:after="0" w:line="240" w:lineRule="exact"/>
        <w:rPr>
          <w:rFonts w:ascii="Lato" w:hAnsi="Lato"/>
          <w:sz w:val="20"/>
        </w:rPr>
      </w:pPr>
    </w:p>
    <w:p w14:paraId="2D8CE81A" w14:textId="4AB26805" w:rsidR="006F608B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DLI-IX.7621.35.2023</w:t>
      </w:r>
      <w:bookmarkEnd w:id="0"/>
      <w:r w:rsidR="00D62360">
        <w:rPr>
          <w:rFonts w:ascii="Lato" w:hAnsi="Lato"/>
          <w:sz w:val="20"/>
        </w:rPr>
        <w:t>.SC</w:t>
      </w:r>
    </w:p>
    <w:p w14:paraId="4F0F9196" w14:textId="1028A3E2" w:rsidR="006F608B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362426" w:rsidRPr="00362426">
        <w:rPr>
          <w:rFonts w:ascii="Lato" w:hAnsi="Lato"/>
          <w:sz w:val="20"/>
        </w:rPr>
        <w:t>25 czerwca 2026 r.</w:t>
      </w:r>
    </w:p>
    <w:p w14:paraId="235119E9" w14:textId="77777777" w:rsidR="006F608B" w:rsidRPr="009276B2" w:rsidRDefault="006F608B" w:rsidP="00C53987">
      <w:pPr>
        <w:spacing w:after="0" w:line="240" w:lineRule="exact"/>
        <w:rPr>
          <w:rFonts w:ascii="Lato" w:hAnsi="Lato"/>
          <w:sz w:val="20"/>
        </w:rPr>
      </w:pPr>
    </w:p>
    <w:p w14:paraId="394D707E" w14:textId="77777777" w:rsidR="00D62360" w:rsidRPr="0070063D" w:rsidRDefault="00D62360" w:rsidP="00D62360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6AE16218" w14:textId="77777777" w:rsidR="00D62360" w:rsidRPr="0070063D" w:rsidRDefault="00D62360" w:rsidP="00D62360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Na podstawie art. 11f ust. 3 i 7 ustawy z dnia 10 kwietnia 2003 r.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o szczególnych zasadach przygotowania i realizacji inwestycji w zakresie dróg </w:t>
      </w:r>
      <w:r w:rsidRPr="008919A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publicznych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8919AE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r w:rsidRPr="008919AE">
        <w:rPr>
          <w:rFonts w:ascii="Lato" w:hAnsi="Lato"/>
          <w:sz w:val="20"/>
          <w:szCs w:val="20"/>
        </w:rPr>
        <w:t>Dz.U. z 202</w:t>
      </w:r>
      <w:r>
        <w:rPr>
          <w:rFonts w:ascii="Lato" w:hAnsi="Lato"/>
          <w:sz w:val="20"/>
          <w:szCs w:val="20"/>
        </w:rPr>
        <w:t>4</w:t>
      </w:r>
      <w:r w:rsidRPr="008919AE">
        <w:rPr>
          <w:rFonts w:ascii="Lato" w:hAnsi="Lato"/>
          <w:sz w:val="20"/>
          <w:szCs w:val="20"/>
        </w:rPr>
        <w:t xml:space="preserve"> r.</w:t>
      </w:r>
      <w:r>
        <w:rPr>
          <w:rFonts w:ascii="Lato" w:hAnsi="Lato"/>
          <w:sz w:val="20"/>
          <w:szCs w:val="20"/>
        </w:rPr>
        <w:t>,</w:t>
      </w:r>
      <w:r w:rsidRPr="008919AE">
        <w:rPr>
          <w:rFonts w:ascii="Lato" w:hAnsi="Lato"/>
          <w:sz w:val="20"/>
          <w:szCs w:val="20"/>
        </w:rPr>
        <w:t xml:space="preserve"> poz. </w:t>
      </w:r>
      <w:r>
        <w:rPr>
          <w:rFonts w:ascii="Lato" w:hAnsi="Lato"/>
          <w:sz w:val="20"/>
          <w:szCs w:val="20"/>
        </w:rPr>
        <w:t>311, ze zm.</w:t>
      </w:r>
      <w:r w:rsidRPr="008919AE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 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oraz art. 49 § 1 i 2 ustawy z dnia 14 czerwca 1960 r. – Kodeks postępowania administracyjnego (</w:t>
      </w:r>
      <w:proofErr w:type="spellStart"/>
      <w:r w:rsidRPr="00DF437D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DF437D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5</w:t>
      </w:r>
      <w:r w:rsidRPr="00DF43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  <w:r w:rsidRPr="00DF43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poz.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1691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70063D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: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„</w:t>
      </w:r>
      <w:r w:rsidRPr="00CC4FA1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</w:t>
      </w:r>
      <w:r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”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637D2821" w14:textId="77777777" w:rsidR="00D62360" w:rsidRPr="0070063D" w:rsidRDefault="00D62360" w:rsidP="00D62360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Minister </w:t>
      </w:r>
      <w:r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Finansów i Gospodarki</w:t>
      </w:r>
    </w:p>
    <w:p w14:paraId="53796C1A" w14:textId="283AE434" w:rsidR="00D62360" w:rsidRPr="00A61BFC" w:rsidRDefault="00D62360" w:rsidP="00D62360">
      <w:pPr>
        <w:numPr>
          <w:ilvl w:val="0"/>
          <w:numId w:val="6"/>
        </w:numPr>
        <w:spacing w:before="240" w:line="240" w:lineRule="exact"/>
        <w:jc w:val="both"/>
        <w:rPr>
          <w:rFonts w:ascii="Lato" w:hAnsi="Lato" w:cs="Arial"/>
          <w:spacing w:val="4"/>
          <w:lang w:eastAsia="zh-CN"/>
        </w:rPr>
      </w:pPr>
      <w:r w:rsidRPr="00A61BFC">
        <w:rPr>
          <w:rFonts w:ascii="Lato" w:eastAsia="Calibri" w:hAnsi="Lato" w:cs="Times New Roman"/>
          <w:sz w:val="20"/>
          <w:szCs w:val="20"/>
        </w:rPr>
        <w:t xml:space="preserve">zawiadamia, że wydał w dniu 24 czerwca 2026 r., decyzję znak: </w:t>
      </w:r>
      <w:r w:rsidR="009D07F1">
        <w:rPr>
          <w:rFonts w:ascii="Lato" w:eastAsia="Calibri" w:hAnsi="Lato" w:cs="Times New Roman"/>
          <w:sz w:val="20"/>
          <w:szCs w:val="20"/>
        </w:rPr>
        <w:br/>
      </w:r>
      <w:r w:rsidRPr="00A61BFC">
        <w:rPr>
          <w:rFonts w:ascii="Lato" w:hAnsi="Lato"/>
          <w:sz w:val="20"/>
          <w:szCs w:val="20"/>
        </w:rPr>
        <w:t xml:space="preserve">DLI-IX.7621.35.2023.SC, odmawiającą stwierdzenia nieważności decyzji Wojewody Mazowieckiego Nr 25/SPEC/2022 z dnia 10 lutego 2022 r., znak: </w:t>
      </w:r>
      <w:r w:rsidR="009D07F1">
        <w:rPr>
          <w:rFonts w:ascii="Lato" w:hAnsi="Lato"/>
          <w:sz w:val="20"/>
          <w:szCs w:val="20"/>
        </w:rPr>
        <w:br/>
      </w:r>
      <w:r w:rsidRPr="00A61BFC">
        <w:rPr>
          <w:rFonts w:ascii="Lato" w:hAnsi="Lato"/>
          <w:sz w:val="20"/>
          <w:szCs w:val="20"/>
        </w:rPr>
        <w:t xml:space="preserve">WI-I.7820.2.4.2021.PPS(MP) </w:t>
      </w:r>
      <w:r w:rsidR="00A61BFC" w:rsidRPr="00A61BFC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o zezwoleniu na realizację inwestycji drogowej </w:t>
      </w:r>
      <w:r w:rsidR="009D07F1">
        <w:rPr>
          <w:rFonts w:ascii="Lato" w:hAnsi="Lato" w:cs="Arial"/>
          <w:bCs/>
          <w:spacing w:val="4"/>
          <w:sz w:val="20"/>
          <w:szCs w:val="20"/>
          <w:lang w:eastAsia="zh-CN"/>
        </w:rPr>
        <w:br/>
      </w:r>
      <w:r w:rsidR="00A61BFC" w:rsidRPr="00A61BFC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pn.: „Rozbudowa drogi wojewódzkiej Nr 634 na wskazanych odcinkach </w:t>
      </w:r>
      <w:r w:rsidR="009D07F1">
        <w:rPr>
          <w:rFonts w:ascii="Lato" w:hAnsi="Lato" w:cs="Arial"/>
          <w:bCs/>
          <w:spacing w:val="4"/>
          <w:sz w:val="20"/>
          <w:szCs w:val="20"/>
          <w:lang w:eastAsia="zh-CN"/>
        </w:rPr>
        <w:br/>
      </w:r>
      <w:r w:rsidR="00A61BFC" w:rsidRPr="00A61BFC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na terenie gmin: Zielonka, Kobyłka, Wołomin — odcinek od km 26+843 do km 31+970”, </w:t>
      </w:r>
      <w:r w:rsidRPr="00A61BFC">
        <w:rPr>
          <w:rFonts w:ascii="Lato" w:hAnsi="Lato"/>
          <w:sz w:val="20"/>
          <w:szCs w:val="20"/>
        </w:rPr>
        <w:t>oraz decyzji Ministra Rozwoju i Technologii z dnia 24 listopada 2022 r., znak: DLI-III.7621.30.2022.AW.13,  w zakresie dotyczącym działki nr 31/1 o pow. 0,0011 ha, położonej w obrębie 0033 Miasto Wołomin, gm. Wołomin wydzielonej z działki nr 31</w:t>
      </w:r>
      <w:r w:rsidR="0048619C" w:rsidRPr="00A61BFC">
        <w:rPr>
          <w:rFonts w:ascii="Lato" w:hAnsi="Lato"/>
          <w:sz w:val="20"/>
        </w:rPr>
        <w:t>.</w:t>
      </w:r>
    </w:p>
    <w:p w14:paraId="743513C8" w14:textId="77777777" w:rsidR="00D62360" w:rsidRPr="008445AD" w:rsidRDefault="00D62360" w:rsidP="00D62360">
      <w:pPr>
        <w:pStyle w:val="Bezodstpw"/>
        <w:spacing w:before="240"/>
        <w:jc w:val="both"/>
        <w:rPr>
          <w:rFonts w:ascii="Lato" w:hAnsi="Lato"/>
          <w:sz w:val="20"/>
        </w:rPr>
      </w:pPr>
    </w:p>
    <w:p w14:paraId="3344E6E7" w14:textId="77777777" w:rsidR="00D62360" w:rsidRDefault="00D62360" w:rsidP="00D62360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Strony, zgodnie z art. 73</w:t>
      </w:r>
      <w:r w:rsidRPr="000A4E10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Kpa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, mogą przeglądać akta sprawy osobiście lub przez pełnomocnika, w siedzibie Ministerstwa Rozwoju i Technologii przy ul. Chałubińskiego 4/6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w Warszawie,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65453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</w:t>
      </w:r>
      <w:r w:rsidRPr="009D0902">
        <w:rPr>
          <w:rFonts w:ascii="Lato" w:eastAsia="Times New Roman" w:hAnsi="Lato" w:cs="Arial"/>
          <w:spacing w:val="4"/>
          <w:sz w:val="20"/>
          <w:szCs w:val="20"/>
          <w:lang w:eastAsia="pl-PL"/>
        </w:rPr>
        <w:t>10:00 – 14.30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654531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</w:t>
      </w:r>
      <w:r w:rsidRPr="009D0902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22 323 42 22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755B0082" w14:textId="77777777" w:rsidR="00D62360" w:rsidRPr="0070063D" w:rsidRDefault="00D62360" w:rsidP="00D62360">
      <w:pPr>
        <w:spacing w:after="240" w:line="240" w:lineRule="auto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70063D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Data publikacji obwieszczenia:</w:t>
      </w:r>
      <w:r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  30 czerwca 2026 r.</w:t>
      </w:r>
    </w:p>
    <w:p w14:paraId="3F2F7E34" w14:textId="77777777" w:rsidR="00D62360" w:rsidRDefault="00D62360" w:rsidP="00D62360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osobowych.</w:t>
      </w:r>
    </w:p>
    <w:p w14:paraId="1C0957DA" w14:textId="77777777" w:rsidR="00D62360" w:rsidRPr="00565D32" w:rsidRDefault="00D62360" w:rsidP="00D62360">
      <w:pPr>
        <w:spacing w:after="120" w:line="240" w:lineRule="exact"/>
        <w:rPr>
          <w:rFonts w:ascii="Lato" w:hAnsi="Lato"/>
          <w:sz w:val="20"/>
        </w:rPr>
      </w:pPr>
    </w:p>
    <w:p w14:paraId="4F723CA3" w14:textId="77777777" w:rsidR="006F608B" w:rsidRPr="00565D32" w:rsidRDefault="006F608B" w:rsidP="00C53987">
      <w:pPr>
        <w:spacing w:after="120" w:line="240" w:lineRule="exact"/>
        <w:rPr>
          <w:rFonts w:ascii="Lato" w:hAnsi="Lato"/>
          <w:sz w:val="20"/>
        </w:rPr>
      </w:pPr>
    </w:p>
    <w:p w14:paraId="6C8D19A5" w14:textId="778CDAF4" w:rsidR="006F608B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>upoważnienia</w:t>
      </w:r>
    </w:p>
    <w:p w14:paraId="5C5684A9" w14:textId="77777777" w:rsidR="00362426" w:rsidRPr="00362426" w:rsidRDefault="00362426" w:rsidP="00362426">
      <w:pPr>
        <w:spacing w:after="120" w:line="240" w:lineRule="exact"/>
        <w:ind w:left="4253"/>
        <w:rPr>
          <w:rFonts w:ascii="Lato" w:hAnsi="Lato"/>
          <w:sz w:val="20"/>
        </w:rPr>
      </w:pPr>
      <w:r w:rsidRPr="00362426">
        <w:rPr>
          <w:rFonts w:ascii="Lato" w:hAnsi="Lato"/>
          <w:sz w:val="20"/>
        </w:rPr>
        <w:t>Magdalena Tuzińska</w:t>
      </w:r>
    </w:p>
    <w:p w14:paraId="7E2C2846" w14:textId="77777777" w:rsidR="00362426" w:rsidRPr="00362426" w:rsidRDefault="00362426" w:rsidP="00362426">
      <w:pPr>
        <w:spacing w:after="120" w:line="240" w:lineRule="exact"/>
        <w:ind w:left="4253"/>
        <w:rPr>
          <w:rFonts w:ascii="Lato" w:hAnsi="Lato"/>
          <w:sz w:val="20"/>
        </w:rPr>
      </w:pPr>
      <w:r w:rsidRPr="00362426">
        <w:rPr>
          <w:rFonts w:ascii="Lato" w:hAnsi="Lato"/>
          <w:sz w:val="20"/>
        </w:rPr>
        <w:t>naczelnik</w:t>
      </w:r>
    </w:p>
    <w:p w14:paraId="7F12004F" w14:textId="77777777" w:rsidR="00362426" w:rsidRPr="00362426" w:rsidRDefault="00362426" w:rsidP="00362426">
      <w:pPr>
        <w:spacing w:after="120" w:line="240" w:lineRule="exact"/>
        <w:ind w:left="4253"/>
        <w:rPr>
          <w:rFonts w:ascii="Lato" w:hAnsi="Lato"/>
          <w:sz w:val="20"/>
        </w:rPr>
      </w:pPr>
      <w:r w:rsidRPr="00362426">
        <w:rPr>
          <w:rFonts w:ascii="Lato" w:hAnsi="Lato"/>
          <w:sz w:val="20"/>
        </w:rPr>
        <w:t>Departament Lokalizacji Inwestycji</w:t>
      </w:r>
    </w:p>
    <w:p w14:paraId="70A2D2B4" w14:textId="77777777" w:rsidR="00362426" w:rsidRPr="00362426" w:rsidRDefault="00362426" w:rsidP="00362426">
      <w:pPr>
        <w:spacing w:after="120" w:line="240" w:lineRule="exact"/>
        <w:ind w:left="4253"/>
        <w:rPr>
          <w:rFonts w:ascii="Lato" w:hAnsi="Lato"/>
          <w:sz w:val="20"/>
        </w:rPr>
      </w:pPr>
      <w:r w:rsidRPr="00362426">
        <w:rPr>
          <w:rFonts w:ascii="Lato" w:hAnsi="Lato"/>
          <w:sz w:val="20"/>
        </w:rPr>
        <w:t>/ kwalifikowany podpis elektroniczny /</w:t>
      </w:r>
    </w:p>
    <w:p w14:paraId="27BF7808" w14:textId="317A34E9" w:rsidR="00D62360" w:rsidRDefault="00362426" w:rsidP="00362426">
      <w:pPr>
        <w:spacing w:after="120" w:line="240" w:lineRule="exact"/>
        <w:ind w:left="4253"/>
        <w:rPr>
          <w:rFonts w:ascii="Lato" w:hAnsi="Lato"/>
          <w:sz w:val="20"/>
        </w:rPr>
      </w:pPr>
      <w:r w:rsidRPr="00362426">
        <w:rPr>
          <w:rFonts w:ascii="Lato" w:hAnsi="Lato"/>
          <w:sz w:val="20"/>
        </w:rPr>
        <w:t>w Ministerstwie Rozwoju i Technologii</w:t>
      </w:r>
    </w:p>
    <w:p w14:paraId="190DFDB5" w14:textId="77777777" w:rsidR="00D62360" w:rsidRDefault="00D62360" w:rsidP="00A94F72">
      <w:pPr>
        <w:spacing w:after="120" w:line="240" w:lineRule="exact"/>
        <w:rPr>
          <w:rFonts w:ascii="Lato" w:hAnsi="Lato"/>
          <w:sz w:val="20"/>
        </w:rPr>
      </w:pPr>
    </w:p>
    <w:p w14:paraId="24DD7285" w14:textId="77777777" w:rsidR="00D62360" w:rsidRPr="00565D32" w:rsidRDefault="00D62360" w:rsidP="00A94F72">
      <w:pPr>
        <w:spacing w:after="120" w:line="240" w:lineRule="exact"/>
        <w:rPr>
          <w:rFonts w:ascii="Lato" w:hAnsi="Lato"/>
          <w:sz w:val="20"/>
        </w:rPr>
      </w:pPr>
    </w:p>
    <w:p w14:paraId="4A9703E4" w14:textId="77777777" w:rsidR="00D62360" w:rsidRPr="00B734A3" w:rsidRDefault="00D62360" w:rsidP="00D62360">
      <w:pPr>
        <w:ind w:left="4962"/>
        <w:jc w:val="center"/>
        <w:rPr>
          <w:rFonts w:ascii="Lato" w:hAnsi="Lato"/>
          <w:sz w:val="20"/>
          <w:szCs w:val="20"/>
        </w:rPr>
      </w:pPr>
      <w:r w:rsidRPr="007171A9">
        <w:rPr>
          <w:rFonts w:ascii="Lato" w:hAnsi="Lato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 w:rsidRPr="007171A9">
        <w:rPr>
          <w:rFonts w:ascii="Lato" w:hAnsi="Lato" w:cs="Arial"/>
          <w:color w:val="000000"/>
          <w:sz w:val="20"/>
          <w:szCs w:val="20"/>
          <w:lang w:eastAsia="en-GB"/>
        </w:rPr>
        <w:br/>
        <w:t xml:space="preserve">Ministra </w:t>
      </w:r>
      <w:r>
        <w:rPr>
          <w:rFonts w:ascii="Lato" w:hAnsi="Lato" w:cs="Arial"/>
          <w:color w:val="000000"/>
          <w:sz w:val="20"/>
          <w:szCs w:val="20"/>
          <w:lang w:eastAsia="en-GB"/>
        </w:rPr>
        <w:t xml:space="preserve">Finansów i Gospodarki </w:t>
      </w:r>
      <w:r w:rsidRPr="007171A9">
        <w:rPr>
          <w:rFonts w:ascii="Lato" w:hAnsi="Lato" w:cs="Arial"/>
          <w:color w:val="000000"/>
          <w:sz w:val="20"/>
          <w:szCs w:val="20"/>
          <w:lang w:eastAsia="en-GB"/>
        </w:rPr>
        <w:br/>
        <w:t xml:space="preserve">znak: </w:t>
      </w:r>
      <w:r w:rsidRPr="007171A9">
        <w:rPr>
          <w:rFonts w:ascii="Lato" w:hAnsi="Lato" w:cs="Arial"/>
          <w:color w:val="000000"/>
          <w:sz w:val="20"/>
          <w:szCs w:val="20"/>
        </w:rPr>
        <w:t>DLI-</w:t>
      </w:r>
      <w:r>
        <w:rPr>
          <w:rFonts w:ascii="Lato" w:hAnsi="Lato" w:cs="Arial"/>
          <w:color w:val="000000"/>
          <w:sz w:val="20"/>
          <w:szCs w:val="20"/>
        </w:rPr>
        <w:t>IX.7621.35.2023.SC</w:t>
      </w:r>
      <w:r w:rsidRPr="007171A9">
        <w:rPr>
          <w:rFonts w:ascii="Lato" w:hAnsi="Lato" w:cs="Arial"/>
          <w:color w:val="000000"/>
          <w:sz w:val="20"/>
          <w:szCs w:val="20"/>
          <w:lang w:eastAsia="en-GB"/>
        </w:rPr>
        <w:br/>
      </w:r>
    </w:p>
    <w:p w14:paraId="1E7D0EEF" w14:textId="77777777" w:rsidR="00D62360" w:rsidRPr="006468E3" w:rsidRDefault="00D62360" w:rsidP="00D62360">
      <w:pPr>
        <w:spacing w:after="0" w:line="240" w:lineRule="exact"/>
        <w:jc w:val="center"/>
        <w:rPr>
          <w:rFonts w:ascii="Lato" w:hAnsi="Lato"/>
          <w:b/>
          <w:sz w:val="20"/>
        </w:rPr>
      </w:pPr>
      <w:r w:rsidRPr="006468E3">
        <w:rPr>
          <w:rFonts w:ascii="Lato" w:hAnsi="Lato"/>
          <w:b/>
          <w:sz w:val="20"/>
        </w:rPr>
        <w:t>Informacja o przetwarzaniu danych osobowych</w:t>
      </w:r>
      <w:r w:rsidRPr="006468E3">
        <w:rPr>
          <w:rFonts w:ascii="Lato" w:hAnsi="Lato"/>
          <w:b/>
          <w:sz w:val="20"/>
        </w:rPr>
        <w:br/>
      </w:r>
    </w:p>
    <w:p w14:paraId="3EB296C7" w14:textId="77777777" w:rsidR="00D62360" w:rsidRPr="006468E3" w:rsidRDefault="00D62360" w:rsidP="00D62360">
      <w:p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6468E3">
        <w:rPr>
          <w:rFonts w:ascii="Lato" w:hAnsi="Lato"/>
          <w:bCs/>
          <w:sz w:val="20"/>
        </w:rPr>
        <w:t>późn</w:t>
      </w:r>
      <w:proofErr w:type="spellEnd"/>
      <w:r w:rsidRPr="006468E3">
        <w:rPr>
          <w:rFonts w:ascii="Lato" w:hAnsi="Lato"/>
          <w:bCs/>
          <w:sz w:val="20"/>
        </w:rPr>
        <w:t>. zm.), zwanego dalej „RODO”, informuję, że:</w:t>
      </w:r>
    </w:p>
    <w:p w14:paraId="644F33B9" w14:textId="77777777" w:rsidR="00D62360" w:rsidRPr="006468E3" w:rsidRDefault="00D62360" w:rsidP="00D62360">
      <w:pPr>
        <w:numPr>
          <w:ilvl w:val="0"/>
          <w:numId w:val="3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 xml:space="preserve">Administratorem Pani/Pana danych osobowych jest Minister Finansów </w:t>
      </w:r>
      <w:r w:rsidRPr="006468E3">
        <w:rPr>
          <w:rFonts w:ascii="Lato" w:hAnsi="Lato"/>
          <w:bCs/>
          <w:sz w:val="20"/>
        </w:rPr>
        <w:br/>
        <w:t xml:space="preserve">i Gospodarki, którego obsługę zapewnia Ministerstwo Rozwoju </w:t>
      </w:r>
      <w:r w:rsidRPr="006468E3">
        <w:rPr>
          <w:rFonts w:ascii="Lato" w:hAnsi="Lato"/>
          <w:bCs/>
          <w:sz w:val="20"/>
        </w:rPr>
        <w:br/>
        <w:t xml:space="preserve">i Technologii z siedzibą w Warszawie, Plac Trzech Krzyży 3/5, kancelaria@mrit.gov.pl, tel.: +48 222 500 123, adres skrytki na </w:t>
      </w:r>
      <w:proofErr w:type="spellStart"/>
      <w:r w:rsidRPr="006468E3">
        <w:rPr>
          <w:rFonts w:ascii="Lato" w:hAnsi="Lato"/>
          <w:bCs/>
          <w:sz w:val="20"/>
        </w:rPr>
        <w:t>ePUAP</w:t>
      </w:r>
      <w:proofErr w:type="spellEnd"/>
      <w:r w:rsidRPr="006468E3">
        <w:rPr>
          <w:rFonts w:ascii="Lato" w:hAnsi="Lato"/>
          <w:bCs/>
          <w:sz w:val="20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6468E3">
        <w:rPr>
          <w:rFonts w:ascii="Lato" w:hAnsi="Lato"/>
          <w:bCs/>
          <w:sz w:val="20"/>
        </w:rPr>
        <w:t>MRiT</w:t>
      </w:r>
      <w:proofErr w:type="spellEnd"/>
      <w:r w:rsidRPr="006468E3">
        <w:rPr>
          <w:rFonts w:ascii="Lato" w:hAnsi="Lato"/>
          <w:bCs/>
          <w:sz w:val="20"/>
        </w:rPr>
        <w:t xml:space="preserve">. </w:t>
      </w:r>
    </w:p>
    <w:p w14:paraId="4D801B78" w14:textId="77777777" w:rsidR="00D62360" w:rsidRPr="006468E3" w:rsidRDefault="00D62360" w:rsidP="00D62360">
      <w:pPr>
        <w:numPr>
          <w:ilvl w:val="0"/>
          <w:numId w:val="3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 xml:space="preserve">Dane kontaktowe do Inspektora Ochrony Danych w Ministerstwie Rozwoju </w:t>
      </w:r>
      <w:r w:rsidRPr="006468E3">
        <w:rPr>
          <w:rFonts w:ascii="Lato" w:hAnsi="Lato"/>
          <w:bCs/>
          <w:sz w:val="20"/>
        </w:rPr>
        <w:br/>
        <w:t>i Technologii: Inspektor Ochrony Danych, Ministerstwo Rozwoju i Technologii, Plac Trzech Krzyży 3/5, 00-507 Warszawa, adres e-mail: iod@mrit.gov.pl.</w:t>
      </w:r>
    </w:p>
    <w:p w14:paraId="46AAAD93" w14:textId="77777777" w:rsidR="00D62360" w:rsidRPr="006468E3" w:rsidRDefault="00D62360" w:rsidP="00D62360">
      <w:pPr>
        <w:numPr>
          <w:ilvl w:val="0"/>
          <w:numId w:val="3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Pani/Pana dane osobowe będą przetwarzane na podst. art. 6 ust. 1 lit. c RODO, tj.</w:t>
      </w:r>
      <w:r>
        <w:rPr>
          <w:rFonts w:ascii="Lato" w:hAnsi="Lato"/>
          <w:bCs/>
          <w:sz w:val="20"/>
        </w:rPr>
        <w:t> </w:t>
      </w:r>
      <w:r w:rsidRPr="006468E3">
        <w:rPr>
          <w:rFonts w:ascii="Lato" w:hAnsi="Lato"/>
          <w:bCs/>
          <w:sz w:val="20"/>
        </w:rPr>
        <w:t>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6468E3">
        <w:rPr>
          <w:rFonts w:ascii="Lato" w:hAnsi="Lato"/>
          <w:bCs/>
          <w:sz w:val="20"/>
        </w:rPr>
        <w:t>t.j</w:t>
      </w:r>
      <w:proofErr w:type="spellEnd"/>
      <w:r w:rsidRPr="006468E3">
        <w:rPr>
          <w:rFonts w:ascii="Lato" w:hAnsi="Lato"/>
          <w:bCs/>
          <w:sz w:val="20"/>
        </w:rPr>
        <w:t>. Dz.U. z 2025 r.</w:t>
      </w:r>
      <w:r>
        <w:rPr>
          <w:rFonts w:ascii="Lato" w:hAnsi="Lato"/>
          <w:bCs/>
          <w:sz w:val="20"/>
        </w:rPr>
        <w:t>,</w:t>
      </w:r>
      <w:r w:rsidRPr="006468E3">
        <w:rPr>
          <w:rFonts w:ascii="Lato" w:hAnsi="Lato"/>
          <w:bCs/>
          <w:sz w:val="20"/>
        </w:rPr>
        <w:t xml:space="preserve"> poz. 1691), dalej „KPA”, oraz w związku z ustawą z dnia 10 kwietnia 2003 r. o szczególnych zasadach przygotowania i realizacji inwestycji w zakresie dróg publicznych (</w:t>
      </w:r>
      <w:proofErr w:type="spellStart"/>
      <w:r w:rsidRPr="006468E3">
        <w:rPr>
          <w:rFonts w:ascii="Lato" w:hAnsi="Lato"/>
          <w:bCs/>
          <w:sz w:val="20"/>
        </w:rPr>
        <w:t>t.j</w:t>
      </w:r>
      <w:proofErr w:type="spellEnd"/>
      <w:r w:rsidRPr="006468E3">
        <w:rPr>
          <w:rFonts w:ascii="Lato" w:hAnsi="Lato"/>
          <w:bCs/>
          <w:sz w:val="20"/>
        </w:rPr>
        <w:t>.</w:t>
      </w:r>
      <w:r>
        <w:rPr>
          <w:rFonts w:ascii="Lato" w:hAnsi="Lato"/>
          <w:bCs/>
          <w:sz w:val="20"/>
        </w:rPr>
        <w:t> </w:t>
      </w:r>
      <w:r w:rsidRPr="006468E3">
        <w:rPr>
          <w:rFonts w:ascii="Lato" w:hAnsi="Lato"/>
          <w:bCs/>
          <w:sz w:val="20"/>
        </w:rPr>
        <w:t>Dz.U.</w:t>
      </w:r>
      <w:r>
        <w:rPr>
          <w:rFonts w:ascii="Lato" w:hAnsi="Lato"/>
          <w:bCs/>
          <w:sz w:val="20"/>
        </w:rPr>
        <w:t> </w:t>
      </w:r>
      <w:r w:rsidRPr="006468E3">
        <w:rPr>
          <w:rFonts w:ascii="Lato" w:hAnsi="Lato"/>
          <w:bCs/>
          <w:sz w:val="20"/>
        </w:rPr>
        <w:t>z</w:t>
      </w:r>
      <w:r>
        <w:rPr>
          <w:rFonts w:ascii="Lato" w:hAnsi="Lato"/>
          <w:bCs/>
          <w:sz w:val="20"/>
        </w:rPr>
        <w:t> </w:t>
      </w:r>
      <w:r w:rsidRPr="006468E3">
        <w:rPr>
          <w:rFonts w:ascii="Lato" w:hAnsi="Lato"/>
          <w:bCs/>
          <w:sz w:val="20"/>
        </w:rPr>
        <w:t>2024 r.</w:t>
      </w:r>
      <w:r>
        <w:rPr>
          <w:rFonts w:ascii="Lato" w:hAnsi="Lato"/>
          <w:bCs/>
          <w:sz w:val="20"/>
        </w:rPr>
        <w:t>,</w:t>
      </w:r>
      <w:r w:rsidRPr="006468E3">
        <w:rPr>
          <w:rFonts w:ascii="Lato" w:hAnsi="Lato"/>
          <w:bCs/>
          <w:sz w:val="20"/>
        </w:rPr>
        <w:t xml:space="preserve"> poz. 311, </w:t>
      </w:r>
      <w:r>
        <w:rPr>
          <w:rFonts w:ascii="Lato" w:hAnsi="Lato"/>
          <w:bCs/>
          <w:sz w:val="20"/>
        </w:rPr>
        <w:t>ze zm</w:t>
      </w:r>
      <w:r w:rsidRPr="006468E3">
        <w:rPr>
          <w:rFonts w:ascii="Lato" w:hAnsi="Lato"/>
          <w:bCs/>
          <w:sz w:val="20"/>
        </w:rPr>
        <w:t>.)</w:t>
      </w:r>
    </w:p>
    <w:p w14:paraId="1CD1B839" w14:textId="77777777" w:rsidR="00D62360" w:rsidRPr="006468E3" w:rsidRDefault="00D62360" w:rsidP="00D62360">
      <w:pPr>
        <w:numPr>
          <w:ilvl w:val="0"/>
          <w:numId w:val="3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Podanie danych osobowych jest wymogiem ustawowym.</w:t>
      </w:r>
    </w:p>
    <w:p w14:paraId="349511B0" w14:textId="77777777" w:rsidR="00D62360" w:rsidRPr="006468E3" w:rsidRDefault="00D62360" w:rsidP="00D62360">
      <w:pPr>
        <w:numPr>
          <w:ilvl w:val="0"/>
          <w:numId w:val="3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5D46281" w14:textId="77777777" w:rsidR="00D62360" w:rsidRPr="006468E3" w:rsidRDefault="00D62360" w:rsidP="00D62360">
      <w:pPr>
        <w:numPr>
          <w:ilvl w:val="0"/>
          <w:numId w:val="4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strony i inni uczestnicy postępowania administracyjnego w rozumieniu przepisów KPA;</w:t>
      </w:r>
    </w:p>
    <w:p w14:paraId="4FD3D956" w14:textId="77777777" w:rsidR="00D62360" w:rsidRPr="006468E3" w:rsidRDefault="00D62360" w:rsidP="00D62360">
      <w:pPr>
        <w:numPr>
          <w:ilvl w:val="0"/>
          <w:numId w:val="4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D45965B" w14:textId="77777777" w:rsidR="00D62360" w:rsidRPr="006468E3" w:rsidRDefault="00D62360" w:rsidP="00D62360">
      <w:pPr>
        <w:numPr>
          <w:ilvl w:val="0"/>
          <w:numId w:val="4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inne podmioty, w tym dostawcy usług informatycznych, które na podstawie stosownych umów podpisanych z Ministerstwem Rozwoju i Technologii, przetwarzają dane osobowe, dla których Administratorem jest Minister Finansów i</w:t>
      </w:r>
      <w:r>
        <w:rPr>
          <w:rFonts w:ascii="Lato" w:hAnsi="Lato"/>
          <w:bCs/>
          <w:sz w:val="20"/>
        </w:rPr>
        <w:t> </w:t>
      </w:r>
      <w:r w:rsidRPr="006468E3">
        <w:rPr>
          <w:rFonts w:ascii="Lato" w:hAnsi="Lato"/>
          <w:bCs/>
          <w:sz w:val="20"/>
        </w:rPr>
        <w:t>Gospodarki</w:t>
      </w:r>
    </w:p>
    <w:p w14:paraId="41A5D9EE" w14:textId="77777777" w:rsidR="00D62360" w:rsidRPr="006468E3" w:rsidRDefault="00D62360" w:rsidP="00D62360">
      <w:pPr>
        <w:numPr>
          <w:ilvl w:val="0"/>
          <w:numId w:val="3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 xml:space="preserve">Odbiorcą Pani/Pana danych osobowych jest również Wojewoda Podlaski, </w:t>
      </w:r>
      <w:r w:rsidRPr="006468E3">
        <w:rPr>
          <w:rFonts w:ascii="Lato" w:hAnsi="Lato"/>
          <w:bCs/>
          <w:sz w:val="20"/>
        </w:rPr>
        <w:br/>
        <w:t>w związku z korzystaniem przez Administratora z systemu elektronicznego zarządzania dokumentacją (EZD PUW).</w:t>
      </w:r>
    </w:p>
    <w:p w14:paraId="12A65422" w14:textId="77777777" w:rsidR="00D62360" w:rsidRPr="006468E3" w:rsidRDefault="00D62360" w:rsidP="00D62360">
      <w:pPr>
        <w:numPr>
          <w:ilvl w:val="0"/>
          <w:numId w:val="3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6468E3">
        <w:rPr>
          <w:rFonts w:ascii="Lato" w:hAnsi="Lato"/>
          <w:bCs/>
          <w:iCs/>
          <w:sz w:val="20"/>
        </w:rPr>
        <w:t>o narodowym zasobie archiwalnym i archiwach</w:t>
      </w:r>
      <w:r w:rsidRPr="006468E3">
        <w:rPr>
          <w:rFonts w:ascii="Lato" w:hAnsi="Lato"/>
          <w:bCs/>
          <w:i/>
          <w:iCs/>
          <w:sz w:val="20"/>
        </w:rPr>
        <w:t xml:space="preserve"> </w:t>
      </w:r>
      <w:r w:rsidRPr="006468E3">
        <w:rPr>
          <w:rFonts w:ascii="Lato" w:hAnsi="Lato"/>
          <w:bCs/>
          <w:sz w:val="20"/>
        </w:rPr>
        <w:t xml:space="preserve">(Dz. U. z 2020 r. poz. 164, z </w:t>
      </w:r>
      <w:proofErr w:type="spellStart"/>
      <w:r w:rsidRPr="006468E3">
        <w:rPr>
          <w:rFonts w:ascii="Lato" w:hAnsi="Lato"/>
          <w:bCs/>
          <w:sz w:val="20"/>
        </w:rPr>
        <w:t>późn</w:t>
      </w:r>
      <w:proofErr w:type="spellEnd"/>
      <w:r w:rsidRPr="006468E3">
        <w:rPr>
          <w:rFonts w:ascii="Lato" w:hAnsi="Lato"/>
          <w:bCs/>
          <w:sz w:val="20"/>
        </w:rPr>
        <w:t>. zm.).</w:t>
      </w:r>
    </w:p>
    <w:p w14:paraId="11F65992" w14:textId="77777777" w:rsidR="00D62360" w:rsidRPr="006468E3" w:rsidRDefault="00D62360" w:rsidP="00D62360">
      <w:pPr>
        <w:numPr>
          <w:ilvl w:val="0"/>
          <w:numId w:val="3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Przysługuje Pani/Panu:</w:t>
      </w:r>
    </w:p>
    <w:p w14:paraId="32D6F8E0" w14:textId="77777777" w:rsidR="00D62360" w:rsidRPr="006468E3" w:rsidRDefault="00D62360" w:rsidP="00D62360">
      <w:pPr>
        <w:numPr>
          <w:ilvl w:val="0"/>
          <w:numId w:val="5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prawo do żądania od Administratora dostępu do treści swoich danych osobowych oraz informacji o ich przetwarzaniu;</w:t>
      </w:r>
    </w:p>
    <w:p w14:paraId="7C16841C" w14:textId="77777777" w:rsidR="00D62360" w:rsidRPr="006468E3" w:rsidRDefault="00D62360" w:rsidP="00D62360">
      <w:pPr>
        <w:numPr>
          <w:ilvl w:val="0"/>
          <w:numId w:val="5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lastRenderedPageBreak/>
        <w:t>prawo do ich sprostowania, jeśli są błędne lub nieaktualne, a także uzupełnienia, jeżeli są niekompletne;</w:t>
      </w:r>
    </w:p>
    <w:p w14:paraId="06D7251B" w14:textId="77777777" w:rsidR="00D62360" w:rsidRPr="006468E3" w:rsidRDefault="00D62360" w:rsidP="00D62360">
      <w:pPr>
        <w:numPr>
          <w:ilvl w:val="0"/>
          <w:numId w:val="5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prawo żądania ograniczenia przetwarzania, z zastrzeżeniem art. 2a § 3 KPA - wystąpienie z żądaniem nie wpływa na tok i wynik postępowania.</w:t>
      </w:r>
    </w:p>
    <w:p w14:paraId="06B724E6" w14:textId="77777777" w:rsidR="00D62360" w:rsidRPr="006468E3" w:rsidRDefault="00D62360" w:rsidP="00D62360">
      <w:pPr>
        <w:numPr>
          <w:ilvl w:val="0"/>
          <w:numId w:val="3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Pani/Pana dane osobowe nie będą przekazywane do państwa trzeciego.</w:t>
      </w:r>
    </w:p>
    <w:p w14:paraId="3B0F45D9" w14:textId="77777777" w:rsidR="00D62360" w:rsidRPr="006468E3" w:rsidRDefault="00D62360" w:rsidP="00D62360">
      <w:pPr>
        <w:numPr>
          <w:ilvl w:val="0"/>
          <w:numId w:val="3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Pani/Pana dane nie podlegają zautomatyzowanemu podejmowaniu decyzji, w tym również profilowaniu.</w:t>
      </w:r>
    </w:p>
    <w:p w14:paraId="53F77BCF" w14:textId="77777777" w:rsidR="00D62360" w:rsidRPr="006468E3" w:rsidRDefault="00D62360" w:rsidP="00D62360">
      <w:pPr>
        <w:numPr>
          <w:ilvl w:val="0"/>
          <w:numId w:val="3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 xml:space="preserve">W przypadku powzięcia informacji o niezgodnym z prawem przetwarzaniu </w:t>
      </w:r>
      <w:r w:rsidRPr="006468E3">
        <w:rPr>
          <w:rFonts w:ascii="Lato" w:hAnsi="Lato"/>
          <w:bCs/>
          <w:sz w:val="20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58559634" w14:textId="77777777" w:rsidR="00D62360" w:rsidRPr="00565D32" w:rsidRDefault="00D62360" w:rsidP="00D62360">
      <w:pPr>
        <w:spacing w:before="720" w:after="120" w:line="240" w:lineRule="exact"/>
        <w:rPr>
          <w:rFonts w:ascii="Lato" w:hAnsi="Lato" w:cstheme="minorHAnsi"/>
          <w:sz w:val="20"/>
          <w:szCs w:val="20"/>
        </w:rPr>
      </w:pPr>
    </w:p>
    <w:p w14:paraId="66703935" w14:textId="77777777" w:rsidR="00D62360" w:rsidRPr="00565D32" w:rsidRDefault="00D62360" w:rsidP="00D62360">
      <w:pPr>
        <w:spacing w:before="720" w:after="120" w:line="240" w:lineRule="exact"/>
        <w:rPr>
          <w:rFonts w:ascii="Lato" w:hAnsi="Lato" w:cstheme="minorHAnsi"/>
          <w:sz w:val="20"/>
          <w:szCs w:val="20"/>
        </w:rPr>
      </w:pPr>
    </w:p>
    <w:p w14:paraId="7A4F8ACE" w14:textId="77777777" w:rsidR="00D62360" w:rsidRPr="00565D32" w:rsidRDefault="00D62360" w:rsidP="00D62360">
      <w:pPr>
        <w:spacing w:after="120" w:line="240" w:lineRule="exact"/>
        <w:rPr>
          <w:rFonts w:ascii="Lato" w:hAnsi="Lato" w:cstheme="minorHAnsi"/>
          <w:sz w:val="20"/>
          <w:szCs w:val="20"/>
        </w:rPr>
      </w:pPr>
    </w:p>
    <w:p w14:paraId="10ABEAED" w14:textId="10F60E80" w:rsidR="006F608B" w:rsidRPr="00565D32" w:rsidRDefault="006F608B" w:rsidP="00D62360">
      <w:pPr>
        <w:spacing w:before="720" w:after="120" w:line="240" w:lineRule="exact"/>
        <w:rPr>
          <w:rFonts w:ascii="Lato" w:hAnsi="Lato" w:cstheme="minorHAnsi"/>
          <w:sz w:val="20"/>
          <w:szCs w:val="20"/>
        </w:rPr>
      </w:pPr>
    </w:p>
    <w:sectPr w:rsidR="006F608B" w:rsidRPr="00565D32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FED5E" w14:textId="77777777" w:rsidR="00751ED6" w:rsidRDefault="00751ED6">
      <w:pPr>
        <w:spacing w:after="0" w:line="240" w:lineRule="auto"/>
      </w:pPr>
      <w:r>
        <w:separator/>
      </w:r>
    </w:p>
  </w:endnote>
  <w:endnote w:type="continuationSeparator" w:id="0">
    <w:p w14:paraId="051956E9" w14:textId="77777777" w:rsidR="00751ED6" w:rsidRDefault="00751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E1DE1AF-83BC-4238-8B5F-D2D3A5845A5B}"/>
    <w:embedBold r:id="rId2" w:fontKey="{8CB8A806-D186-4BDE-927A-1DA6D4956652}"/>
    <w:embedItalic r:id="rId3" w:fontKey="{666D57B1-D8BB-45DA-9228-F853CFB4E4B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B3081386-B1CD-4B8E-9EC6-9F0311FD9D6E}"/>
    <w:embedBold r:id="rId5" w:fontKey="{D79FF7E7-2A99-48F6-AF00-07A04E130F45}"/>
    <w:embedItalic r:id="rId6" w:fontKey="{10A4D563-B2EC-4A70-B590-10935359E25D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E2B2599C-AFD5-435F-B452-4C9BD471CB8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1BC01" w14:textId="77777777" w:rsidR="006F608B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9A0EEB" wp14:editId="653B1BE5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4F26605B" w14:textId="77777777" w:rsidR="006F608B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0E4B75C7" w14:textId="77777777" w:rsidR="006F608B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5DED9" w14:textId="77777777" w:rsidR="006F608B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75E109" wp14:editId="3B47031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4E930CC3" w14:textId="77777777" w:rsidR="006F608B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7A5D7E30" w14:textId="77777777" w:rsidR="006F608B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DCF1C" w14:textId="77777777" w:rsidR="00751ED6" w:rsidRDefault="00751ED6">
      <w:pPr>
        <w:spacing w:after="0" w:line="240" w:lineRule="auto"/>
      </w:pPr>
      <w:r>
        <w:separator/>
      </w:r>
    </w:p>
  </w:footnote>
  <w:footnote w:type="continuationSeparator" w:id="0">
    <w:p w14:paraId="5E439167" w14:textId="77777777" w:rsidR="00751ED6" w:rsidRDefault="00751E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9FE6E" w14:textId="77777777" w:rsidR="006F608B" w:rsidRDefault="006F608B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19F2A" w14:textId="77777777" w:rsidR="006F608B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27AA07D2" wp14:editId="40FABEC8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A134C2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EA6372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914998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8447F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000716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B2873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4ECC7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1D4815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72C556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37779EA"/>
    <w:multiLevelType w:val="hybridMultilevel"/>
    <w:tmpl w:val="C9926084"/>
    <w:lvl w:ilvl="0" w:tplc="AF168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20F5E"/>
    <w:multiLevelType w:val="hybridMultilevel"/>
    <w:tmpl w:val="54640F68"/>
    <w:lvl w:ilvl="0" w:tplc="59D238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49AB7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1F0C81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142D3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9EE04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F0B21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8BE26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ED2BF5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DF8685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7649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0699181">
    <w:abstractNumId w:val="0"/>
  </w:num>
  <w:num w:numId="3" w16cid:durableId="13453550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7182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656899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79962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360"/>
    <w:rsid w:val="00362426"/>
    <w:rsid w:val="0048619C"/>
    <w:rsid w:val="004F74FA"/>
    <w:rsid w:val="00664650"/>
    <w:rsid w:val="006F608B"/>
    <w:rsid w:val="00751ED6"/>
    <w:rsid w:val="009A7E18"/>
    <w:rsid w:val="009D07F1"/>
    <w:rsid w:val="00A61BFC"/>
    <w:rsid w:val="00AF4E0A"/>
    <w:rsid w:val="00BF69AF"/>
    <w:rsid w:val="00C04751"/>
    <w:rsid w:val="00CD08F4"/>
    <w:rsid w:val="00D62360"/>
    <w:rsid w:val="00F02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66532"/>
  <w15:docId w15:val="{90910609-D171-44C8-91FD-3129C2FA5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D623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780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4</cp:revision>
  <cp:lastPrinted>2022-09-08T13:34:00Z</cp:lastPrinted>
  <dcterms:created xsi:type="dcterms:W3CDTF">2026-06-30T07:04:00Z</dcterms:created>
  <dcterms:modified xsi:type="dcterms:W3CDTF">2026-06-30T07:05:00Z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ActionId">
    <vt:lpwstr>2fe94e49-168e-4020-ab63-3795824fcbc5</vt:lpwstr>
  </property>
  <property fmtid="{D5CDD505-2E9C-101B-9397-08002B2CF9AE}" pid="3" name="MSIP_Label_2f0a9004-cdc5-40c0-beca-df1c17fd61a3_ContentBits">
    <vt:lpwstr>0</vt:lpwstr>
  </property>
  <property fmtid="{D5CDD505-2E9C-101B-9397-08002B2CF9AE}" pid="4" name="MSIP_Label_2f0a9004-cdc5-40c0-beca-df1c17fd61a3_Enabled">
    <vt:lpwstr>true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etDate">
    <vt:lpwstr>2025-08-08T12:24:05Z</vt:lpwstr>
  </property>
  <property fmtid="{D5CDD505-2E9C-101B-9397-08002B2CF9AE}" pid="8" name="MSIP_Label_2f0a9004-cdc5-40c0-beca-df1c17fd61a3_SiteId">
    <vt:lpwstr>c8982834-7cc9-4780-a724-3183cf8c58ac</vt:lpwstr>
  </property>
  <property fmtid="{D5CDD505-2E9C-101B-9397-08002B2CF9AE}" pid="9" name="MSIP_Label_2f0a9004-cdc5-40c0-beca-df1c17fd61a3_Tag">
    <vt:lpwstr>10, 3, 0, 1</vt:lpwstr>
  </property>
</Properties>
</file>