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24E" w14:textId="27E98BBA" w:rsidR="0079490F" w:rsidRDefault="00DC4AEF" w:rsidP="0079490F">
      <w:pPr>
        <w:pStyle w:val="OZNZACZNIKAwskazanienrzacznika"/>
        <w:jc w:val="left"/>
        <w:rPr>
          <w:b w:val="0"/>
        </w:rPr>
      </w:pPr>
      <w:r w:rsidRPr="00DC4AEF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07F7AB" wp14:editId="6684FD66">
                <wp:simplePos x="0" y="0"/>
                <wp:positionH relativeFrom="column">
                  <wp:posOffset>16510</wp:posOffset>
                </wp:positionH>
                <wp:positionV relativeFrom="paragraph">
                  <wp:posOffset>-139678</wp:posOffset>
                </wp:positionV>
                <wp:extent cx="1053137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F997" w14:textId="465A1D46" w:rsidR="00DC4AEF" w:rsidRPr="00DC4AEF" w:rsidRDefault="00DC4AEF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 w:rsidRPr="00DC4AEF">
                              <w:rPr>
                                <w:rFonts w:ascii="Arial" w:hAnsi="Arial" w:cs="Arial"/>
                                <w:sz w:val="12"/>
                              </w:rPr>
                              <w:t xml:space="preserve">Zeskanuj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QR</w:t>
                            </w:r>
                            <w:r w:rsidRPr="00DC4AEF">
                              <w:rPr>
                                <w:rFonts w:ascii="Arial" w:hAnsi="Arial" w:cs="Arial"/>
                                <w:sz w:val="12"/>
                              </w:rPr>
                              <w:t>kod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,</w:t>
                            </w:r>
                            <w:r w:rsidRPr="00DC4AEF">
                              <w:rPr>
                                <w:rFonts w:ascii="Arial" w:hAnsi="Arial" w:cs="Arial"/>
                                <w:sz w:val="12"/>
                              </w:rPr>
                              <w:t xml:space="preserve"> by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7F7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3pt;margin-top:-11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" filled="f" stroked="f">
                <v:textbox style="mso-fit-shape-to-text:t">
                  <w:txbxContent>
                    <w:p w14:paraId="0F33F997" w14:textId="465A1D46" w:rsidR="00DC4AEF" w:rsidRPr="00DC4AEF" w:rsidRDefault="00DC4AEF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 w:rsidRPr="00DC4AEF">
                        <w:rPr>
                          <w:rFonts w:ascii="Arial" w:hAnsi="Arial" w:cs="Arial"/>
                          <w:sz w:val="12"/>
                        </w:rPr>
                        <w:t xml:space="preserve">Zeskanuj </w:t>
                      </w:r>
                      <w:proofErr w:type="spellStart"/>
                      <w:r>
                        <w:rPr>
                          <w:rFonts w:ascii="Arial" w:hAnsi="Arial" w:cs="Arial"/>
                          <w:sz w:val="12"/>
                        </w:rPr>
                        <w:t>QR</w:t>
                      </w:r>
                      <w:r w:rsidRPr="00DC4AEF">
                        <w:rPr>
                          <w:rFonts w:ascii="Arial" w:hAnsi="Arial" w:cs="Arial"/>
                          <w:sz w:val="12"/>
                        </w:rPr>
                        <w:t>kod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</w:rPr>
                        <w:t>,</w:t>
                      </w:r>
                      <w:r w:rsidRPr="00DC4AEF">
                        <w:rPr>
                          <w:rFonts w:ascii="Arial" w:hAnsi="Arial" w:cs="Arial"/>
                          <w:sz w:val="12"/>
                        </w:rPr>
                        <w:t xml:space="preserve"> by </w:t>
                      </w:r>
                      <w:r>
                        <w:rPr>
                          <w:rFonts w:ascii="Arial" w:hAnsi="Arial" w:cs="Arial"/>
                          <w:sz w:val="12"/>
                        </w:rPr>
                        <w:t>dowiedzieć się więcej:</w:t>
                      </w:r>
                    </w:p>
                  </w:txbxContent>
                </v:textbox>
              </v:shape>
            </w:pict>
          </mc:Fallback>
        </mc:AlternateContent>
      </w:r>
      <w:r w:rsidR="00912F84">
        <w:rPr>
          <w:noProof/>
        </w:rPr>
        <w:drawing>
          <wp:anchor distT="0" distB="0" distL="114300" distR="114300" simplePos="0" relativeHeight="251658240" behindDoc="1" locked="0" layoutInCell="1" allowOverlap="1" wp14:anchorId="4D6BACF3" wp14:editId="731E481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73480" cy="1173480"/>
            <wp:effectExtent l="0" t="0" r="762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90F">
        <w:t xml:space="preserve">                                                                                                                              </w:t>
      </w:r>
    </w:p>
    <w:p w14:paraId="3B744486" w14:textId="105D1939" w:rsidR="009A274A" w:rsidRPr="009A274A" w:rsidRDefault="009A274A" w:rsidP="0079490F">
      <w:pPr>
        <w:pStyle w:val="OZNZACZNIKAwskazanienrzacznika"/>
        <w:jc w:val="left"/>
        <w:rPr>
          <w:b w:val="0"/>
        </w:rPr>
      </w:pPr>
    </w:p>
    <w:p w14:paraId="306A2456" w14:textId="4BFC44D5" w:rsidR="006F6183" w:rsidRDefault="001C09C7" w:rsidP="00957481">
      <w:pPr>
        <w:pStyle w:val="NIEARTTEKSTtekstnieartykuowanynppodstprawnarozplubpreambua"/>
        <w:ind w:firstLine="0"/>
        <w:jc w:val="right"/>
        <w:rPr>
          <w:rFonts w:ascii="Arial" w:eastAsia="Times New Roman" w:hAnsi="Arial"/>
          <w:bCs w:val="0"/>
          <w:color w:val="000000"/>
          <w:sz w:val="20"/>
        </w:rPr>
      </w:pPr>
      <w:r w:rsidRPr="00732FD9">
        <w:rPr>
          <w:rFonts w:ascii="Arial" w:eastAsia="Times New Roman" w:hAnsi="Arial"/>
          <w:bCs w:val="0"/>
          <w:color w:val="000000"/>
          <w:sz w:val="20"/>
        </w:rPr>
        <w:t xml:space="preserve">                                                                                        </w:t>
      </w:r>
    </w:p>
    <w:p w14:paraId="3F4C34B3" w14:textId="76D3A4E7" w:rsidR="001C09C7" w:rsidRPr="00732FD9" w:rsidRDefault="001C09C7" w:rsidP="00957481">
      <w:pPr>
        <w:pStyle w:val="NIEARTTEKSTtekstnieartykuowanynppodstprawnarozplubpreambua"/>
        <w:ind w:firstLine="0"/>
        <w:jc w:val="right"/>
        <w:rPr>
          <w:rFonts w:ascii="Arial" w:hAnsi="Arial"/>
          <w:sz w:val="20"/>
        </w:rPr>
      </w:pPr>
      <w:r w:rsidRPr="00732FD9">
        <w:rPr>
          <w:rFonts w:ascii="Arial" w:hAnsi="Arial"/>
          <w:sz w:val="20"/>
        </w:rPr>
        <w:t xml:space="preserve"> …………………………………..</w:t>
      </w:r>
    </w:p>
    <w:p w14:paraId="6FDE37B4" w14:textId="7300B8CD" w:rsidR="0003325D" w:rsidRPr="006F6183" w:rsidRDefault="001C09C7" w:rsidP="006F6183">
      <w:pPr>
        <w:pStyle w:val="NIEARTTEKSTtekstnieartykuowanynppodstprawnarozplubpreambua"/>
        <w:spacing w:line="240" w:lineRule="auto"/>
        <w:ind w:left="6521" w:firstLine="0"/>
        <w:jc w:val="right"/>
        <w:rPr>
          <w:rFonts w:ascii="Arial" w:hAnsi="Arial"/>
          <w:i/>
          <w:sz w:val="16"/>
          <w:szCs w:val="16"/>
        </w:rPr>
      </w:pPr>
      <w:r w:rsidRPr="00957481">
        <w:rPr>
          <w:rStyle w:val="Kkursywa"/>
          <w:rFonts w:ascii="Arial" w:hAnsi="Arial"/>
          <w:sz w:val="16"/>
          <w:szCs w:val="16"/>
        </w:rPr>
        <w:t>(miejscowość, data)</w:t>
      </w:r>
      <w:bookmarkStart w:id="0" w:name="_Hlk151725468"/>
    </w:p>
    <w:p w14:paraId="54124435" w14:textId="77777777" w:rsidR="0003325D" w:rsidRDefault="0003325D" w:rsidP="00732FD9">
      <w:pPr>
        <w:spacing w:line="360" w:lineRule="auto"/>
        <w:rPr>
          <w:rFonts w:ascii="Arial" w:hAnsi="Arial" w:cs="Arial"/>
          <w:sz w:val="20"/>
          <w:szCs w:val="20"/>
        </w:rPr>
      </w:pPr>
    </w:p>
    <w:p w14:paraId="6ECF9420" w14:textId="3B0BF066" w:rsidR="00732FD9" w:rsidRPr="0089691B" w:rsidRDefault="00732FD9" w:rsidP="00732FD9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2C72850A" w14:textId="77777777" w:rsidR="00732FD9" w:rsidRPr="0089691B" w:rsidRDefault="00732FD9" w:rsidP="00732FD9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0"/>
    <w:p w14:paraId="40669C63" w14:textId="77777777" w:rsidR="00732FD9" w:rsidRDefault="00732FD9" w:rsidP="00732FD9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4B9B2302" w14:textId="06C0F920" w:rsidR="001C09C7" w:rsidRPr="00957481" w:rsidRDefault="001C09C7" w:rsidP="006F6183">
      <w:pPr>
        <w:ind w:right="4801"/>
        <w:jc w:val="center"/>
        <w:rPr>
          <w:rStyle w:val="Kkursywa"/>
          <w:rFonts w:ascii="Arial" w:hAnsi="Arial" w:cs="Arial"/>
          <w:bCs/>
          <w:color w:val="auto"/>
          <w:sz w:val="16"/>
          <w:szCs w:val="16"/>
        </w:rPr>
      </w:pPr>
      <w:r w:rsidRPr="00957481">
        <w:rPr>
          <w:rStyle w:val="Kkursywa"/>
          <w:rFonts w:ascii="Arial" w:hAnsi="Arial"/>
          <w:sz w:val="16"/>
          <w:szCs w:val="16"/>
        </w:rPr>
        <w:t>(imię, nazwisko</w:t>
      </w:r>
      <w:r w:rsidR="001A18C2" w:rsidRPr="00957481">
        <w:rPr>
          <w:rStyle w:val="Kkursywa"/>
          <w:rFonts w:ascii="Arial" w:hAnsi="Arial"/>
          <w:sz w:val="16"/>
          <w:szCs w:val="16"/>
        </w:rPr>
        <w:t xml:space="preserve"> i adres</w:t>
      </w:r>
      <w:r w:rsidRPr="00957481">
        <w:rPr>
          <w:rStyle w:val="Kkursywa"/>
          <w:rFonts w:ascii="Arial" w:hAnsi="Arial"/>
          <w:color w:val="FF0000"/>
          <w:sz w:val="16"/>
          <w:szCs w:val="16"/>
        </w:rPr>
        <w:t xml:space="preserve"> </w:t>
      </w:r>
      <w:r w:rsidRPr="00957481">
        <w:rPr>
          <w:rStyle w:val="Kkursywa"/>
          <w:rFonts w:ascii="Arial" w:hAnsi="Arial"/>
          <w:sz w:val="16"/>
          <w:szCs w:val="16"/>
        </w:rPr>
        <w:t xml:space="preserve">lub nazwa i </w:t>
      </w:r>
      <w:r w:rsidR="001A18C2" w:rsidRPr="00957481">
        <w:rPr>
          <w:rStyle w:val="Kkursywa"/>
          <w:rFonts w:ascii="Arial" w:hAnsi="Arial"/>
          <w:color w:val="auto"/>
          <w:sz w:val="16"/>
          <w:szCs w:val="16"/>
        </w:rPr>
        <w:t>siedziba</w:t>
      </w:r>
      <w:r w:rsidRPr="00957481">
        <w:rPr>
          <w:rStyle w:val="Kkursywa"/>
          <w:rFonts w:ascii="Arial" w:hAnsi="Arial"/>
          <w:sz w:val="16"/>
          <w:szCs w:val="16"/>
        </w:rPr>
        <w:t>)</w:t>
      </w:r>
    </w:p>
    <w:p w14:paraId="79FBE105" w14:textId="77777777" w:rsidR="00732FD9" w:rsidRDefault="00732FD9" w:rsidP="00732FD9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7200F0E7" w14:textId="6011451F" w:rsidR="001A18C2" w:rsidRPr="00351962" w:rsidRDefault="001C09C7" w:rsidP="006F6183">
      <w:pPr>
        <w:pStyle w:val="NIEARTTEKSTtekstnieartykuowanynppodstprawnarozplubpreambua"/>
        <w:ind w:right="4801" w:firstLine="0"/>
        <w:jc w:val="center"/>
        <w:rPr>
          <w:rFonts w:ascii="Arial" w:hAnsi="Arial"/>
          <w:i/>
          <w:sz w:val="16"/>
          <w:szCs w:val="16"/>
        </w:rPr>
      </w:pPr>
      <w:r w:rsidRPr="00957481">
        <w:rPr>
          <w:rStyle w:val="Kkursywa"/>
          <w:rFonts w:ascii="Arial" w:hAnsi="Arial"/>
          <w:sz w:val="16"/>
          <w:szCs w:val="16"/>
        </w:rPr>
        <w:t>(e-mail lub nr tel.*)</w:t>
      </w:r>
    </w:p>
    <w:p w14:paraId="392C5202" w14:textId="77777777" w:rsidR="00732FD9" w:rsidRDefault="00732FD9" w:rsidP="00732FD9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2C14C5A9" w14:textId="529DC700" w:rsidR="00732FD9" w:rsidRPr="00AD349F" w:rsidRDefault="00732FD9" w:rsidP="0003325D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………</w:t>
      </w:r>
      <w:r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……………………………….</w:t>
      </w:r>
    </w:p>
    <w:p w14:paraId="356B81DB" w14:textId="1F41F9E4" w:rsidR="00FA4E5C" w:rsidRPr="0003325D" w:rsidRDefault="00732FD9" w:rsidP="0003325D">
      <w:pPr>
        <w:pStyle w:val="ARTartustawynprozporzdzenia"/>
        <w:spacing w:before="0" w:line="240" w:lineRule="auto"/>
        <w:ind w:left="4247" w:firstLine="709"/>
        <w:jc w:val="right"/>
        <w:rPr>
          <w:i/>
          <w:sz w:val="20"/>
        </w:rPr>
      </w:pPr>
      <w:r w:rsidRPr="00AD349F">
        <w:rPr>
          <w:rFonts w:ascii="Arial" w:hAnsi="Arial"/>
          <w:i/>
          <w:sz w:val="16"/>
        </w:rPr>
        <w:t>(miasto, adres)</w:t>
      </w:r>
    </w:p>
    <w:p w14:paraId="6244194C" w14:textId="021E65E3" w:rsidR="00FA4E5C" w:rsidRPr="00A10D5D" w:rsidRDefault="00FA4E5C" w:rsidP="0003325D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383B62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698B591D" w14:textId="32E48075" w:rsidR="00FA4E5C" w:rsidRPr="004A27A9" w:rsidRDefault="00FA4E5C" w:rsidP="00FA4E5C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o wydanie zezwolenia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lokalizację zjazdu </w:t>
      </w:r>
      <w:r w:rsidR="00DC4AEF">
        <w:rPr>
          <w:rFonts w:ascii="Arial" w:hAnsi="Arial" w:cs="Arial"/>
          <w:color w:val="ED7D31" w:themeColor="accent2"/>
          <w:sz w:val="22"/>
          <w:szCs w:val="22"/>
        </w:rPr>
        <w:br/>
        <w:t>LUB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przebudowę istniejącego zjazdu** </w:t>
      </w:r>
    </w:p>
    <w:p w14:paraId="21E6ABF1" w14:textId="77777777" w:rsidR="00FA4E5C" w:rsidRPr="004A27A9" w:rsidRDefault="00FA4E5C" w:rsidP="0003325D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Wnoszę o wydanie zezwolenia na lokalizację zjazdu/przebudowę istniejącego zjazdu** z drogi krajowej nr ……………. w miejscowości ………</w:t>
      </w:r>
      <w:r>
        <w:rPr>
          <w:rFonts w:ascii="Arial" w:hAnsi="Arial"/>
          <w:sz w:val="20"/>
        </w:rPr>
        <w:t>……</w:t>
      </w:r>
      <w:r w:rsidRPr="004A27A9">
        <w:rPr>
          <w:rFonts w:ascii="Arial" w:hAnsi="Arial"/>
          <w:sz w:val="20"/>
        </w:rPr>
        <w:t>………………… do nieruchomości, tj. działki/działek** o numerze ewidencyjnym gruntów…………</w:t>
      </w:r>
      <w:r>
        <w:rPr>
          <w:rFonts w:ascii="Arial" w:hAnsi="Arial"/>
          <w:sz w:val="20"/>
        </w:rPr>
        <w:t>……….</w:t>
      </w:r>
      <w:r w:rsidRPr="004A27A9">
        <w:rPr>
          <w:rFonts w:ascii="Arial" w:hAnsi="Arial"/>
          <w:sz w:val="20"/>
        </w:rPr>
        <w:t>………….,</w:t>
      </w:r>
      <w:r>
        <w:rPr>
          <w:rFonts w:ascii="Arial" w:hAnsi="Arial"/>
          <w:sz w:val="20"/>
        </w:rPr>
        <w:t xml:space="preserve"> </w:t>
      </w:r>
      <w:r w:rsidRPr="004A27A9">
        <w:rPr>
          <w:rFonts w:ascii="Arial" w:hAnsi="Arial"/>
          <w:sz w:val="20"/>
        </w:rPr>
        <w:t>obręb</w:t>
      </w:r>
      <w:r>
        <w:rPr>
          <w:rFonts w:ascii="Arial" w:hAnsi="Arial"/>
          <w:sz w:val="20"/>
        </w:rPr>
        <w:t xml:space="preserve"> </w:t>
      </w:r>
      <w:r w:rsidRPr="004A27A9">
        <w:rPr>
          <w:rFonts w:ascii="Arial" w:hAnsi="Arial"/>
          <w:sz w:val="20"/>
        </w:rPr>
        <w:t>………………………………………</w:t>
      </w:r>
      <w:r>
        <w:rPr>
          <w:rFonts w:ascii="Arial" w:hAnsi="Arial"/>
          <w:sz w:val="20"/>
        </w:rPr>
        <w:t>…</w:t>
      </w:r>
    </w:p>
    <w:p w14:paraId="295F0070" w14:textId="77777777" w:rsidR="00FA4E5C" w:rsidRPr="004A27A9" w:rsidRDefault="00FA4E5C" w:rsidP="00FA4E5C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Nieruchomość ta jest wykorzystywana na cele ………………</w:t>
      </w:r>
      <w:r>
        <w:rPr>
          <w:rFonts w:ascii="Arial" w:hAnsi="Arial"/>
          <w:sz w:val="20"/>
        </w:rPr>
        <w:t>……………..</w:t>
      </w:r>
      <w:r w:rsidRPr="004A27A9">
        <w:rPr>
          <w:rFonts w:ascii="Arial" w:hAnsi="Arial"/>
          <w:sz w:val="20"/>
        </w:rPr>
        <w:t>………………………………...</w:t>
      </w:r>
    </w:p>
    <w:p w14:paraId="3CA091E5" w14:textId="77777777" w:rsidR="00FA4E5C" w:rsidRPr="004A27A9" w:rsidRDefault="00FA4E5C" w:rsidP="00FA4E5C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Po wykonaniu zjazdu/przebudowie istniejącego zjazdu** sposób wykorzystania nieruchomości nie ulegnie zmianie/ulegnie zmianie polegającej na**</w:t>
      </w:r>
      <w:r>
        <w:rPr>
          <w:rFonts w:ascii="Arial" w:hAnsi="Arial"/>
          <w:sz w:val="20"/>
        </w:rPr>
        <w:t xml:space="preserve"> </w:t>
      </w:r>
      <w:r w:rsidRPr="004A27A9">
        <w:rPr>
          <w:rFonts w:ascii="Arial" w:hAnsi="Arial"/>
          <w:sz w:val="20"/>
        </w:rPr>
        <w:t>…………………………………………………………</w:t>
      </w:r>
      <w:r>
        <w:rPr>
          <w:rFonts w:ascii="Arial" w:hAnsi="Arial"/>
          <w:sz w:val="20"/>
        </w:rPr>
        <w:t>….</w:t>
      </w:r>
    </w:p>
    <w:p w14:paraId="7709C36C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</w:p>
    <w:p w14:paraId="4C9B0024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</w:p>
    <w:p w14:paraId="7161534C" w14:textId="77777777" w:rsidR="00FA4E5C" w:rsidRPr="004A27A9" w:rsidRDefault="00FA4E5C" w:rsidP="00FA4E5C">
      <w:pPr>
        <w:pStyle w:val="ARTartustawynprozporzdzenia"/>
        <w:spacing w:before="0"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(…)</w:t>
      </w:r>
    </w:p>
    <w:p w14:paraId="3DC56BDE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Przebudowa zjazdu będzie polegała na:</w:t>
      </w:r>
      <w:r>
        <w:rPr>
          <w:rFonts w:ascii="Arial" w:hAnsi="Arial"/>
          <w:sz w:val="20"/>
        </w:rPr>
        <w:t xml:space="preserve"> ……………………………………………………………………….</w:t>
      </w:r>
    </w:p>
    <w:p w14:paraId="67070515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  <w:r w:rsidRPr="004A27A9">
        <w:rPr>
          <w:rFonts w:ascii="Arial" w:hAnsi="Arial"/>
          <w:sz w:val="20"/>
        </w:rPr>
        <w:t>…………………</w:t>
      </w:r>
    </w:p>
    <w:p w14:paraId="135AE1B4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………………………………………………………………………………</w:t>
      </w:r>
      <w:r>
        <w:rPr>
          <w:rFonts w:ascii="Arial" w:hAnsi="Arial"/>
          <w:sz w:val="20"/>
        </w:rPr>
        <w:t>…………………...</w:t>
      </w:r>
      <w:r w:rsidRPr="004A27A9">
        <w:rPr>
          <w:rFonts w:ascii="Arial" w:hAnsi="Arial"/>
          <w:sz w:val="20"/>
        </w:rPr>
        <w:t>………………….</w:t>
      </w:r>
    </w:p>
    <w:p w14:paraId="399C3DF7" w14:textId="2A0A66D6" w:rsidR="00FA4E5C" w:rsidRPr="0003325D" w:rsidRDefault="00FA4E5C" w:rsidP="0003325D">
      <w:pPr>
        <w:pStyle w:val="ARTartustawynprozporzdzenia"/>
        <w:spacing w:before="0"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 (…)</w:t>
      </w:r>
    </w:p>
    <w:p w14:paraId="7B5E557B" w14:textId="77777777" w:rsidR="008B6FA4" w:rsidRPr="008B6FA4" w:rsidRDefault="008B6FA4" w:rsidP="008B6FA4">
      <w:pPr>
        <w:pStyle w:val="OZNRODZAKTUtznustawalubrozporzdzenieiorganwydajcy"/>
      </w:pPr>
    </w:p>
    <w:p w14:paraId="09BA4C14" w14:textId="77777777" w:rsidR="008B6FA4" w:rsidRDefault="008B6FA4" w:rsidP="00FA4E5C">
      <w:pPr>
        <w:pStyle w:val="OZNPROJEKTUwskazaniedatylubwersjiprojektu"/>
        <w:spacing w:after="120" w:line="276" w:lineRule="auto"/>
        <w:jc w:val="left"/>
        <w:rPr>
          <w:rFonts w:ascii="Arial" w:hAnsi="Arial"/>
          <w:sz w:val="20"/>
        </w:rPr>
      </w:pPr>
    </w:p>
    <w:p w14:paraId="13491C95" w14:textId="6D023BBA" w:rsidR="00FA4E5C" w:rsidRPr="00FA4E5C" w:rsidRDefault="00FA4E5C" w:rsidP="00FA4E5C">
      <w:pPr>
        <w:pStyle w:val="OZNPROJEKTUwskazaniedatylubwersjiprojektu"/>
        <w:spacing w:after="120" w:line="276" w:lineRule="auto"/>
        <w:jc w:val="left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lastRenderedPageBreak/>
        <w:t>Do niniejszego wniosku załącza się:</w:t>
      </w:r>
    </w:p>
    <w:p w14:paraId="76DA4788" w14:textId="4959DA40" w:rsidR="00FA4E5C" w:rsidRPr="00FA4E5C" w:rsidRDefault="00FA4E5C" w:rsidP="005663A2">
      <w:pPr>
        <w:pStyle w:val="PKTpunkt"/>
        <w:numPr>
          <w:ilvl w:val="0"/>
          <w:numId w:val="16"/>
        </w:numPr>
        <w:spacing w:after="120" w:line="276" w:lineRule="auto"/>
        <w:ind w:left="426" w:hanging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kopię aktualnej mapy zasadniczej lub sytuacyjno-wysokościowej w skali 1:500/1:1000</w:t>
      </w:r>
      <w:r w:rsidR="00A86E74">
        <w:rPr>
          <w:rFonts w:ascii="Arial" w:hAnsi="Arial"/>
          <w:sz w:val="20"/>
        </w:rPr>
        <w:t xml:space="preserve">, </w:t>
      </w:r>
      <w:r w:rsidRPr="00FA4E5C">
        <w:rPr>
          <w:rFonts w:ascii="Arial" w:hAnsi="Arial"/>
          <w:sz w:val="20"/>
        </w:rPr>
        <w:t xml:space="preserve">obejmującej zakres przedmiotowej nieruchomości w nawiązaniu do drogi krajowej z zaznaczonym proponowanym miejscem lokalizacji zjazdu i widocznymi granicami nieruchomości której wniosek dotyczy; </w:t>
      </w:r>
    </w:p>
    <w:p w14:paraId="2EF73095" w14:textId="77777777" w:rsidR="00FA4E5C" w:rsidRPr="00FA4E5C" w:rsidRDefault="00FA4E5C" w:rsidP="005663A2">
      <w:pPr>
        <w:pStyle w:val="PKTpunkt"/>
        <w:numPr>
          <w:ilvl w:val="0"/>
          <w:numId w:val="16"/>
        </w:numPr>
        <w:spacing w:after="120" w:line="276" w:lineRule="auto"/>
        <w:ind w:left="426" w:hanging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kopię aktualnego dokumentu stwierdzającego tytuł prawny do nieruchomości (np. wypisu aktu notarialnego, odpis lub numer księgi wieczystej prowadzonej dla nieruchomości, wypisu z rejestru gruntów uwzględniający aktualny numer księgi wieczystej);</w:t>
      </w:r>
    </w:p>
    <w:p w14:paraId="3B2537F4" w14:textId="68DB9C11" w:rsidR="00505B3E" w:rsidRDefault="00505B3E" w:rsidP="005663A2">
      <w:pPr>
        <w:pStyle w:val="PKTpunkt"/>
        <w:numPr>
          <w:ilvl w:val="0"/>
          <w:numId w:val="16"/>
        </w:numPr>
        <w:spacing w:line="276" w:lineRule="auto"/>
        <w:ind w:left="426" w:hanging="426"/>
        <w:jc w:val="left"/>
        <w:rPr>
          <w:rFonts w:ascii="Arial" w:hAnsi="Arial"/>
          <w:sz w:val="20"/>
        </w:rPr>
      </w:pPr>
      <w:bookmarkStart w:id="1" w:name="_Hlk196482402"/>
      <w:r w:rsidRPr="003867E0">
        <w:rPr>
          <w:rFonts w:ascii="Arial" w:hAnsi="Arial"/>
          <w:sz w:val="20"/>
        </w:rPr>
        <w:t>oryginał pełnomocnictwa lub urzędowo poświadczony odpis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pełnomocnictwa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 (</w:t>
      </w:r>
      <w:r>
        <w:rPr>
          <w:rFonts w:ascii="Arial" w:hAnsi="Arial"/>
          <w:sz w:val="20"/>
        </w:rPr>
        <w:t xml:space="preserve">gdy w imieniu wnioskodawcy występuje jego pełnomocnik) </w:t>
      </w:r>
      <w:r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1DE06C60" w14:textId="77777777" w:rsidR="00505B3E" w:rsidRDefault="00505B3E" w:rsidP="005663A2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45AA6575" w14:textId="0097690D" w:rsidR="00505B3E" w:rsidRDefault="005663A2" w:rsidP="005663A2">
      <w:pPr>
        <w:pStyle w:val="PKTpunkt"/>
        <w:spacing w:line="276" w:lineRule="auto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505B3E" w:rsidRPr="003867E0">
        <w:rPr>
          <w:rFonts w:ascii="Arial" w:hAnsi="Arial"/>
          <w:sz w:val="20"/>
        </w:rPr>
        <w:t>organu podatkowego właściwego dla siedziby Oddziału/Rejonu Generalnej Dyrekcji Dróg Krajowych i Autostrad, którego wniosek dotycz</w:t>
      </w:r>
      <w:r w:rsidR="00505B3E">
        <w:rPr>
          <w:rFonts w:ascii="Arial" w:hAnsi="Arial"/>
          <w:sz w:val="20"/>
        </w:rPr>
        <w:t xml:space="preserve">y, jeżeli pełnomocnictwo ma formę pisemną </w:t>
      </w:r>
    </w:p>
    <w:p w14:paraId="35031764" w14:textId="1548C410" w:rsidR="00505B3E" w:rsidRPr="005663A2" w:rsidRDefault="00505B3E" w:rsidP="005663A2">
      <w:pPr>
        <w:pStyle w:val="PKTpunkt"/>
        <w:spacing w:line="276" w:lineRule="auto"/>
        <w:ind w:left="720" w:hanging="720"/>
        <w:rPr>
          <w:rFonts w:ascii="Arial" w:hAnsi="Arial"/>
          <w:sz w:val="20"/>
        </w:rPr>
      </w:pPr>
      <w:r w:rsidRPr="005910C7">
        <w:rPr>
          <w:rFonts w:ascii="Arial" w:hAnsi="Arial"/>
          <w:sz w:val="20"/>
        </w:rPr>
        <w:t xml:space="preserve">- </w:t>
      </w:r>
      <w:r w:rsidR="005663A2">
        <w:rPr>
          <w:rFonts w:ascii="Arial" w:hAnsi="Arial"/>
          <w:sz w:val="20"/>
        </w:rPr>
        <w:tab/>
      </w:r>
      <w:r w:rsidRPr="005910C7">
        <w:rPr>
          <w:rFonts w:ascii="Arial" w:hAnsi="Arial"/>
          <w:sz w:val="20"/>
        </w:rPr>
        <w:t xml:space="preserve">organu podatkowego właściwego dla siedziby Oddziału/Rejonu Generalnej Dyrekcji Dróg </w:t>
      </w:r>
      <w:r w:rsidRPr="005663A2">
        <w:rPr>
          <w:rFonts w:ascii="Arial" w:hAnsi="Arial"/>
          <w:sz w:val="20"/>
        </w:rPr>
        <w:t>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52A521A8" w14:textId="11C1E602" w:rsidR="00505B3E" w:rsidRPr="005663A2" w:rsidRDefault="005663A2" w:rsidP="005663A2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5663A2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="00505B3E" w:rsidRPr="005663A2">
        <w:rPr>
          <w:rStyle w:val="normaltextrun"/>
          <w:rFonts w:ascii="Arial" w:hAnsi="Arial" w:cs="Arial"/>
          <w:color w:val="000000"/>
          <w:sz w:val="20"/>
          <w:szCs w:val="20"/>
        </w:rPr>
        <w:t xml:space="preserve">organu </w:t>
      </w:r>
      <w:r w:rsidR="00505B3E" w:rsidRPr="005663A2">
        <w:rPr>
          <w:rStyle w:val="normaltextrun"/>
          <w:rFonts w:ascii="Arial" w:hAnsi="Arial" w:cs="Arial"/>
          <w:sz w:val="20"/>
          <w:szCs w:val="20"/>
        </w:rPr>
        <w:t>podatkowego właściwego dla miejsca zamieszkania (siedziby) mocodawcy w przypadku składania za pośrednictwem systemu teleinformatycznego pełnomocnictwa udzielonego w wersji elektronicznej;</w:t>
      </w:r>
      <w:r w:rsidR="00505B3E" w:rsidRPr="005663A2">
        <w:rPr>
          <w:rStyle w:val="eop"/>
          <w:rFonts w:ascii="Arial" w:hAnsi="Arial" w:cs="Arial"/>
          <w:sz w:val="20"/>
          <w:szCs w:val="20"/>
        </w:rPr>
        <w:t> </w:t>
      </w:r>
    </w:p>
    <w:p w14:paraId="24090B11" w14:textId="126DFA40" w:rsidR="00505B3E" w:rsidRPr="005663A2" w:rsidRDefault="00505B3E" w:rsidP="005663A2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5663A2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5663A2">
        <w:rPr>
          <w:rStyle w:val="normaltextrun"/>
          <w:rFonts w:ascii="Arial" w:hAnsi="Arial" w:cs="Arial"/>
          <w:sz w:val="20"/>
          <w:szCs w:val="20"/>
        </w:rPr>
        <w:tab/>
      </w:r>
      <w:r w:rsidRPr="005663A2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</w:t>
      </w:r>
      <w:r w:rsidRPr="005663A2">
        <w:rPr>
          <w:rStyle w:val="eop"/>
          <w:rFonts w:ascii="Arial" w:hAnsi="Arial" w:cs="Arial"/>
          <w:sz w:val="20"/>
          <w:szCs w:val="20"/>
        </w:rPr>
        <w:t> </w:t>
      </w:r>
    </w:p>
    <w:p w14:paraId="796A331B" w14:textId="602AEF78" w:rsidR="00505B3E" w:rsidRPr="005663A2" w:rsidRDefault="00505B3E" w:rsidP="005663A2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5663A2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5663A2">
        <w:rPr>
          <w:rStyle w:val="normaltextrun"/>
          <w:rFonts w:ascii="Arial" w:hAnsi="Arial" w:cs="Arial"/>
          <w:sz w:val="20"/>
          <w:szCs w:val="20"/>
        </w:rPr>
        <w:tab/>
      </w:r>
      <w:r w:rsidRPr="005663A2">
        <w:rPr>
          <w:rStyle w:val="normaltextrun"/>
          <w:rFonts w:ascii="Arial" w:hAnsi="Arial" w:cs="Arial"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</w:t>
      </w:r>
      <w:r w:rsidRPr="005663A2">
        <w:rPr>
          <w:rStyle w:val="eop"/>
          <w:rFonts w:ascii="Arial" w:hAnsi="Arial" w:cs="Arial"/>
          <w:sz w:val="20"/>
          <w:szCs w:val="20"/>
        </w:rPr>
        <w:t> </w:t>
      </w:r>
      <w:bookmarkEnd w:id="1"/>
    </w:p>
    <w:p w14:paraId="5ACDAB90" w14:textId="335F110A" w:rsidR="00FA4E5C" w:rsidRPr="00732FD9" w:rsidRDefault="00FA4E5C" w:rsidP="005663A2">
      <w:pPr>
        <w:pStyle w:val="PKTpunkt"/>
        <w:numPr>
          <w:ilvl w:val="0"/>
          <w:numId w:val="16"/>
        </w:numPr>
        <w:spacing w:after="120" w:line="276" w:lineRule="auto"/>
        <w:ind w:left="426" w:hanging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oryginał dowodu zapłaty opłaty skarbowej w wysokości 82 zł za wydanie zezwolenia na lokalizację zjazdu. Powołaną opłatę skarbową należy uiścić na konto: Urzędu Dzielnicy Wola Miasta Stołecznego Warszawy. Zgodnie z art. 2 ust. 1 pkt 2 ustawy z dnia 16 listopada 2006 r. o opłacie skarbowej (Dz. U. z 20</w:t>
      </w:r>
      <w:r>
        <w:rPr>
          <w:rFonts w:ascii="Arial" w:hAnsi="Arial"/>
          <w:sz w:val="20"/>
        </w:rPr>
        <w:t>23</w:t>
      </w:r>
      <w:r w:rsidRPr="00FA4E5C">
        <w:rPr>
          <w:rFonts w:ascii="Arial" w:hAnsi="Arial"/>
          <w:sz w:val="20"/>
        </w:rPr>
        <w:t xml:space="preserve"> r. poz.</w:t>
      </w:r>
      <w:r>
        <w:rPr>
          <w:rFonts w:ascii="Arial" w:hAnsi="Arial"/>
          <w:sz w:val="20"/>
        </w:rPr>
        <w:t xml:space="preserve"> 2111</w:t>
      </w:r>
      <w:r w:rsidRPr="00FA4E5C">
        <w:rPr>
          <w:rFonts w:ascii="Arial" w:hAnsi="Arial"/>
          <w:sz w:val="20"/>
        </w:rPr>
        <w:t>) nie podlega opłacie skarbowej dokonanie czynności urzędowej, wydanie zaświadczenia oraz zezwolenia w sprawach budownictwa mieszkaniowego;</w:t>
      </w:r>
    </w:p>
    <w:p w14:paraId="1F3B9565" w14:textId="243562F1" w:rsidR="00FA4E5C" w:rsidRPr="00732FD9" w:rsidRDefault="00FA4E5C" w:rsidP="005663A2">
      <w:pPr>
        <w:pStyle w:val="PKTpunkt"/>
        <w:numPr>
          <w:ilvl w:val="0"/>
          <w:numId w:val="16"/>
        </w:numPr>
        <w:spacing w:after="120" w:line="276" w:lineRule="auto"/>
        <w:ind w:left="426" w:hanging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***</w:t>
      </w:r>
    </w:p>
    <w:p w14:paraId="4BDF149D" w14:textId="2B3CF660" w:rsidR="00FA4E5C" w:rsidRPr="004A27A9" w:rsidRDefault="00FA4E5C" w:rsidP="00FA4E5C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(…)</w:t>
      </w:r>
      <w:r w:rsidR="00C53625">
        <w:rPr>
          <w:rFonts w:ascii="Arial" w:hAnsi="Arial"/>
          <w:sz w:val="20"/>
        </w:rPr>
        <w:t xml:space="preserve"> </w:t>
      </w:r>
    </w:p>
    <w:p w14:paraId="4826AB78" w14:textId="77777777" w:rsidR="00FA4E5C" w:rsidRDefault="00FA4E5C" w:rsidP="00FA4E5C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0E8CEBAB" w14:textId="77777777" w:rsidR="00FA4E5C" w:rsidRPr="00957481" w:rsidRDefault="00FA4E5C" w:rsidP="00FA4E5C">
      <w:pPr>
        <w:pStyle w:val="ARTartustawynprozporzdzenia"/>
        <w:ind w:firstLine="0"/>
        <w:jc w:val="right"/>
        <w:rPr>
          <w:rStyle w:val="Ppogrubienie"/>
          <w:rFonts w:ascii="Arial" w:hAnsi="Arial"/>
          <w:i/>
          <w:sz w:val="16"/>
          <w:szCs w:val="16"/>
        </w:rPr>
      </w:pPr>
      <w:r w:rsidRPr="00957481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4F39C720" w14:textId="19F197A4" w:rsidR="00FA4E5C" w:rsidRPr="004A27A9" w:rsidRDefault="00FA4E5C" w:rsidP="00FA4E5C">
      <w:p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27A9">
        <w:rPr>
          <w:rFonts w:ascii="Arial" w:hAnsi="Arial" w:cs="Arial"/>
          <w:bCs/>
          <w:iCs/>
          <w:color w:val="auto"/>
          <w:sz w:val="20"/>
          <w:szCs w:val="20"/>
        </w:rPr>
        <w:t>Dokumenty doręczane do GDDKiA za pomocą środków komunikacji elektronicznej (np. przez portal e-PUAP</w:t>
      </w:r>
      <w:r w:rsidR="00187755">
        <w:rPr>
          <w:rFonts w:ascii="Arial" w:hAnsi="Arial"/>
          <w:sz w:val="20"/>
        </w:rPr>
        <w:t>, lub przez e-doręczenia usługą PURDE</w:t>
      </w:r>
      <w:r w:rsidRPr="004A27A9">
        <w:rPr>
          <w:rFonts w:ascii="Arial" w:hAnsi="Arial" w:cs="Arial"/>
          <w:bCs/>
          <w:iCs/>
          <w:color w:val="auto"/>
          <w:sz w:val="20"/>
          <w:szCs w:val="20"/>
        </w:rPr>
        <w:t xml:space="preserve">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 w:rsidRPr="004A27A9">
        <w:rPr>
          <w:rFonts w:ascii="Arial" w:hAnsi="Arial" w:cs="Arial"/>
          <w:bCs/>
          <w:iCs/>
          <w:color w:val="auto"/>
          <w:sz w:val="20"/>
          <w:szCs w:val="20"/>
        </w:rPr>
        <w:t>ePUAP</w:t>
      </w:r>
      <w:proofErr w:type="spellEnd"/>
      <w:r w:rsidRPr="004A27A9">
        <w:rPr>
          <w:rFonts w:ascii="Arial" w:hAnsi="Arial" w:cs="Arial"/>
          <w:bCs/>
          <w:iCs/>
          <w:color w:val="auto"/>
          <w:sz w:val="20"/>
          <w:szCs w:val="20"/>
        </w:rPr>
        <w:t>: </w:t>
      </w:r>
      <w:hyperlink r:id="rId12" w:history="1">
        <w:r w:rsidRPr="004A27A9">
          <w:rPr>
            <w:rFonts w:ascii="Arial" w:hAnsi="Arial" w:cs="Arial"/>
            <w:bCs/>
            <w:iCs/>
            <w:color w:val="0563C1" w:themeColor="hyperlink"/>
            <w:sz w:val="20"/>
            <w:szCs w:val="20"/>
            <w:u w:val="single"/>
          </w:rPr>
          <w:t>http://epuap.gov.pl</w:t>
        </w:r>
      </w:hyperlink>
      <w:r w:rsidRPr="004A27A9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69905D1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lastRenderedPageBreak/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6781120B" w14:textId="26A8DC5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Wyrażam zgodę/nie wyrażam zgody** na przetwarzanie danych kontaktowych, tj. numeru telefonu lub adresu poczty elektronicznej przez Generalnego Dyrektora Dróg Krajowych i Autostrad, ul. Wronia 53, 00-874 Warszawa, tel. (022) 375 8888, e-mail:kancelaria@gddkia.gov.pl w celu ułatwienia kontaktu z</w:t>
      </w:r>
      <w:r w:rsidR="00772F32">
        <w:rPr>
          <w:rFonts w:ascii="Arial" w:hAnsi="Arial"/>
          <w:sz w:val="20"/>
        </w:rPr>
        <w:t> </w:t>
      </w:r>
      <w:r w:rsidRPr="004A27A9">
        <w:rPr>
          <w:rFonts w:ascii="Arial" w:hAnsi="Arial"/>
          <w:sz w:val="20"/>
        </w:rPr>
        <w:t>wnioskodawcą w toku prowadzonego postępowania administracyjnego.</w:t>
      </w:r>
      <w:r w:rsidR="00333597">
        <w:rPr>
          <w:rFonts w:ascii="Arial" w:hAnsi="Arial"/>
          <w:sz w:val="20"/>
        </w:rPr>
        <w:t xml:space="preserve"> </w:t>
      </w:r>
    </w:p>
    <w:p w14:paraId="20536408" w14:textId="77777777" w:rsidR="00957481" w:rsidRDefault="00FA4E5C" w:rsidP="00FA4E5C">
      <w:pPr>
        <w:pStyle w:val="ARTartustawynprozporzdzenia"/>
        <w:ind w:firstLine="0"/>
        <w:jc w:val="right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                                                                                </w:t>
      </w:r>
      <w:bookmarkStart w:id="2" w:name="_Hlk152677096"/>
      <w:r w:rsidRPr="004A27A9">
        <w:rPr>
          <w:rFonts w:ascii="Arial" w:hAnsi="Arial"/>
          <w:sz w:val="20"/>
        </w:rPr>
        <w:t xml:space="preserve">    </w:t>
      </w:r>
    </w:p>
    <w:p w14:paraId="5D9E1838" w14:textId="288563D3" w:rsidR="00FA4E5C" w:rsidRDefault="00FA4E5C" w:rsidP="00FA4E5C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4A27A9">
        <w:rPr>
          <w:rFonts w:ascii="Arial" w:hAnsi="Arial"/>
          <w:sz w:val="20"/>
        </w:rPr>
        <w:t xml:space="preserve">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15140F96" w14:textId="77777777" w:rsidR="00FA4E5C" w:rsidRPr="00957481" w:rsidRDefault="00FA4E5C" w:rsidP="00FA4E5C">
      <w:pPr>
        <w:pStyle w:val="ARTartustawynprozporzdzenia"/>
        <w:ind w:firstLine="0"/>
        <w:jc w:val="right"/>
        <w:rPr>
          <w:rStyle w:val="Ppogrubienie"/>
          <w:rFonts w:ascii="Arial" w:hAnsi="Arial"/>
          <w:i/>
          <w:sz w:val="16"/>
          <w:szCs w:val="16"/>
        </w:rPr>
      </w:pPr>
      <w:r w:rsidRPr="00957481">
        <w:rPr>
          <w:rStyle w:val="Kkursywa"/>
          <w:rFonts w:ascii="Arial" w:hAnsi="Arial"/>
          <w:b/>
          <w:sz w:val="16"/>
          <w:szCs w:val="16"/>
        </w:rPr>
        <w:t>(podpis wnioskodawcy)</w:t>
      </w:r>
    </w:p>
    <w:bookmarkEnd w:id="2"/>
    <w:p w14:paraId="6B10E884" w14:textId="77777777" w:rsidR="00910CF3" w:rsidRPr="004A27A9" w:rsidRDefault="00910CF3" w:rsidP="00910CF3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4A27A9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02B4FA6E" w14:textId="77777777" w:rsidR="00910CF3" w:rsidRPr="004A27A9" w:rsidRDefault="00910CF3" w:rsidP="00910CF3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4A27A9">
        <w:rPr>
          <w:rFonts w:ascii="Arial" w:hAnsi="Arial"/>
          <w:color w:val="000000" w:themeColor="text1"/>
          <w:sz w:val="20"/>
        </w:rPr>
        <w:t>**     niepotrzebne skreślić</w:t>
      </w:r>
    </w:p>
    <w:p w14:paraId="1C51AA92" w14:textId="3B21728C" w:rsidR="00FA4E5C" w:rsidRPr="00732FD9" w:rsidRDefault="00910CF3" w:rsidP="00910CF3">
      <w:pPr>
        <w:pStyle w:val="ARTartustawynprozporzdzenia"/>
        <w:spacing w:before="0" w:line="240" w:lineRule="auto"/>
        <w:ind w:left="426" w:hanging="426"/>
      </w:pPr>
      <w:r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4A27A9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52B0F741" w14:textId="2EB2D7AF" w:rsidR="00FA4E5C" w:rsidRPr="004A27A9" w:rsidRDefault="00FA4E5C" w:rsidP="00FA4E5C">
      <w:pPr>
        <w:pStyle w:val="NIEARTTEKSTtekstnieartykuowanynppodstprawnarozplubpreambua"/>
        <w:spacing w:line="276" w:lineRule="auto"/>
        <w:jc w:val="center"/>
        <w:rPr>
          <w:rFonts w:ascii="Arial" w:hAnsi="Arial"/>
          <w:sz w:val="20"/>
          <w:u w:val="single"/>
        </w:rPr>
      </w:pPr>
      <w:r w:rsidRPr="004A27A9">
        <w:rPr>
          <w:rStyle w:val="Ppogrubienie"/>
          <w:rFonts w:ascii="Arial" w:hAnsi="Arial"/>
          <w:sz w:val="20"/>
          <w:u w:val="single"/>
        </w:rPr>
        <w:t>Zasady przetwarzania danych osobowych przez GDDKiA</w:t>
      </w:r>
    </w:p>
    <w:p w14:paraId="6A0A6628" w14:textId="0B51A61F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 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4A27A9">
        <w:rPr>
          <w:rFonts w:ascii="Arial" w:hAnsi="Arial"/>
          <w:sz w:val="20"/>
        </w:rPr>
        <w:t>i Autostrad, ul. Wronia 53, 00-874 Warszawa, tel. (022) 375 8888, e-mail:</w:t>
      </w:r>
      <w:r w:rsidR="0049117E">
        <w:rPr>
          <w:rFonts w:ascii="Arial" w:hAnsi="Arial"/>
          <w:sz w:val="20"/>
        </w:rPr>
        <w:t xml:space="preserve"> </w:t>
      </w:r>
      <w:hyperlink r:id="rId13" w:history="1">
        <w:r w:rsidR="0049117E" w:rsidRPr="0033102E">
          <w:rPr>
            <w:rStyle w:val="Hipercze"/>
            <w:rFonts w:ascii="Arial" w:hAnsi="Arial"/>
            <w:sz w:val="20"/>
          </w:rPr>
          <w:t>kancelaria@gddkia.gov.pl</w:t>
        </w:r>
      </w:hyperlink>
      <w:r w:rsidRPr="004A27A9">
        <w:rPr>
          <w:rFonts w:ascii="Arial" w:hAnsi="Arial"/>
          <w:sz w:val="20"/>
        </w:rPr>
        <w:t>.</w:t>
      </w:r>
    </w:p>
    <w:p w14:paraId="2BFDFBCD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4" w:history="1">
        <w:r w:rsidRPr="004A27A9">
          <w:rPr>
            <w:rStyle w:val="Hipercze"/>
            <w:rFonts w:ascii="Arial" w:hAnsi="Arial"/>
            <w:sz w:val="20"/>
          </w:rPr>
          <w:t>iod@gddkia.gov.pl</w:t>
        </w:r>
      </w:hyperlink>
      <w:r w:rsidRPr="004A27A9">
        <w:rPr>
          <w:rFonts w:ascii="Arial" w:hAnsi="Arial"/>
          <w:sz w:val="20"/>
        </w:rPr>
        <w:t>.</w:t>
      </w:r>
    </w:p>
    <w:p w14:paraId="49B1B732" w14:textId="2BB270E6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Dane osobowe będą przetwarzane w celu przeprowadzenia postępowania administracyjnego </w:t>
      </w:r>
      <w:r>
        <w:rPr>
          <w:rFonts w:ascii="Arial" w:hAnsi="Arial"/>
          <w:sz w:val="20"/>
        </w:rPr>
        <w:br/>
      </w:r>
      <w:r w:rsidRPr="004A27A9">
        <w:rPr>
          <w:rFonts w:ascii="Arial" w:hAnsi="Arial"/>
          <w:sz w:val="20"/>
        </w:rPr>
        <w:t xml:space="preserve">i rozpatrzenia wniosku jak również w celu archiwizacji. </w:t>
      </w:r>
    </w:p>
    <w:p w14:paraId="41CDDD32" w14:textId="568F2EE7" w:rsidR="00FA4E5C" w:rsidRPr="0015563F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731B58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</w:t>
      </w:r>
      <w:r w:rsidR="00731B58">
        <w:rPr>
          <w:rFonts w:ascii="Arial" w:hAnsi="Arial"/>
          <w:sz w:val="20"/>
        </w:rPr>
        <w:t xml:space="preserve">poz. 572) </w:t>
      </w:r>
      <w:r w:rsidRPr="0015563F">
        <w:rPr>
          <w:rFonts w:ascii="Arial" w:hAnsi="Arial"/>
          <w:sz w:val="20"/>
        </w:rPr>
        <w:t>oraz ustawy z dnia 21</w:t>
      </w:r>
      <w:r w:rsidR="00731B58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(Dz.U. z 202</w:t>
      </w:r>
      <w:r w:rsidR="00772F32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772F32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), ustawy z dnia 14</w:t>
      </w:r>
      <w:r w:rsidR="007F735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772F32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7F7357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7F735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</w:t>
      </w:r>
      <w:r w:rsidR="007F735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kwietnia 2016 r. w</w:t>
      </w:r>
      <w:r w:rsidR="00731B58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sprawie ochrony osób fizycznych w związku z przetwarzaniem danych osobowych i w sprawie swobodnego przepływu takich danych oraz uchylenia dyrektywy 95/46/WE (Dz. Urz. UE L 119 z</w:t>
      </w:r>
      <w:r w:rsidR="007F735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04.05.2016, str. 1).</w:t>
      </w:r>
    </w:p>
    <w:p w14:paraId="11AB8D73" w14:textId="77777777" w:rsidR="00FA4E5C" w:rsidRPr="004A27A9" w:rsidRDefault="00FA4E5C" w:rsidP="00FA4E5C">
      <w:pPr>
        <w:pStyle w:val="ARTartustawynprozporzdzenia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7D5E36C9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2268BE33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275563B3" w14:textId="1D2A065F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Wnioskodawcy przysługuje prawo dostępu do swoich danych, ich sprostowania, ograniczenia przetwarzania oraz usuwania danych na warunkach określonych w rozporządzeniu Parlamentu Europejskiego i Rady (UE) 2016/679 z dnia 27 kwietnia 2016 r. w sprawie ochrony osób fizycznych w</w:t>
      </w:r>
      <w:r w:rsidR="00772F32">
        <w:rPr>
          <w:rFonts w:ascii="Arial" w:hAnsi="Arial"/>
          <w:sz w:val="20"/>
        </w:rPr>
        <w:t> </w:t>
      </w:r>
      <w:r w:rsidRPr="004A27A9">
        <w:rPr>
          <w:rFonts w:ascii="Arial" w:hAnsi="Arial"/>
          <w:sz w:val="20"/>
        </w:rPr>
        <w:t xml:space="preserve">związku z przetwarzaniem danych osobowych i w sprawie swobodnego przepływu takich danych oraz uchylenia dyrektywy 95/46/WE. </w:t>
      </w:r>
    </w:p>
    <w:p w14:paraId="11DE9436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Wnioskodawca ma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22E8885A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lastRenderedPageBreak/>
        <w:t xml:space="preserve">Osobie, której dane dotyczą przysługuje prawo wniesienia skargi do Prezesa Urzędu Ochrony Danych Osobowych. </w:t>
      </w:r>
    </w:p>
    <w:p w14:paraId="4DC3A908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6638648E" w14:textId="77777777" w:rsidR="00FA4E5C" w:rsidRPr="004A27A9" w:rsidRDefault="00FA4E5C" w:rsidP="00FA4E5C">
      <w:pPr>
        <w:pStyle w:val="ARTartustawynprozporzdzenia"/>
        <w:rPr>
          <w:rFonts w:ascii="Arial" w:hAnsi="Arial"/>
          <w:sz w:val="20"/>
        </w:rPr>
      </w:pPr>
    </w:p>
    <w:p w14:paraId="1C7694D3" w14:textId="5BFBCE4E" w:rsidR="00FA4E5C" w:rsidRDefault="00FA4E5C" w:rsidP="00FA4E5C">
      <w:pPr>
        <w:pStyle w:val="ARTartustawynprozporzdzenia"/>
        <w:rPr>
          <w:rFonts w:ascii="Arial" w:hAnsi="Arial"/>
          <w:sz w:val="20"/>
        </w:rPr>
      </w:pPr>
    </w:p>
    <w:p w14:paraId="66265CBA" w14:textId="77777777" w:rsidR="00FA4E5C" w:rsidRPr="004A27A9" w:rsidRDefault="00FA4E5C" w:rsidP="00FA4E5C">
      <w:pPr>
        <w:pStyle w:val="ARTartustawynprozporzdzenia"/>
        <w:rPr>
          <w:rFonts w:ascii="Arial" w:hAnsi="Arial"/>
          <w:sz w:val="20"/>
        </w:rPr>
      </w:pPr>
    </w:p>
    <w:sectPr w:rsidR="00FA4E5C" w:rsidRPr="004A27A9" w:rsidSect="00BB6E3F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D106" w14:textId="77777777" w:rsidR="00EA0FC1" w:rsidRDefault="00EA0FC1" w:rsidP="002736CA">
      <w:r>
        <w:separator/>
      </w:r>
    </w:p>
  </w:endnote>
  <w:endnote w:type="continuationSeparator" w:id="0">
    <w:p w14:paraId="6A1775D0" w14:textId="77777777" w:rsidR="00EA0FC1" w:rsidRDefault="00EA0FC1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C044C8" w14:paraId="7014D616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49C4C80" w14:textId="77777777" w:rsidR="00C044C8" w:rsidRDefault="00C044C8" w:rsidP="00C044C8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A660F4A" wp14:editId="6865691D">
                <wp:extent cx="321014" cy="201075"/>
                <wp:effectExtent l="0" t="0" r="3175" b="8890"/>
                <wp:docPr id="2" name="Obraz 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1B2F88FE" w14:textId="7F10EE66" w:rsidR="00C044C8" w:rsidRPr="00F10D0E" w:rsidRDefault="00DC4AEF" w:rsidP="00DC4AEF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</w:t>
          </w:r>
          <w:r w:rsidR="00C044C8"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gddkia</w:t>
          </w:r>
          <w:r w:rsidR="00C044C8"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09A73E7C" w14:textId="13245003" w:rsidR="00C044C8" w:rsidRPr="00212BE9" w:rsidRDefault="00C044C8" w:rsidP="00C044C8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DC4AEF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3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 w:rsidR="00FA4E5C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561D17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3D43B3D3" w14:textId="77777777" w:rsidR="009F0F63" w:rsidRDefault="009F0F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17F48DE2" w:rsidR="00486FD5" w:rsidRPr="00F10D0E" w:rsidRDefault="00DC4AEF" w:rsidP="00DC4AEF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="00486FD5"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  <w:r w:rsidR="00486FD5" w:rsidRPr="00F10D0E">
            <w:rPr>
              <w:b/>
              <w:caps/>
              <w:kern w:val="20"/>
              <w:sz w:val="20"/>
            </w:rPr>
            <w:t xml:space="preserve"> 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515087BC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FA4E5C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561D17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3C1A" w14:textId="77777777" w:rsidR="00EA0FC1" w:rsidRDefault="00EA0FC1" w:rsidP="002736CA">
      <w:r>
        <w:separator/>
      </w:r>
    </w:p>
  </w:footnote>
  <w:footnote w:type="continuationSeparator" w:id="0">
    <w:p w14:paraId="5668C6D3" w14:textId="77777777" w:rsidR="00EA0FC1" w:rsidRDefault="00EA0FC1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CB34" w14:textId="50CE41F1" w:rsidR="009F0F63" w:rsidRPr="00497EDA" w:rsidRDefault="00486FD5" w:rsidP="00BB6E3F">
    <w:pPr>
      <w:pStyle w:val="Nagwek"/>
    </w:pPr>
    <w:r>
      <w:tab/>
    </w:r>
  </w:p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9F0F63" w:rsidRPr="003C616F" w14:paraId="7F30446B" w14:textId="77777777" w:rsidTr="0033121E">
      <w:tc>
        <w:tcPr>
          <w:tcW w:w="7333" w:type="dxa"/>
        </w:tcPr>
        <w:p w14:paraId="0DE26F92" w14:textId="11BF042A" w:rsidR="009F0F63" w:rsidRDefault="009F0F63" w:rsidP="00DC4AEF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WNIOSEK O</w:t>
          </w:r>
          <w:r w:rsidRPr="009F0F63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WYDANIE ZEZWOLENIA NA LOKALIZACJĘ ZJAZDU</w:t>
          </w:r>
          <w:r w:rsidR="00DC4AEF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  <w:t>LUB</w:t>
          </w:r>
          <w:r w:rsidRPr="009F0F63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PRZEBUDOWĘ ISTNIEJĄCEGO ZJAZDU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42DEFA2C" w14:textId="77777777" w:rsidR="009F0F63" w:rsidRPr="003C616F" w:rsidRDefault="009F0F63" w:rsidP="009F0F63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-7</w:t>
          </w:r>
        </w:p>
      </w:tc>
    </w:tr>
  </w:tbl>
  <w:p w14:paraId="372DCAAA" w14:textId="65A09040" w:rsidR="00486FD5" w:rsidRPr="00497EDA" w:rsidRDefault="00486FD5" w:rsidP="00B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8B6FA4" w:rsidRPr="003C616F" w14:paraId="4F6E3B79" w14:textId="77777777" w:rsidTr="00C177E6">
      <w:tc>
        <w:tcPr>
          <w:tcW w:w="7333" w:type="dxa"/>
        </w:tcPr>
        <w:p w14:paraId="6A5B2545" w14:textId="77777777" w:rsidR="008B6FA4" w:rsidRDefault="008B6FA4" w:rsidP="008B6FA4">
          <w:pPr>
            <w:pStyle w:val="Nagwek"/>
            <w:spacing w:line="240" w:lineRule="auto"/>
            <w:ind w:left="-108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45B1C20D" w14:textId="77777777" w:rsidR="008B6FA4" w:rsidRPr="003C616F" w:rsidRDefault="008B6FA4" w:rsidP="008B6FA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-7</w:t>
          </w:r>
        </w:p>
      </w:tc>
    </w:tr>
  </w:tbl>
  <w:p w14:paraId="58DE7C80" w14:textId="77777777" w:rsidR="008B6FA4" w:rsidRDefault="008B6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30100">
    <w:abstractNumId w:val="16"/>
  </w:num>
  <w:num w:numId="2" w16cid:durableId="1007173716">
    <w:abstractNumId w:val="12"/>
  </w:num>
  <w:num w:numId="3" w16cid:durableId="2033919546">
    <w:abstractNumId w:val="13"/>
  </w:num>
  <w:num w:numId="4" w16cid:durableId="686713116">
    <w:abstractNumId w:val="6"/>
  </w:num>
  <w:num w:numId="5" w16cid:durableId="1227835452">
    <w:abstractNumId w:val="10"/>
  </w:num>
  <w:num w:numId="6" w16cid:durableId="1049649504">
    <w:abstractNumId w:val="11"/>
  </w:num>
  <w:num w:numId="7" w16cid:durableId="1773164848">
    <w:abstractNumId w:val="17"/>
  </w:num>
  <w:num w:numId="8" w16cid:durableId="609581138">
    <w:abstractNumId w:val="15"/>
  </w:num>
  <w:num w:numId="9" w16cid:durableId="1794979218">
    <w:abstractNumId w:val="19"/>
  </w:num>
  <w:num w:numId="10" w16cid:durableId="551575628">
    <w:abstractNumId w:val="8"/>
  </w:num>
  <w:num w:numId="11" w16cid:durableId="1498306960">
    <w:abstractNumId w:val="9"/>
  </w:num>
  <w:num w:numId="12" w16cid:durableId="74398747">
    <w:abstractNumId w:val="2"/>
  </w:num>
  <w:num w:numId="13" w16cid:durableId="626822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86470203">
    <w:abstractNumId w:val="5"/>
  </w:num>
  <w:num w:numId="15" w16cid:durableId="1267690133">
    <w:abstractNumId w:val="4"/>
  </w:num>
  <w:num w:numId="16" w16cid:durableId="963581430">
    <w:abstractNumId w:val="1"/>
  </w:num>
  <w:num w:numId="17" w16cid:durableId="1411729041">
    <w:abstractNumId w:val="14"/>
  </w:num>
  <w:num w:numId="18" w16cid:durableId="2135055598">
    <w:abstractNumId w:val="3"/>
  </w:num>
  <w:num w:numId="19" w16cid:durableId="1487667981">
    <w:abstractNumId w:val="18"/>
  </w:num>
  <w:num w:numId="20" w16cid:durableId="439179741">
    <w:abstractNumId w:val="7"/>
  </w:num>
  <w:num w:numId="21" w16cid:durableId="155407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063A3"/>
    <w:rsid w:val="00017C5E"/>
    <w:rsid w:val="00031DB3"/>
    <w:rsid w:val="0003325D"/>
    <w:rsid w:val="00082216"/>
    <w:rsid w:val="00091EB8"/>
    <w:rsid w:val="000A3AC3"/>
    <w:rsid w:val="000C5DE9"/>
    <w:rsid w:val="000D1CD5"/>
    <w:rsid w:val="000E0AD6"/>
    <w:rsid w:val="000E1506"/>
    <w:rsid w:val="000E45B3"/>
    <w:rsid w:val="000F53FE"/>
    <w:rsid w:val="000F54A7"/>
    <w:rsid w:val="000F67F1"/>
    <w:rsid w:val="001016B5"/>
    <w:rsid w:val="00112546"/>
    <w:rsid w:val="00126BCA"/>
    <w:rsid w:val="001343B0"/>
    <w:rsid w:val="00136029"/>
    <w:rsid w:val="001801DA"/>
    <w:rsid w:val="00187755"/>
    <w:rsid w:val="001933A2"/>
    <w:rsid w:val="001A18C2"/>
    <w:rsid w:val="001A32AA"/>
    <w:rsid w:val="001B7ACF"/>
    <w:rsid w:val="001C09C7"/>
    <w:rsid w:val="001E3959"/>
    <w:rsid w:val="00207222"/>
    <w:rsid w:val="002204B8"/>
    <w:rsid w:val="0023463A"/>
    <w:rsid w:val="0023501D"/>
    <w:rsid w:val="00247B8A"/>
    <w:rsid w:val="00263B01"/>
    <w:rsid w:val="00272119"/>
    <w:rsid w:val="002736B0"/>
    <w:rsid w:val="002736CA"/>
    <w:rsid w:val="00274049"/>
    <w:rsid w:val="00277E1C"/>
    <w:rsid w:val="002848FD"/>
    <w:rsid w:val="00284965"/>
    <w:rsid w:val="00284B8F"/>
    <w:rsid w:val="00290F50"/>
    <w:rsid w:val="002A38A6"/>
    <w:rsid w:val="002C1745"/>
    <w:rsid w:val="002F0BFF"/>
    <w:rsid w:val="00304CC1"/>
    <w:rsid w:val="00312AB0"/>
    <w:rsid w:val="003173AA"/>
    <w:rsid w:val="00333597"/>
    <w:rsid w:val="00351962"/>
    <w:rsid w:val="003674C8"/>
    <w:rsid w:val="00367606"/>
    <w:rsid w:val="00374B6B"/>
    <w:rsid w:val="00383B62"/>
    <w:rsid w:val="0038779D"/>
    <w:rsid w:val="00394BDC"/>
    <w:rsid w:val="00395105"/>
    <w:rsid w:val="00395A07"/>
    <w:rsid w:val="00395CF3"/>
    <w:rsid w:val="003B2842"/>
    <w:rsid w:val="003C6411"/>
    <w:rsid w:val="003C7587"/>
    <w:rsid w:val="003F4438"/>
    <w:rsid w:val="003F49E2"/>
    <w:rsid w:val="003F6D4E"/>
    <w:rsid w:val="0040095F"/>
    <w:rsid w:val="00416C71"/>
    <w:rsid w:val="00440C30"/>
    <w:rsid w:val="00456B6A"/>
    <w:rsid w:val="00467DC0"/>
    <w:rsid w:val="0048357D"/>
    <w:rsid w:val="00486FD5"/>
    <w:rsid w:val="0049117E"/>
    <w:rsid w:val="00494F15"/>
    <w:rsid w:val="004D2BDA"/>
    <w:rsid w:val="005043C1"/>
    <w:rsid w:val="00505B3E"/>
    <w:rsid w:val="00506333"/>
    <w:rsid w:val="00523714"/>
    <w:rsid w:val="00531BAF"/>
    <w:rsid w:val="0054089A"/>
    <w:rsid w:val="005413D5"/>
    <w:rsid w:val="00561D17"/>
    <w:rsid w:val="005663A2"/>
    <w:rsid w:val="00571EE7"/>
    <w:rsid w:val="00583597"/>
    <w:rsid w:val="005925A9"/>
    <w:rsid w:val="005965EC"/>
    <w:rsid w:val="005B2B05"/>
    <w:rsid w:val="005D11DB"/>
    <w:rsid w:val="005D24C1"/>
    <w:rsid w:val="005E11D6"/>
    <w:rsid w:val="005F7F25"/>
    <w:rsid w:val="006036FB"/>
    <w:rsid w:val="006229CB"/>
    <w:rsid w:val="00627CE0"/>
    <w:rsid w:val="00637693"/>
    <w:rsid w:val="00650276"/>
    <w:rsid w:val="00650409"/>
    <w:rsid w:val="00651C17"/>
    <w:rsid w:val="00652325"/>
    <w:rsid w:val="00656BC5"/>
    <w:rsid w:val="00666BED"/>
    <w:rsid w:val="006707E1"/>
    <w:rsid w:val="006744FC"/>
    <w:rsid w:val="006843E6"/>
    <w:rsid w:val="00695838"/>
    <w:rsid w:val="00695B0B"/>
    <w:rsid w:val="006A0E34"/>
    <w:rsid w:val="006C5924"/>
    <w:rsid w:val="006D408C"/>
    <w:rsid w:val="006F0EEF"/>
    <w:rsid w:val="006F6183"/>
    <w:rsid w:val="00707E66"/>
    <w:rsid w:val="00722096"/>
    <w:rsid w:val="00731B58"/>
    <w:rsid w:val="00732FD9"/>
    <w:rsid w:val="007350E8"/>
    <w:rsid w:val="007374F6"/>
    <w:rsid w:val="007478A4"/>
    <w:rsid w:val="00762A52"/>
    <w:rsid w:val="0077125F"/>
    <w:rsid w:val="00772F32"/>
    <w:rsid w:val="007766CF"/>
    <w:rsid w:val="00776D5F"/>
    <w:rsid w:val="00780C28"/>
    <w:rsid w:val="00791133"/>
    <w:rsid w:val="00791A8C"/>
    <w:rsid w:val="0079490F"/>
    <w:rsid w:val="0079773A"/>
    <w:rsid w:val="007A0882"/>
    <w:rsid w:val="007E6221"/>
    <w:rsid w:val="007F151E"/>
    <w:rsid w:val="007F7357"/>
    <w:rsid w:val="007F7DFD"/>
    <w:rsid w:val="00805912"/>
    <w:rsid w:val="00821A96"/>
    <w:rsid w:val="00832D5E"/>
    <w:rsid w:val="00851E09"/>
    <w:rsid w:val="00866EC4"/>
    <w:rsid w:val="00873463"/>
    <w:rsid w:val="008745C6"/>
    <w:rsid w:val="008747D3"/>
    <w:rsid w:val="00880A70"/>
    <w:rsid w:val="00880F93"/>
    <w:rsid w:val="008B6FA4"/>
    <w:rsid w:val="008C311C"/>
    <w:rsid w:val="008C3240"/>
    <w:rsid w:val="008D60BC"/>
    <w:rsid w:val="008D72D5"/>
    <w:rsid w:val="00910CF3"/>
    <w:rsid w:val="00912F84"/>
    <w:rsid w:val="009166E2"/>
    <w:rsid w:val="00957481"/>
    <w:rsid w:val="009578A6"/>
    <w:rsid w:val="00967B42"/>
    <w:rsid w:val="009712A6"/>
    <w:rsid w:val="00976693"/>
    <w:rsid w:val="00994981"/>
    <w:rsid w:val="00996FA5"/>
    <w:rsid w:val="00996FCD"/>
    <w:rsid w:val="009A0983"/>
    <w:rsid w:val="009A274A"/>
    <w:rsid w:val="009C0CA6"/>
    <w:rsid w:val="009C58CC"/>
    <w:rsid w:val="009C685A"/>
    <w:rsid w:val="009C71CD"/>
    <w:rsid w:val="009D3A22"/>
    <w:rsid w:val="009D4CA4"/>
    <w:rsid w:val="009F0F63"/>
    <w:rsid w:val="00A03731"/>
    <w:rsid w:val="00A17611"/>
    <w:rsid w:val="00A23B06"/>
    <w:rsid w:val="00A31AAE"/>
    <w:rsid w:val="00A36E81"/>
    <w:rsid w:val="00A379BA"/>
    <w:rsid w:val="00A4225B"/>
    <w:rsid w:val="00A55C80"/>
    <w:rsid w:val="00A61211"/>
    <w:rsid w:val="00A72AC2"/>
    <w:rsid w:val="00A72E67"/>
    <w:rsid w:val="00A837FA"/>
    <w:rsid w:val="00A86E74"/>
    <w:rsid w:val="00AB43BB"/>
    <w:rsid w:val="00B209DC"/>
    <w:rsid w:val="00B266B9"/>
    <w:rsid w:val="00B30D1A"/>
    <w:rsid w:val="00B44DA4"/>
    <w:rsid w:val="00B63A9F"/>
    <w:rsid w:val="00B8134A"/>
    <w:rsid w:val="00B84C9D"/>
    <w:rsid w:val="00BA3BE6"/>
    <w:rsid w:val="00BA52B1"/>
    <w:rsid w:val="00BB6E3F"/>
    <w:rsid w:val="00BC384D"/>
    <w:rsid w:val="00BD4D3B"/>
    <w:rsid w:val="00BD5F2A"/>
    <w:rsid w:val="00BD71E7"/>
    <w:rsid w:val="00BF2167"/>
    <w:rsid w:val="00BF7A0B"/>
    <w:rsid w:val="00C00B91"/>
    <w:rsid w:val="00C03E74"/>
    <w:rsid w:val="00C044C8"/>
    <w:rsid w:val="00C23129"/>
    <w:rsid w:val="00C518F9"/>
    <w:rsid w:val="00C53625"/>
    <w:rsid w:val="00C71723"/>
    <w:rsid w:val="00C729D6"/>
    <w:rsid w:val="00C86837"/>
    <w:rsid w:val="00C90B6F"/>
    <w:rsid w:val="00C9143F"/>
    <w:rsid w:val="00CA7C3C"/>
    <w:rsid w:val="00CB5AA5"/>
    <w:rsid w:val="00CB7A67"/>
    <w:rsid w:val="00CE5F84"/>
    <w:rsid w:val="00CF5087"/>
    <w:rsid w:val="00D0734D"/>
    <w:rsid w:val="00D12E9B"/>
    <w:rsid w:val="00D27D53"/>
    <w:rsid w:val="00D34273"/>
    <w:rsid w:val="00D352AE"/>
    <w:rsid w:val="00D444BD"/>
    <w:rsid w:val="00D6041B"/>
    <w:rsid w:val="00D63EB6"/>
    <w:rsid w:val="00D751AA"/>
    <w:rsid w:val="00DA0C66"/>
    <w:rsid w:val="00DB40AC"/>
    <w:rsid w:val="00DC4AEF"/>
    <w:rsid w:val="00DD34BC"/>
    <w:rsid w:val="00DE1FC8"/>
    <w:rsid w:val="00DF41C0"/>
    <w:rsid w:val="00E23F42"/>
    <w:rsid w:val="00E35DD1"/>
    <w:rsid w:val="00E40293"/>
    <w:rsid w:val="00E4088B"/>
    <w:rsid w:val="00E42D2B"/>
    <w:rsid w:val="00E55C04"/>
    <w:rsid w:val="00E571E4"/>
    <w:rsid w:val="00E63E95"/>
    <w:rsid w:val="00E77EE9"/>
    <w:rsid w:val="00EA0FC1"/>
    <w:rsid w:val="00EB0614"/>
    <w:rsid w:val="00EB79AB"/>
    <w:rsid w:val="00EE18C2"/>
    <w:rsid w:val="00F12040"/>
    <w:rsid w:val="00F41424"/>
    <w:rsid w:val="00F47102"/>
    <w:rsid w:val="00F47F8B"/>
    <w:rsid w:val="00F762F4"/>
    <w:rsid w:val="00FA4164"/>
    <w:rsid w:val="00FA4E5C"/>
    <w:rsid w:val="00FB176C"/>
    <w:rsid w:val="00FC5239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1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578A6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505B3E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505B3E"/>
  </w:style>
  <w:style w:type="character" w:customStyle="1" w:styleId="eop">
    <w:name w:val="eop"/>
    <w:basedOn w:val="Domylnaczcionkaakapitu"/>
    <w:rsid w:val="0050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gddkia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puap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C6021-CADF-4026-903B-BFE18478F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3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A116F-A8B4-4ADF-B9EC-5F5D66EF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LOKALIZACJĘ ZJAZDU LUB PRZEBUDOWĘ ISTNIEJĄCEGO ZJAZDU</dc:title>
  <dc:subject/>
  <dc:creator>Tatiana Tymosiewicz</dc:creator>
  <cp:keywords/>
  <dc:description/>
  <cp:lastModifiedBy>Borowski Albert</cp:lastModifiedBy>
  <cp:revision>8</cp:revision>
  <cp:lastPrinted>2023-06-05T08:38:00Z</cp:lastPrinted>
  <dcterms:created xsi:type="dcterms:W3CDTF">2025-03-20T15:06:00Z</dcterms:created>
  <dcterms:modified xsi:type="dcterms:W3CDTF">2025-05-30T05:27:00Z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