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99" w:rsidRDefault="008E5399" w:rsidP="008E5399">
      <w:pPr>
        <w:spacing w:after="0" w:line="240" w:lineRule="auto"/>
        <w:rPr>
          <w:rFonts w:ascii="Arial" w:hAnsi="Arial" w:cs="Arial"/>
        </w:rPr>
      </w:pPr>
    </w:p>
    <w:p w:rsidR="00223209" w:rsidRPr="000E2764" w:rsidRDefault="00223209" w:rsidP="002232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2764">
        <w:rPr>
          <w:rFonts w:ascii="Arial" w:eastAsia="Times New Roman" w:hAnsi="Arial" w:cs="Arial"/>
          <w:sz w:val="20"/>
          <w:szCs w:val="20"/>
        </w:rPr>
        <w:t>Regionalna Dyrekcja Ochrony Środowiska</w:t>
      </w:r>
    </w:p>
    <w:p w:rsidR="00223209" w:rsidRPr="000E2764" w:rsidRDefault="00223209" w:rsidP="00223209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0E2764">
        <w:rPr>
          <w:rFonts w:ascii="Arial" w:eastAsia="Times New Roman" w:hAnsi="Arial" w:cs="Arial"/>
          <w:sz w:val="20"/>
          <w:szCs w:val="20"/>
        </w:rPr>
        <w:t>w Lublinie</w:t>
      </w:r>
    </w:p>
    <w:p w:rsidR="00223209" w:rsidRPr="000E2764" w:rsidRDefault="00223209" w:rsidP="002232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2764">
        <w:rPr>
          <w:rFonts w:ascii="Arial" w:eastAsia="Times New Roman" w:hAnsi="Arial" w:cs="Arial"/>
          <w:sz w:val="20"/>
          <w:szCs w:val="20"/>
        </w:rPr>
        <w:t xml:space="preserve">    20-144 Lublin, ul. Bazylianówka 46</w:t>
      </w:r>
    </w:p>
    <w:p w:rsidR="00C00470" w:rsidRPr="000E2764" w:rsidRDefault="00C00470" w:rsidP="00C00470">
      <w:pPr>
        <w:pStyle w:val="Nagwek1"/>
        <w:spacing w:before="0" w:after="80" w:line="240" w:lineRule="auto"/>
        <w:rPr>
          <w:rFonts w:ascii="Arial" w:hAnsi="Arial" w:cs="Arial"/>
          <w:b w:val="0"/>
          <w:color w:val="auto"/>
          <w:sz w:val="22"/>
          <w:szCs w:val="22"/>
        </w:rPr>
      </w:pPr>
    </w:p>
    <w:p w:rsidR="00C00470" w:rsidRPr="00C00470" w:rsidRDefault="003341E0" w:rsidP="00C00470">
      <w:pPr>
        <w:pStyle w:val="Nagwek1"/>
        <w:spacing w:before="0" w:after="8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WOOŚ.4222.1.2024</w:t>
      </w:r>
      <w:r w:rsidR="00C00470" w:rsidRPr="00C00470">
        <w:rPr>
          <w:rFonts w:ascii="Arial" w:hAnsi="Arial" w:cs="Arial"/>
          <w:b w:val="0"/>
          <w:color w:val="auto"/>
          <w:sz w:val="22"/>
          <w:szCs w:val="22"/>
        </w:rPr>
        <w:t>.LP</w:t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</w:r>
      <w:r w:rsidR="00AE76B0">
        <w:rPr>
          <w:rFonts w:ascii="Arial" w:hAnsi="Arial" w:cs="Arial"/>
          <w:b w:val="0"/>
          <w:color w:val="auto"/>
          <w:sz w:val="22"/>
          <w:szCs w:val="22"/>
        </w:rPr>
        <w:tab/>
        <w:t xml:space="preserve">Lublin, 01 </w:t>
      </w:r>
      <w:r w:rsidR="0097033F">
        <w:rPr>
          <w:rFonts w:ascii="Arial" w:hAnsi="Arial" w:cs="Arial"/>
          <w:b w:val="0"/>
          <w:color w:val="auto"/>
          <w:sz w:val="22"/>
          <w:szCs w:val="22"/>
        </w:rPr>
        <w:t>września</w:t>
      </w:r>
      <w:r w:rsidR="00C569A9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0E2764">
        <w:rPr>
          <w:rFonts w:ascii="Arial" w:hAnsi="Arial" w:cs="Arial"/>
          <w:b w:val="0"/>
          <w:color w:val="auto"/>
          <w:sz w:val="22"/>
          <w:szCs w:val="22"/>
        </w:rPr>
        <w:t>2025</w:t>
      </w:r>
      <w:r w:rsidR="00C00470">
        <w:rPr>
          <w:rFonts w:ascii="Arial" w:hAnsi="Arial" w:cs="Arial"/>
          <w:b w:val="0"/>
          <w:color w:val="auto"/>
          <w:sz w:val="22"/>
          <w:szCs w:val="22"/>
        </w:rPr>
        <w:t>r.</w:t>
      </w:r>
    </w:p>
    <w:p w:rsidR="00BE764F" w:rsidRPr="00611282" w:rsidRDefault="00BE764F" w:rsidP="00C00470">
      <w:pPr>
        <w:rPr>
          <w:sz w:val="32"/>
          <w:szCs w:val="32"/>
        </w:rPr>
      </w:pPr>
    </w:p>
    <w:p w:rsidR="00C00470" w:rsidRDefault="00C00470" w:rsidP="00C00470">
      <w:pPr>
        <w:pStyle w:val="Nagwek1"/>
        <w:spacing w:before="0" w:after="8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83D50">
        <w:rPr>
          <w:rFonts w:ascii="Arial" w:hAnsi="Arial" w:cs="Arial"/>
          <w:color w:val="auto"/>
          <w:sz w:val="22"/>
          <w:szCs w:val="22"/>
        </w:rPr>
        <w:t>OBWIESZCZENIE</w:t>
      </w:r>
    </w:p>
    <w:p w:rsidR="003341E0" w:rsidRPr="00883E20" w:rsidRDefault="00C00470" w:rsidP="00883E20">
      <w:pPr>
        <w:pStyle w:val="Nagwek1"/>
        <w:spacing w:before="0" w:after="80" w:line="240" w:lineRule="auto"/>
        <w:ind w:firstLine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C00470">
        <w:rPr>
          <w:rFonts w:ascii="Arial" w:hAnsi="Arial" w:cs="Arial"/>
          <w:b w:val="0"/>
          <w:color w:val="auto"/>
          <w:sz w:val="22"/>
          <w:szCs w:val="22"/>
        </w:rPr>
        <w:t xml:space="preserve">Zgodnie z art. 49 ustawy z dnia 14 czerwca 1960 r. - Kodeks postępowania administracyjnego </w:t>
      </w:r>
      <w:r w:rsidR="006E483E">
        <w:rPr>
          <w:rFonts w:ascii="Arial" w:hAnsi="Arial" w:cs="Arial"/>
          <w:b w:val="0"/>
          <w:color w:val="auto"/>
          <w:sz w:val="22"/>
          <w:szCs w:val="22"/>
        </w:rPr>
        <w:t>(t.j. Dz. U. z 2024</w:t>
      </w:r>
      <w:r w:rsidRPr="00C00470">
        <w:rPr>
          <w:rFonts w:ascii="Arial" w:hAnsi="Arial" w:cs="Arial"/>
          <w:b w:val="0"/>
          <w:color w:val="auto"/>
          <w:sz w:val="22"/>
          <w:szCs w:val="22"/>
        </w:rPr>
        <w:t xml:space="preserve">r. poz. </w:t>
      </w:r>
      <w:r w:rsidR="006E483E">
        <w:rPr>
          <w:rFonts w:ascii="Arial" w:hAnsi="Arial" w:cs="Arial"/>
          <w:b w:val="0"/>
          <w:color w:val="auto"/>
          <w:sz w:val="22"/>
          <w:szCs w:val="22"/>
        </w:rPr>
        <w:t>572</w:t>
      </w:r>
      <w:r w:rsidR="003341E0">
        <w:rPr>
          <w:rFonts w:ascii="Arial" w:hAnsi="Arial" w:cs="Arial"/>
          <w:b w:val="0"/>
          <w:color w:val="auto"/>
          <w:sz w:val="22"/>
          <w:szCs w:val="22"/>
        </w:rPr>
        <w:t xml:space="preserve"> ze zm.</w:t>
      </w:r>
      <w:r w:rsidRPr="00C00470">
        <w:rPr>
          <w:rFonts w:ascii="Arial" w:hAnsi="Arial" w:cs="Arial"/>
          <w:b w:val="0"/>
          <w:color w:val="auto"/>
          <w:sz w:val="22"/>
          <w:szCs w:val="22"/>
        </w:rPr>
        <w:t xml:space="preserve">) 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>zawiadamiam strony postępowania</w:t>
      </w:r>
      <w:r w:rsidR="00883E20">
        <w:rPr>
          <w:rFonts w:ascii="Arial" w:hAnsi="Arial" w:cs="Arial"/>
          <w:b w:val="0"/>
          <w:color w:val="auto"/>
          <w:sz w:val="22"/>
          <w:szCs w:val="22"/>
        </w:rPr>
        <w:t>,</w:t>
      </w:r>
      <w:r w:rsidR="00883E20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>że Regionalny Dyrektor Ochrony Środowiska w Lublinie</w:t>
      </w:r>
      <w:r w:rsidR="00630AA6" w:rsidRPr="00883E20">
        <w:rPr>
          <w:rFonts w:ascii="Arial" w:hAnsi="Arial" w:cs="Arial"/>
          <w:b w:val="0"/>
          <w:color w:val="auto"/>
          <w:sz w:val="22"/>
          <w:szCs w:val="22"/>
        </w:rPr>
        <w:t>, po przeprowadzeniu</w:t>
      </w:r>
      <w:r w:rsidR="00C5735C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>ponownej oc</w:t>
      </w:r>
      <w:r w:rsidR="00D81681" w:rsidRPr="00883E20">
        <w:rPr>
          <w:rFonts w:ascii="Arial" w:hAnsi="Arial" w:cs="Arial"/>
          <w:b w:val="0"/>
          <w:color w:val="auto"/>
          <w:sz w:val="22"/>
          <w:szCs w:val="22"/>
        </w:rPr>
        <w:t>eny oddziaływania na środowisko</w:t>
      </w:r>
      <w:r w:rsidR="00ED2C73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6D4E4A" w:rsidRPr="00883E20">
        <w:rPr>
          <w:rFonts w:ascii="Arial" w:hAnsi="Arial" w:cs="Arial"/>
          <w:b w:val="0"/>
          <w:color w:val="auto"/>
          <w:sz w:val="22"/>
          <w:szCs w:val="22"/>
        </w:rPr>
        <w:t>w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6D4E4A" w:rsidRPr="00883E20">
        <w:rPr>
          <w:rFonts w:ascii="Arial" w:hAnsi="Arial" w:cs="Arial"/>
          <w:b w:val="0"/>
          <w:color w:val="auto"/>
          <w:sz w:val="22"/>
          <w:szCs w:val="22"/>
        </w:rPr>
        <w:t>dniu</w:t>
      </w:r>
      <w:r w:rsidR="0097033F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29</w:t>
      </w:r>
      <w:r w:rsidR="003341E0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sierpnia</w:t>
      </w:r>
      <w:r w:rsidR="000E2764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2025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 xml:space="preserve"> r. </w:t>
      </w:r>
      <w:r w:rsidR="006D4E4A" w:rsidRPr="00883E20">
        <w:rPr>
          <w:rFonts w:ascii="Arial" w:hAnsi="Arial" w:cs="Arial"/>
          <w:b w:val="0"/>
          <w:color w:val="auto"/>
          <w:sz w:val="22"/>
          <w:szCs w:val="22"/>
        </w:rPr>
        <w:t>zna</w:t>
      </w:r>
      <w:r w:rsidR="00D37C5C" w:rsidRPr="00883E20">
        <w:rPr>
          <w:rFonts w:ascii="Arial" w:hAnsi="Arial" w:cs="Arial"/>
          <w:b w:val="0"/>
          <w:color w:val="auto"/>
          <w:sz w:val="22"/>
          <w:szCs w:val="22"/>
        </w:rPr>
        <w:t>k</w:t>
      </w:r>
      <w:r w:rsidR="003341E0" w:rsidRPr="00883E20">
        <w:rPr>
          <w:rFonts w:ascii="Arial" w:hAnsi="Arial" w:cs="Arial"/>
          <w:b w:val="0"/>
          <w:color w:val="auto"/>
          <w:sz w:val="22"/>
          <w:szCs w:val="22"/>
        </w:rPr>
        <w:t>: WOOŚ.4222.1.2024</w:t>
      </w:r>
      <w:r w:rsidR="006D4E4A" w:rsidRPr="00883E20">
        <w:rPr>
          <w:rFonts w:ascii="Arial" w:hAnsi="Arial" w:cs="Arial"/>
          <w:b w:val="0"/>
          <w:color w:val="auto"/>
          <w:sz w:val="22"/>
          <w:szCs w:val="22"/>
        </w:rPr>
        <w:t xml:space="preserve">.LP wydał postanowienie, 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 xml:space="preserve">w </w:t>
      </w:r>
      <w:r w:rsidR="00ED2C73" w:rsidRPr="00883E20">
        <w:rPr>
          <w:rFonts w:ascii="Arial" w:hAnsi="Arial" w:cs="Arial"/>
          <w:b w:val="0"/>
          <w:color w:val="auto"/>
          <w:sz w:val="22"/>
          <w:szCs w:val="22"/>
        </w:rPr>
        <w:t>którym uzgod</w:t>
      </w:r>
      <w:r w:rsidRPr="00883E20">
        <w:rPr>
          <w:rFonts w:ascii="Arial" w:hAnsi="Arial" w:cs="Arial"/>
          <w:b w:val="0"/>
          <w:color w:val="auto"/>
          <w:sz w:val="22"/>
          <w:szCs w:val="22"/>
        </w:rPr>
        <w:t>ni</w:t>
      </w:r>
      <w:r w:rsidR="00ED2C73" w:rsidRPr="00883E20">
        <w:rPr>
          <w:rFonts w:ascii="Arial" w:hAnsi="Arial" w:cs="Arial"/>
          <w:b w:val="0"/>
          <w:color w:val="auto"/>
          <w:sz w:val="22"/>
          <w:szCs w:val="22"/>
        </w:rPr>
        <w:t>ł warunki</w:t>
      </w:r>
      <w:r w:rsidR="000E2764" w:rsidRPr="00883E20">
        <w:rPr>
          <w:rFonts w:ascii="Arial" w:hAnsi="Arial" w:cs="Arial"/>
          <w:b w:val="0"/>
          <w:color w:val="auto"/>
          <w:sz w:val="22"/>
          <w:szCs w:val="22"/>
        </w:rPr>
        <w:t xml:space="preserve"> realizacji przedsięwzięcia</w:t>
      </w:r>
      <w:r w:rsidR="00D37C5C" w:rsidRPr="00883E20">
        <w:rPr>
          <w:rFonts w:ascii="Arial" w:eastAsia="Times New Roman" w:hAnsi="Arial" w:cs="Arial"/>
          <w:b w:val="0"/>
          <w:color w:val="auto"/>
          <w:sz w:val="22"/>
          <w:szCs w:val="22"/>
        </w:rPr>
        <w:t xml:space="preserve"> </w:t>
      </w:r>
      <w:r w:rsidR="003341E0" w:rsidRPr="00883E20">
        <w:rPr>
          <w:rFonts w:ascii="Arial" w:hAnsi="Arial" w:cs="Arial"/>
          <w:b w:val="0"/>
          <w:color w:val="auto"/>
          <w:sz w:val="22"/>
          <w:szCs w:val="22"/>
        </w:rPr>
        <w:t>polegającego na budowie drogi ekspresowej S12 na odcinku Chełm (za węzłem Chełm Wschód)-Dorohusk od km 0+000 do 22+930 wraz z niezbędną infrastrukturą techniczną, budowlami i urządzeniami budowlanymi w ramach zadania: „Projekt i budowa drogi ekspresowej S12 Lublin-Dorohusk na odcinku Piaski-Dorohusk (z wyłączeniem budowy obwodnicy Chełma) odcinek nr 4: węzeł „Chełm Wschód” (bez węzła)-Dorohusk”</w:t>
      </w:r>
      <w:r w:rsidR="0097033F" w:rsidRPr="00883E20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C00470" w:rsidRPr="00283D50" w:rsidRDefault="00C00470" w:rsidP="00CF35BA">
      <w:pPr>
        <w:spacing w:after="0" w:line="240" w:lineRule="auto"/>
        <w:jc w:val="both"/>
        <w:rPr>
          <w:rFonts w:ascii="Arial" w:hAnsi="Arial" w:cs="Arial"/>
        </w:rPr>
      </w:pPr>
      <w:r w:rsidRPr="00283D50">
        <w:rPr>
          <w:rFonts w:ascii="Arial" w:hAnsi="Arial" w:cs="Arial"/>
        </w:rPr>
        <w:t>Na ww. postanowienie nie przysługuje zażalenie.</w:t>
      </w:r>
    </w:p>
    <w:p w:rsidR="00C00470" w:rsidRPr="00283D50" w:rsidRDefault="00C00470" w:rsidP="00E2473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83D50">
        <w:rPr>
          <w:rFonts w:ascii="Arial" w:hAnsi="Arial" w:cs="Arial"/>
        </w:rPr>
        <w:t>Z treścią postanowienia można zapoznać się w Regionalnej Dyrekcji Ochrony Środowiska w Lublinie, przy ul. Bazylianówka 46 w godzinach pracy Urzędu,</w:t>
      </w:r>
      <w:r w:rsidRPr="00283D50">
        <w:rPr>
          <w:rFonts w:ascii="Arial" w:hAnsi="Arial" w:cs="Arial"/>
          <w:spacing w:val="-1"/>
        </w:rPr>
        <w:t xml:space="preserve"> po wcześniejszym uzgodnieniu trybu i terminu pod nr tel. 81 71-06-500, </w:t>
      </w:r>
      <w:r w:rsidRPr="00283D50">
        <w:rPr>
          <w:rFonts w:ascii="Arial" w:hAnsi="Arial" w:cs="Arial"/>
        </w:rPr>
        <w:t xml:space="preserve">oraz w siedzibie </w:t>
      </w:r>
      <w:r w:rsidR="00971B62">
        <w:rPr>
          <w:rFonts w:ascii="Arial" w:hAnsi="Arial" w:cs="Arial"/>
        </w:rPr>
        <w:t>Lubelskiego</w:t>
      </w:r>
      <w:r w:rsidRPr="00283D50">
        <w:rPr>
          <w:rFonts w:ascii="Arial" w:hAnsi="Arial" w:cs="Arial"/>
        </w:rPr>
        <w:t xml:space="preserve"> Urzędu Wojewódzkiego w </w:t>
      </w:r>
      <w:r w:rsidR="00971B62">
        <w:rPr>
          <w:rFonts w:ascii="Arial" w:hAnsi="Arial" w:cs="Arial"/>
        </w:rPr>
        <w:t>Lublinie</w:t>
      </w:r>
      <w:r>
        <w:rPr>
          <w:rFonts w:ascii="Arial" w:hAnsi="Arial" w:cs="Arial"/>
        </w:rPr>
        <w:t xml:space="preserve"> przy ul. </w:t>
      </w:r>
      <w:r w:rsidR="00971B62">
        <w:rPr>
          <w:rFonts w:ascii="Arial" w:hAnsi="Arial" w:cs="Arial"/>
        </w:rPr>
        <w:t>Spokojnej 4</w:t>
      </w:r>
      <w:r>
        <w:rPr>
          <w:rFonts w:ascii="Arial" w:hAnsi="Arial" w:cs="Arial"/>
        </w:rPr>
        <w:t>.</w:t>
      </w:r>
    </w:p>
    <w:p w:rsidR="00A71E26" w:rsidRPr="00283D50" w:rsidRDefault="00A71E26" w:rsidP="00E2473E">
      <w:pPr>
        <w:spacing w:after="45" w:line="240" w:lineRule="auto"/>
        <w:ind w:firstLine="708"/>
        <w:jc w:val="both"/>
        <w:rPr>
          <w:rFonts w:ascii="Arial" w:hAnsi="Arial" w:cs="Arial"/>
        </w:rPr>
      </w:pPr>
      <w:r w:rsidRPr="00283D50">
        <w:rPr>
          <w:rFonts w:ascii="Arial" w:hAnsi="Arial" w:cs="Arial"/>
        </w:rPr>
        <w:t xml:space="preserve">Zawiadomienie uważa się za dokonane, a obwieszczenie doręczone po upływie </w:t>
      </w:r>
      <w:r w:rsidRPr="0040031A">
        <w:rPr>
          <w:rFonts w:ascii="Arial" w:hAnsi="Arial" w:cs="Arial"/>
        </w:rPr>
        <w:t>14 dni</w:t>
      </w:r>
      <w:r w:rsidRPr="00283D50">
        <w:rPr>
          <w:rFonts w:ascii="Arial" w:hAnsi="Arial" w:cs="Arial"/>
        </w:rPr>
        <w:t xml:space="preserve"> od dnia publicznego obwieszczenia, innego publicznego ogłoszenia lub udostępnienia w Biuletynie Informacji Publicznej (liczonych od dnia następnego po publicznym ogłoszeniu).</w:t>
      </w:r>
    </w:p>
    <w:p w:rsidR="00C00470" w:rsidRDefault="00C00470" w:rsidP="00E2473E">
      <w:pPr>
        <w:tabs>
          <w:tab w:val="left" w:pos="360"/>
        </w:tabs>
        <w:spacing w:after="0" w:line="240" w:lineRule="auto"/>
        <w:ind w:right="46"/>
        <w:jc w:val="both"/>
        <w:rPr>
          <w:rFonts w:ascii="Arial" w:eastAsia="Times New Roman" w:hAnsi="Arial" w:cs="Arial"/>
        </w:rPr>
      </w:pPr>
    </w:p>
    <w:p w:rsidR="00D37C5C" w:rsidRDefault="00D37C5C" w:rsidP="00C00470">
      <w:pPr>
        <w:tabs>
          <w:tab w:val="left" w:pos="360"/>
        </w:tabs>
        <w:spacing w:after="0" w:line="240" w:lineRule="auto"/>
        <w:ind w:right="46"/>
        <w:jc w:val="both"/>
        <w:rPr>
          <w:rFonts w:ascii="Arial" w:eastAsia="Times New Roman" w:hAnsi="Arial" w:cs="Arial"/>
        </w:rPr>
      </w:pPr>
    </w:p>
    <w:p w:rsidR="00D37C5C" w:rsidRPr="00D37C5C" w:rsidRDefault="00D37C5C" w:rsidP="00D37C5C">
      <w:pPr>
        <w:spacing w:after="0" w:line="240" w:lineRule="auto"/>
        <w:ind w:left="3540" w:firstLine="708"/>
        <w:jc w:val="center"/>
        <w:rPr>
          <w:rFonts w:ascii="Arial" w:eastAsia="Calibri" w:hAnsi="Arial" w:cs="Arial"/>
          <w:b/>
          <w:sz w:val="20"/>
          <w:szCs w:val="20"/>
        </w:rPr>
      </w:pPr>
      <w:r w:rsidRPr="00D37C5C">
        <w:rPr>
          <w:rFonts w:ascii="Arial" w:eastAsia="Calibri" w:hAnsi="Arial" w:cs="Arial"/>
          <w:b/>
          <w:sz w:val="20"/>
          <w:szCs w:val="20"/>
        </w:rPr>
        <w:t>Regionalny Dyrektor Ochrony Środowiska</w:t>
      </w:r>
    </w:p>
    <w:p w:rsidR="00D37C5C" w:rsidRPr="00D37C5C" w:rsidRDefault="00D37C5C" w:rsidP="00D37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37C5C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w Lublinie</w:t>
      </w:r>
    </w:p>
    <w:p w:rsidR="00D37C5C" w:rsidRPr="00D37C5C" w:rsidRDefault="00D37C5C" w:rsidP="00D37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37C5C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Beata Sielewicz</w:t>
      </w:r>
    </w:p>
    <w:p w:rsidR="00D37C5C" w:rsidRPr="00D37C5C" w:rsidRDefault="00D37C5C" w:rsidP="00D37C5C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D37C5C"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</w:t>
      </w:r>
      <w:r w:rsidRPr="00D37C5C">
        <w:rPr>
          <w:rFonts w:ascii="Arial" w:eastAsia="Calibri" w:hAnsi="Arial" w:cs="Arial"/>
          <w:i/>
          <w:sz w:val="18"/>
          <w:szCs w:val="18"/>
        </w:rPr>
        <w:t>/podpisano kwalifikowanym</w:t>
      </w:r>
    </w:p>
    <w:p w:rsidR="00D37C5C" w:rsidRPr="00D37C5C" w:rsidRDefault="00D37C5C" w:rsidP="00D37C5C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D37C5C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podpisem elektronicznym/</w:t>
      </w:r>
    </w:p>
    <w:p w:rsidR="00D37C5C" w:rsidRPr="00D37C5C" w:rsidRDefault="00D37C5C" w:rsidP="00D37C5C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BE764F" w:rsidRDefault="00BE764F" w:rsidP="00C00470">
      <w:pPr>
        <w:tabs>
          <w:tab w:val="left" w:pos="360"/>
        </w:tabs>
        <w:spacing w:after="0" w:line="240" w:lineRule="auto"/>
        <w:ind w:right="46"/>
        <w:jc w:val="both"/>
        <w:rPr>
          <w:rFonts w:ascii="Arial" w:eastAsia="Times New Roman" w:hAnsi="Arial" w:cs="Arial"/>
        </w:rPr>
      </w:pPr>
    </w:p>
    <w:p w:rsidR="00BE764F" w:rsidRPr="00283D50" w:rsidRDefault="00BE764F" w:rsidP="00C00470">
      <w:pPr>
        <w:tabs>
          <w:tab w:val="left" w:pos="360"/>
        </w:tabs>
        <w:spacing w:after="0" w:line="240" w:lineRule="auto"/>
        <w:ind w:right="46"/>
        <w:jc w:val="both"/>
        <w:rPr>
          <w:rFonts w:ascii="Arial" w:eastAsia="Times New Roman" w:hAnsi="Arial" w:cs="Arial"/>
        </w:rPr>
      </w:pPr>
    </w:p>
    <w:p w:rsidR="001762FC" w:rsidRDefault="001762FC" w:rsidP="00382C11">
      <w:pPr>
        <w:spacing w:after="0" w:line="240" w:lineRule="auto"/>
        <w:rPr>
          <w:rFonts w:ascii="Arial" w:eastAsia="Times New Roman" w:hAnsi="Arial" w:cs="Arial"/>
          <w:b/>
          <w:lang w:val="x-none" w:eastAsia="x-none"/>
        </w:rPr>
      </w:pPr>
    </w:p>
    <w:p w:rsidR="00C00470" w:rsidRDefault="00C00470" w:rsidP="00C00470">
      <w:pPr>
        <w:pStyle w:val="Tekstpodstawow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C00470" w:rsidRPr="00C82EDE" w:rsidRDefault="00C00470" w:rsidP="00C00470">
      <w:pPr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left="10"/>
        <w:rPr>
          <w:rFonts w:ascii="Arial" w:eastAsia="Times New Roman" w:hAnsi="Arial" w:cs="Arial"/>
          <w:color w:val="000000"/>
          <w:spacing w:val="-1"/>
          <w:sz w:val="18"/>
          <w:szCs w:val="18"/>
          <w:u w:val="single"/>
        </w:rPr>
      </w:pPr>
      <w:r w:rsidRPr="009271F7">
        <w:rPr>
          <w:rFonts w:ascii="Arial" w:eastAsia="Times New Roman" w:hAnsi="Arial" w:cs="Arial"/>
          <w:color w:val="000000"/>
          <w:spacing w:val="-1"/>
          <w:sz w:val="18"/>
          <w:szCs w:val="18"/>
          <w:u w:val="single"/>
        </w:rPr>
        <w:t>Otrzymują do obwieszczenia w sposób zwyczajowo przyjęty:</w:t>
      </w:r>
    </w:p>
    <w:p w:rsidR="00355AE7" w:rsidRDefault="00971B62" w:rsidP="00AA4D8C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Lubelski</w:t>
      </w:r>
      <w:r w:rsidR="00C00470" w:rsidRPr="002956E8">
        <w:rPr>
          <w:rFonts w:ascii="Arial" w:hAnsi="Arial" w:cs="Arial"/>
          <w:sz w:val="18"/>
          <w:szCs w:val="18"/>
        </w:rPr>
        <w:t xml:space="preserve"> Urzą</w:t>
      </w:r>
      <w:r>
        <w:rPr>
          <w:rFonts w:ascii="Arial" w:hAnsi="Arial" w:cs="Arial"/>
          <w:sz w:val="18"/>
          <w:szCs w:val="18"/>
        </w:rPr>
        <w:t>d Wojewódzki w Lublinie</w:t>
      </w:r>
    </w:p>
    <w:p w:rsidR="00AC5A9B" w:rsidRPr="00AA4D8C" w:rsidRDefault="00AC5A9B" w:rsidP="00AA4D8C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Miasta Chełm</w:t>
      </w:r>
    </w:p>
    <w:p w:rsidR="00CF35BA" w:rsidRPr="00530868" w:rsidRDefault="00CF35BA" w:rsidP="00C00470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30868">
        <w:rPr>
          <w:rFonts w:ascii="Arial" w:hAnsi="Arial" w:cs="Arial"/>
          <w:sz w:val="18"/>
          <w:szCs w:val="18"/>
        </w:rPr>
        <w:t xml:space="preserve">Urząd Gminy </w:t>
      </w:r>
      <w:r w:rsidR="00355AE7">
        <w:rPr>
          <w:rFonts w:ascii="Arial" w:hAnsi="Arial" w:cs="Arial"/>
          <w:sz w:val="18"/>
          <w:szCs w:val="18"/>
        </w:rPr>
        <w:t>Chełm</w:t>
      </w:r>
    </w:p>
    <w:p w:rsidR="000C1A68" w:rsidRDefault="00355AE7" w:rsidP="00C00470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Gminy Kamień</w:t>
      </w:r>
    </w:p>
    <w:p w:rsidR="00355AE7" w:rsidRPr="00530868" w:rsidRDefault="00355AE7" w:rsidP="00C00470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Gminy Dorohusk</w:t>
      </w:r>
    </w:p>
    <w:p w:rsidR="00F172D9" w:rsidRPr="001762FC" w:rsidRDefault="00C00470" w:rsidP="00C00470">
      <w:pPr>
        <w:pStyle w:val="Tekstpodstawowy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956E8">
        <w:rPr>
          <w:rFonts w:ascii="Arial" w:hAnsi="Arial" w:cs="Arial"/>
          <w:color w:val="000000"/>
          <w:spacing w:val="-1"/>
          <w:sz w:val="18"/>
          <w:szCs w:val="18"/>
        </w:rPr>
        <w:t>Aa. -tablica, BIP Regionalnej Dyrekcji Ochrony Środowiska w Lublinie.</w:t>
      </w:r>
    </w:p>
    <w:p w:rsidR="001762FC" w:rsidRDefault="001762FC" w:rsidP="001762FC">
      <w:pPr>
        <w:pStyle w:val="Tekstpodstawowy"/>
        <w:tabs>
          <w:tab w:val="left" w:pos="284"/>
        </w:tabs>
        <w:spacing w:after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1762FC" w:rsidRDefault="001762FC" w:rsidP="001762FC">
      <w:pPr>
        <w:pStyle w:val="Tekstpodstawowy"/>
        <w:tabs>
          <w:tab w:val="left" w:pos="284"/>
        </w:tabs>
        <w:spacing w:after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6E3154" w:rsidRDefault="006E3154" w:rsidP="001762FC">
      <w:pPr>
        <w:pStyle w:val="Tekstpodstawowy"/>
        <w:tabs>
          <w:tab w:val="left" w:pos="284"/>
        </w:tabs>
        <w:spacing w:after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FC4D76" w:rsidRPr="00BE764F" w:rsidRDefault="00FC4D76" w:rsidP="00FC4D76">
      <w:pPr>
        <w:tabs>
          <w:tab w:val="left" w:pos="36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0"/>
          <w:szCs w:val="20"/>
        </w:rPr>
      </w:pPr>
      <w:r w:rsidRPr="00BE764F">
        <w:rPr>
          <w:rFonts w:ascii="Arial" w:eastAsia="Times New Roman" w:hAnsi="Arial" w:cs="Arial"/>
          <w:sz w:val="20"/>
          <w:szCs w:val="20"/>
        </w:rPr>
        <w:t>Obwieszczenie nastąpiło w dniach: od ……………………….. do ………………………</w:t>
      </w:r>
    </w:p>
    <w:p w:rsidR="00FC4D76" w:rsidRPr="00BE764F" w:rsidRDefault="00FC4D76" w:rsidP="00FC4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D76" w:rsidRPr="00A6634C" w:rsidRDefault="00FC4D76" w:rsidP="00FC4D7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E764F">
        <w:rPr>
          <w:rFonts w:ascii="Arial" w:hAnsi="Arial" w:cs="Arial"/>
          <w:sz w:val="20"/>
          <w:szCs w:val="20"/>
        </w:rPr>
        <w:t>Pieczęć urzędu/podpis</w:t>
      </w:r>
    </w:p>
    <w:p w:rsidR="001762FC" w:rsidRPr="00C00470" w:rsidRDefault="001762FC" w:rsidP="001762FC">
      <w:pPr>
        <w:pStyle w:val="Tekstpodstawow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1762FC" w:rsidRPr="00C00470" w:rsidSect="008E5399">
      <w:pgSz w:w="11906" w:h="16838"/>
      <w:pgMar w:top="1276" w:right="1418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599D"/>
    <w:multiLevelType w:val="hybridMultilevel"/>
    <w:tmpl w:val="C1765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70"/>
    <w:rsid w:val="00073318"/>
    <w:rsid w:val="000C1A68"/>
    <w:rsid w:val="000E2764"/>
    <w:rsid w:val="001762FC"/>
    <w:rsid w:val="001B3B03"/>
    <w:rsid w:val="00223209"/>
    <w:rsid w:val="00223715"/>
    <w:rsid w:val="002514BD"/>
    <w:rsid w:val="0028673D"/>
    <w:rsid w:val="003233AC"/>
    <w:rsid w:val="003341E0"/>
    <w:rsid w:val="00350F43"/>
    <w:rsid w:val="00355AE7"/>
    <w:rsid w:val="00382C11"/>
    <w:rsid w:val="003C436D"/>
    <w:rsid w:val="00422D86"/>
    <w:rsid w:val="004B47D7"/>
    <w:rsid w:val="004D5535"/>
    <w:rsid w:val="00530868"/>
    <w:rsid w:val="00560687"/>
    <w:rsid w:val="00611282"/>
    <w:rsid w:val="00630AA6"/>
    <w:rsid w:val="006534B7"/>
    <w:rsid w:val="006D4E4A"/>
    <w:rsid w:val="006E3154"/>
    <w:rsid w:val="006E483E"/>
    <w:rsid w:val="0073415F"/>
    <w:rsid w:val="00746384"/>
    <w:rsid w:val="007B7244"/>
    <w:rsid w:val="007F74BE"/>
    <w:rsid w:val="00883E20"/>
    <w:rsid w:val="00886639"/>
    <w:rsid w:val="0089079E"/>
    <w:rsid w:val="008E5399"/>
    <w:rsid w:val="0097033F"/>
    <w:rsid w:val="00971B62"/>
    <w:rsid w:val="00A03029"/>
    <w:rsid w:val="00A71E26"/>
    <w:rsid w:val="00A82C18"/>
    <w:rsid w:val="00AA4D8C"/>
    <w:rsid w:val="00AC5A9B"/>
    <w:rsid w:val="00AE76B0"/>
    <w:rsid w:val="00B533DE"/>
    <w:rsid w:val="00BE3672"/>
    <w:rsid w:val="00BE764F"/>
    <w:rsid w:val="00C00470"/>
    <w:rsid w:val="00C5140B"/>
    <w:rsid w:val="00C569A9"/>
    <w:rsid w:val="00C5735C"/>
    <w:rsid w:val="00CF35BA"/>
    <w:rsid w:val="00D30EC4"/>
    <w:rsid w:val="00D3599A"/>
    <w:rsid w:val="00D37C5C"/>
    <w:rsid w:val="00D548E8"/>
    <w:rsid w:val="00D81681"/>
    <w:rsid w:val="00D851FD"/>
    <w:rsid w:val="00E2473E"/>
    <w:rsid w:val="00E91071"/>
    <w:rsid w:val="00ED2C73"/>
    <w:rsid w:val="00F172D9"/>
    <w:rsid w:val="00F76FE1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893BA-E7EC-4101-8EA6-F0675ADC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47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4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04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4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1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ormalnywcityZnak">
    <w:name w:val="Normalny wcięty Znak"/>
    <w:basedOn w:val="Domylnaczcionkaakapitu"/>
    <w:link w:val="Normalnywcity"/>
    <w:qFormat/>
    <w:locked/>
    <w:rsid w:val="000C1A68"/>
    <w:rPr>
      <w:rFonts w:ascii="Arial" w:hAnsi="Arial" w:cs="Arial"/>
      <w:sz w:val="24"/>
      <w:szCs w:val="24"/>
    </w:rPr>
  </w:style>
  <w:style w:type="paragraph" w:customStyle="1" w:styleId="Normalnywcity">
    <w:name w:val="Normalny wcięty"/>
    <w:basedOn w:val="Normalny"/>
    <w:link w:val="NormalnywcityZnak"/>
    <w:qFormat/>
    <w:rsid w:val="000C1A68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Puchała</dc:creator>
  <cp:keywords/>
  <dc:description/>
  <cp:lastModifiedBy>Leszek Puchała</cp:lastModifiedBy>
  <cp:revision>58</cp:revision>
  <cp:lastPrinted>2025-04-04T10:46:00Z</cp:lastPrinted>
  <dcterms:created xsi:type="dcterms:W3CDTF">2023-12-11T12:41:00Z</dcterms:created>
  <dcterms:modified xsi:type="dcterms:W3CDTF">2025-09-01T08:44:00Z</dcterms:modified>
</cp:coreProperties>
</file>