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1255281A" w:rsidR="00D976B4" w:rsidRPr="00EF38A1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F38A1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D0410" w:rsidRPr="00EF38A1">
        <w:rPr>
          <w:rFonts w:ascii="Cambria" w:hAnsi="Cambria" w:cs="Arial"/>
          <w:b/>
          <w:bCs/>
          <w:sz w:val="22"/>
          <w:szCs w:val="22"/>
        </w:rPr>
        <w:t>7</w:t>
      </w:r>
      <w:r w:rsidRPr="00EF38A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EF38A1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Pr="00EF38A1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EF38A1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EF38A1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EF38A1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Pr="00EF38A1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Pr="00EF38A1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EF38A1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Pr="00EF38A1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Pr="00EF38A1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Pr="00EF38A1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F38A1"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EF38A1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6E8A542" w:rsidR="00D976B4" w:rsidRPr="00EF38A1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D0410" w:rsidRPr="00EF38A1">
        <w:rPr>
          <w:rFonts w:ascii="Cambria" w:hAnsi="Cambria" w:cs="Arial"/>
          <w:bCs/>
          <w:sz w:val="22"/>
          <w:szCs w:val="22"/>
        </w:rPr>
        <w:t>„Wykonywanie grodzeń upraw leśnych na terenie Nadleśnictwa Lubartów</w:t>
      </w:r>
      <w:r w:rsidRPr="00EF38A1">
        <w:rPr>
          <w:rFonts w:ascii="Cambria" w:hAnsi="Cambria" w:cs="Arial"/>
          <w:bCs/>
          <w:sz w:val="22"/>
          <w:szCs w:val="22"/>
        </w:rPr>
        <w:t>”</w:t>
      </w:r>
      <w:r w:rsidR="00EF38A1" w:rsidRPr="00EF38A1">
        <w:rPr>
          <w:rFonts w:ascii="Cambria" w:hAnsi="Cambria" w:cs="Arial"/>
          <w:bCs/>
          <w:sz w:val="22"/>
          <w:szCs w:val="22"/>
        </w:rPr>
        <w:t>.</w:t>
      </w:r>
    </w:p>
    <w:p w14:paraId="4908A73D" w14:textId="77777777" w:rsidR="00D976B4" w:rsidRPr="00EF38A1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Pr="00EF38A1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Pr="00EF38A1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 w:rsidRPr="00EF38A1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EF38A1">
        <w:rPr>
          <w:rFonts w:ascii="Cambria" w:hAnsi="Cambria" w:cs="Arial"/>
          <w:bCs/>
          <w:sz w:val="22"/>
          <w:szCs w:val="22"/>
        </w:rPr>
        <w:t xml:space="preserve">, </w:t>
      </w:r>
      <w:r w:rsidRPr="00EF38A1"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 w:rsidRPr="00EF38A1">
        <w:rPr>
          <w:rFonts w:ascii="Cambria" w:hAnsi="Cambria" w:cs="Arial"/>
          <w:bCs/>
          <w:sz w:val="22"/>
          <w:szCs w:val="22"/>
        </w:rPr>
        <w:t xml:space="preserve">, </w:t>
      </w:r>
      <w:r w:rsidRPr="00EF38A1"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Pr="00EF38A1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Pr="00EF38A1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Pr="00EF38A1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Pr="00EF38A1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EF38A1" w:rsidRPr="00EF38A1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EF38A1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F38A1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EF38A1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F38A1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Pr="00EF38A1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EF38A1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F38A1">
              <w:rPr>
                <w:rFonts w:ascii="Cambria" w:hAnsi="Cambria" w:cs="Arial"/>
                <w:b/>
                <w:bCs/>
              </w:rPr>
              <w:t>Termin wykonania usługi</w:t>
            </w:r>
            <w:r w:rsidRPr="00EF38A1"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EF38A1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F38A1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F38A1"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 w:rsidRPr="00EF38A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EF38A1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F38A1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EF38A1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F38A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 w:rsidRPr="00EF38A1">
              <w:rPr>
                <w:rFonts w:ascii="Cambria" w:hAnsi="Cambria"/>
                <w:b/>
                <w:bCs/>
                <w:lang w:eastAsia="pl-PL"/>
              </w:rPr>
              <w:br/>
            </w:r>
            <w:r w:rsidRPr="00EF38A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EF38A1" w:rsidRPr="00EF38A1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EF38A1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F38A1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EF38A1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F38A1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F38A1" w:rsidRPr="00EF38A1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EF38A1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F38A1" w:rsidRPr="00EF38A1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EF38A1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F38A1" w:rsidRPr="00EF38A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EF38A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EF38A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Pr="00EF38A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Pr="00EF38A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EF38A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EF38A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EF38A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EF38A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EF38A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F38A1" w:rsidRPr="00EF38A1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EF38A1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RPr="00EF38A1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Pr="00EF38A1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Pr="00EF38A1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EF38A1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Pr="00EF38A1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Pr="00EF38A1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Pr="00EF38A1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________________________________</w:t>
      </w:r>
      <w:r w:rsidRPr="00EF38A1">
        <w:rPr>
          <w:rFonts w:ascii="Cambria" w:hAnsi="Cambria" w:cs="Arial"/>
          <w:bCs/>
          <w:sz w:val="22"/>
          <w:szCs w:val="22"/>
        </w:rPr>
        <w:tab/>
      </w:r>
      <w:r w:rsidRPr="00EF38A1"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Pr="00EF38A1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593AF961" w:rsidR="00F70E6A" w:rsidRPr="00EF38A1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EF38A1">
        <w:rPr>
          <w:rFonts w:ascii="Cambria" w:hAnsi="Cambria"/>
          <w:bCs/>
          <w:sz w:val="21"/>
          <w:szCs w:val="21"/>
        </w:rPr>
        <w:lastRenderedPageBreak/>
        <w:t>*</w:t>
      </w:r>
      <w:r w:rsidRPr="00EF38A1">
        <w:rPr>
          <w:sz w:val="21"/>
          <w:szCs w:val="21"/>
        </w:rPr>
        <w:t xml:space="preserve"> </w:t>
      </w:r>
      <w:r w:rsidRPr="00EF38A1">
        <w:rPr>
          <w:sz w:val="21"/>
          <w:szCs w:val="21"/>
        </w:rPr>
        <w:tab/>
      </w:r>
      <w:r w:rsidRPr="00EF38A1"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EF38A1">
        <w:rPr>
          <w:rFonts w:ascii="Cambria" w:hAnsi="Cambria"/>
          <w:bCs/>
          <w:sz w:val="21"/>
          <w:szCs w:val="21"/>
        </w:rPr>
        <w:t>wskazujące na zakres z</w:t>
      </w:r>
      <w:r w:rsidR="00EE3310" w:rsidRPr="00EF38A1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Pr="00EF38A1">
        <w:rPr>
          <w:rFonts w:ascii="Cambria" w:hAnsi="Cambria"/>
          <w:bCs/>
          <w:sz w:val="21"/>
          <w:szCs w:val="21"/>
        </w:rPr>
        <w:t xml:space="preserve">określonego w pkt </w:t>
      </w:r>
      <w:r w:rsidR="00ED0410" w:rsidRPr="00EF38A1">
        <w:rPr>
          <w:rFonts w:ascii="Cambria" w:hAnsi="Cambria"/>
          <w:bCs/>
          <w:sz w:val="21"/>
          <w:szCs w:val="21"/>
        </w:rPr>
        <w:t>8</w:t>
      </w:r>
      <w:r w:rsidRPr="00EF38A1">
        <w:rPr>
          <w:rFonts w:ascii="Cambria" w:hAnsi="Cambria"/>
          <w:bCs/>
          <w:sz w:val="21"/>
          <w:szCs w:val="21"/>
        </w:rPr>
        <w:t xml:space="preserve">.1 </w:t>
      </w:r>
      <w:proofErr w:type="spellStart"/>
      <w:r w:rsidRPr="00EF38A1">
        <w:rPr>
          <w:rFonts w:ascii="Cambria" w:hAnsi="Cambria"/>
          <w:bCs/>
          <w:sz w:val="21"/>
          <w:szCs w:val="21"/>
        </w:rPr>
        <w:t>ppkt</w:t>
      </w:r>
      <w:proofErr w:type="spellEnd"/>
      <w:r w:rsidRPr="00EF38A1">
        <w:rPr>
          <w:rFonts w:ascii="Cambria" w:hAnsi="Cambria"/>
          <w:bCs/>
          <w:sz w:val="21"/>
          <w:szCs w:val="21"/>
        </w:rPr>
        <w:t xml:space="preserve"> </w:t>
      </w:r>
      <w:r w:rsidR="00ED0410" w:rsidRPr="00EF38A1">
        <w:rPr>
          <w:rFonts w:ascii="Cambria" w:hAnsi="Cambria"/>
          <w:bCs/>
          <w:sz w:val="21"/>
          <w:szCs w:val="21"/>
        </w:rPr>
        <w:t>a.</w:t>
      </w:r>
      <w:r w:rsidRPr="00EF38A1">
        <w:rPr>
          <w:rFonts w:ascii="Cambria" w:hAnsi="Cambria"/>
          <w:bCs/>
          <w:sz w:val="21"/>
          <w:szCs w:val="21"/>
        </w:rPr>
        <w:t>4) SWZ.</w:t>
      </w:r>
    </w:p>
    <w:p w14:paraId="2B171ADD" w14:textId="2BBE8E39" w:rsidR="001B6F3A" w:rsidRPr="00EF38A1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EF38A1">
        <w:rPr>
          <w:rFonts w:ascii="Cambria" w:hAnsi="Cambria"/>
          <w:b/>
          <w:bCs/>
          <w:sz w:val="21"/>
          <w:szCs w:val="21"/>
        </w:rPr>
        <w:t>**</w:t>
      </w:r>
      <w:r w:rsidRPr="00EF38A1"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 w:rsidRPr="00EF38A1">
        <w:rPr>
          <w:rFonts w:ascii="Cambria" w:hAnsi="Cambria"/>
          <w:b/>
          <w:bCs/>
          <w:sz w:val="21"/>
          <w:szCs w:val="21"/>
        </w:rPr>
        <w:t>W</w:t>
      </w:r>
      <w:r w:rsidRPr="00EF38A1"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 w:rsidRPr="00EF38A1">
        <w:rPr>
          <w:rFonts w:ascii="Cambria" w:hAnsi="Cambria"/>
          <w:b/>
          <w:bCs/>
          <w:sz w:val="21"/>
          <w:szCs w:val="21"/>
        </w:rPr>
        <w:t xml:space="preserve">usług </w:t>
      </w:r>
      <w:r w:rsidRPr="00EF38A1"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 w:rsidRPr="00EF38A1">
        <w:rPr>
          <w:rFonts w:ascii="Cambria" w:hAnsi="Cambria"/>
          <w:b/>
          <w:bCs/>
          <w:sz w:val="21"/>
          <w:szCs w:val="21"/>
        </w:rPr>
        <w:t>usług</w:t>
      </w:r>
      <w:r w:rsidRPr="00EF38A1"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 w:rsidRPr="00EF38A1">
        <w:rPr>
          <w:rFonts w:ascii="Cambria" w:hAnsi="Cambria"/>
          <w:b/>
          <w:bCs/>
          <w:sz w:val="21"/>
          <w:szCs w:val="21"/>
        </w:rPr>
        <w:t>W</w:t>
      </w:r>
      <w:r w:rsidRPr="00EF38A1"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 w:rsidRPr="00EF38A1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 w:rsidRPr="00EF38A1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EF38A1" w:rsidRDefault="001B6F3A" w:rsidP="00383611">
      <w:pPr>
        <w:spacing w:before="120"/>
        <w:jc w:val="both"/>
        <w:rPr>
          <w:rFonts w:ascii="Cambria" w:hAnsi="Cambria"/>
        </w:rPr>
      </w:pPr>
    </w:p>
    <w:p w14:paraId="0C337B97" w14:textId="77777777" w:rsidR="004C52F2" w:rsidRPr="00EF38A1" w:rsidRDefault="00B61057" w:rsidP="004C52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i/>
          <w:sz w:val="22"/>
          <w:szCs w:val="22"/>
        </w:rPr>
        <w:tab/>
      </w:r>
      <w:r w:rsidRPr="00EF38A1">
        <w:rPr>
          <w:rFonts w:ascii="Cambria" w:hAnsi="Cambria" w:cs="Arial"/>
          <w:bCs/>
          <w:i/>
          <w:sz w:val="22"/>
          <w:szCs w:val="22"/>
        </w:rPr>
        <w:br/>
      </w:r>
      <w:r w:rsidR="004C52F2" w:rsidRPr="00EF38A1">
        <w:rPr>
          <w:rFonts w:ascii="Cambria" w:hAnsi="Cambria" w:cs="Arial"/>
          <w:bCs/>
          <w:sz w:val="22"/>
          <w:szCs w:val="22"/>
        </w:rPr>
        <w:t>Dokument musi być złożony  pod rygorem nieważności</w:t>
      </w:r>
      <w:r w:rsidR="004C52F2" w:rsidRPr="00EF38A1">
        <w:rPr>
          <w:rFonts w:ascii="Cambria" w:hAnsi="Cambria" w:cs="Arial"/>
          <w:bCs/>
          <w:sz w:val="22"/>
          <w:szCs w:val="22"/>
        </w:rPr>
        <w:tab/>
      </w:r>
    </w:p>
    <w:p w14:paraId="2E191431" w14:textId="77777777" w:rsidR="004C52F2" w:rsidRPr="00EF38A1" w:rsidRDefault="004C52F2" w:rsidP="004C52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w formie elektronicznej, o której mowa w art. 78(1) KC</w:t>
      </w:r>
    </w:p>
    <w:p w14:paraId="13286875" w14:textId="77777777" w:rsidR="004C52F2" w:rsidRPr="00EF38A1" w:rsidRDefault="004C52F2" w:rsidP="004C52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(tj. podpisany kwalifikowanym podpisem elektronicznym),</w:t>
      </w:r>
    </w:p>
    <w:p w14:paraId="103BFD04" w14:textId="77777777" w:rsidR="004C52F2" w:rsidRPr="00EF38A1" w:rsidRDefault="004C52F2" w:rsidP="004C52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lub w postaci elektronicznej  opatrzonej podpisem zaufanym</w:t>
      </w:r>
    </w:p>
    <w:p w14:paraId="28B5E4AE" w14:textId="686631E1" w:rsidR="00D976B4" w:rsidRPr="00EF38A1" w:rsidRDefault="004C52F2" w:rsidP="004C52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38A1">
        <w:rPr>
          <w:rFonts w:ascii="Cambria" w:hAnsi="Cambria" w:cs="Arial"/>
          <w:bCs/>
          <w:sz w:val="22"/>
          <w:szCs w:val="22"/>
        </w:rPr>
        <w:t>lub podpisem osobistym</w:t>
      </w:r>
    </w:p>
    <w:p w14:paraId="6512B5A9" w14:textId="77777777" w:rsidR="00D976B4" w:rsidRPr="00EF38A1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RPr="00EF3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155F" w14:textId="77777777" w:rsidR="000759BA" w:rsidRDefault="000759BA">
      <w:r>
        <w:separator/>
      </w:r>
    </w:p>
  </w:endnote>
  <w:endnote w:type="continuationSeparator" w:id="0">
    <w:p w14:paraId="12FF926C" w14:textId="77777777" w:rsidR="000759BA" w:rsidRDefault="0007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8FB0" w14:textId="77777777" w:rsidR="000759BA" w:rsidRDefault="000759BA">
      <w:r>
        <w:separator/>
      </w:r>
    </w:p>
  </w:footnote>
  <w:footnote w:type="continuationSeparator" w:id="0">
    <w:p w14:paraId="025BEB7F" w14:textId="77777777" w:rsidR="000759BA" w:rsidRDefault="0007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759BA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52F2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71FE4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D0410"/>
    <w:rsid w:val="00EE3310"/>
    <w:rsid w:val="00EF38A1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Rafał Kostelecki</cp:lastModifiedBy>
  <cp:revision>4</cp:revision>
  <dcterms:created xsi:type="dcterms:W3CDTF">2022-06-26T13:00:00Z</dcterms:created>
  <dcterms:modified xsi:type="dcterms:W3CDTF">2022-09-16T07:36:00Z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