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851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280"/>
        <w:gridCol w:w="10210"/>
      </w:tblGrid>
      <w:tr w:rsidR="00D1191D" w14:paraId="5852BB4B" w14:textId="77777777" w:rsidTr="00D1191D">
        <w:trPr>
          <w:trHeight w:val="372"/>
        </w:trPr>
        <w:tc>
          <w:tcPr>
            <w:tcW w:w="10490" w:type="dxa"/>
            <w:gridSpan w:val="2"/>
          </w:tcPr>
          <w:p w14:paraId="24D9F32D" w14:textId="06A55658" w:rsidR="00D1191D" w:rsidRPr="006906C5" w:rsidRDefault="00D1191D" w:rsidP="00D1191D">
            <w:pPr>
              <w:spacing w:after="80" w:line="240" w:lineRule="auto"/>
              <w:ind w:left="-10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W związku z art. 13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 25 maja 2018 r., informuje się o przetwarzaniu danych oraz prawach związanych z przetwarzaniem tych danych.</w:t>
            </w:r>
          </w:p>
        </w:tc>
      </w:tr>
      <w:tr w:rsidR="002178BA" w:rsidRPr="002178BA" w14:paraId="45D457E9" w14:textId="77777777" w:rsidTr="00D1191D">
        <w:trPr>
          <w:trHeight w:val="933"/>
        </w:trPr>
        <w:tc>
          <w:tcPr>
            <w:tcW w:w="280" w:type="dxa"/>
          </w:tcPr>
          <w:p w14:paraId="78E8240E" w14:textId="77777777" w:rsidR="005F4DC0" w:rsidRPr="00C317A7" w:rsidRDefault="00000000" w:rsidP="00AF466B">
            <w:pPr>
              <w:spacing w:after="80" w:line="240" w:lineRule="auto"/>
              <w:ind w:left="2"/>
              <w:rPr>
                <w:color w:val="auto"/>
                <w:sz w:val="18"/>
                <w:szCs w:val="18"/>
              </w:rPr>
            </w:pPr>
            <w:r w:rsidRPr="00C317A7">
              <w:rPr>
                <w:rFonts w:eastAsia="Tahoma"/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10210" w:type="dxa"/>
          </w:tcPr>
          <w:p w14:paraId="1244D219" w14:textId="77777777" w:rsidR="009715A3" w:rsidRPr="006906C5" w:rsidRDefault="009715A3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bookmarkStart w:id="0" w:name="_Hlk201050547"/>
            <w:r w:rsidRPr="006906C5">
              <w:rPr>
                <w:sz w:val="18"/>
                <w:szCs w:val="18"/>
              </w:rPr>
              <w:t>ADMINISTRATOR DANYCH</w:t>
            </w:r>
          </w:p>
          <w:p w14:paraId="2ADB9AF4" w14:textId="59627F66" w:rsidR="006A7F5A" w:rsidRPr="006906C5" w:rsidRDefault="00000000" w:rsidP="008A78A2">
            <w:pPr>
              <w:spacing w:after="60" w:line="240" w:lineRule="auto"/>
              <w:ind w:left="0"/>
              <w:jc w:val="both"/>
              <w:rPr>
                <w:rFonts w:ascii="Tahoma" w:eastAsia="Tahoma" w:hAnsi="Tahoma" w:cs="Tahoma"/>
                <w:color w:val="auto"/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Administratorem Pani/Pana danych jest Państwowy Wojewódzki Inspektor Sanitarny</w:t>
            </w:r>
            <w:r w:rsidR="00907C18" w:rsidRPr="006906C5">
              <w:rPr>
                <w:sz w:val="18"/>
                <w:szCs w:val="18"/>
              </w:rPr>
              <w:t xml:space="preserve"> w Bydgoszczy</w:t>
            </w:r>
            <w:r w:rsidRPr="006906C5">
              <w:rPr>
                <w:sz w:val="18"/>
                <w:szCs w:val="18"/>
              </w:rPr>
              <w:t xml:space="preserve"> </w:t>
            </w:r>
            <w:r w:rsidR="00077F41" w:rsidRPr="006906C5">
              <w:rPr>
                <w:sz w:val="18"/>
                <w:szCs w:val="18"/>
              </w:rPr>
              <w:t>/Dyrektor Wojewódzkiej Stacji Sanitarno-Epidemiologicznej z siedzibą</w:t>
            </w:r>
            <w:r w:rsidRPr="006906C5">
              <w:rPr>
                <w:sz w:val="18"/>
                <w:szCs w:val="18"/>
              </w:rPr>
              <w:t xml:space="preserve"> w </w:t>
            </w:r>
            <w:r w:rsidR="00907C18" w:rsidRPr="006906C5">
              <w:rPr>
                <w:sz w:val="18"/>
                <w:szCs w:val="18"/>
              </w:rPr>
              <w:t>Bydgoszczy</w:t>
            </w:r>
            <w:r w:rsidR="00F920C8" w:rsidRPr="006906C5">
              <w:rPr>
                <w:sz w:val="18"/>
                <w:szCs w:val="18"/>
              </w:rPr>
              <w:t xml:space="preserve"> przy</w:t>
            </w:r>
            <w:r w:rsidRPr="006906C5">
              <w:rPr>
                <w:sz w:val="18"/>
                <w:szCs w:val="18"/>
              </w:rPr>
              <w:t xml:space="preserve"> ul. </w:t>
            </w:r>
            <w:r w:rsidR="00907C18" w:rsidRPr="006906C5">
              <w:rPr>
                <w:sz w:val="18"/>
                <w:szCs w:val="18"/>
              </w:rPr>
              <w:t>Kujawsk</w:t>
            </w:r>
            <w:r w:rsidR="00077F41" w:rsidRPr="006906C5">
              <w:rPr>
                <w:sz w:val="18"/>
                <w:szCs w:val="18"/>
              </w:rPr>
              <w:t>iej</w:t>
            </w:r>
            <w:r w:rsidR="00907C18" w:rsidRPr="006906C5">
              <w:rPr>
                <w:sz w:val="18"/>
                <w:szCs w:val="18"/>
              </w:rPr>
              <w:t xml:space="preserve"> 4</w:t>
            </w:r>
            <w:r w:rsidRPr="006906C5">
              <w:rPr>
                <w:sz w:val="18"/>
                <w:szCs w:val="18"/>
              </w:rPr>
              <w:t xml:space="preserve">, </w:t>
            </w:r>
            <w:r w:rsidR="00F920C8" w:rsidRPr="006906C5">
              <w:rPr>
                <w:sz w:val="18"/>
                <w:szCs w:val="18"/>
              </w:rPr>
              <w:t xml:space="preserve">85-031 Bydgoszcz, </w:t>
            </w:r>
            <w:r w:rsidRPr="006906C5">
              <w:rPr>
                <w:sz w:val="18"/>
                <w:szCs w:val="18"/>
              </w:rPr>
              <w:t>adres do</w:t>
            </w:r>
            <w:r w:rsidR="00907C18" w:rsidRPr="006906C5">
              <w:rPr>
                <w:sz w:val="18"/>
                <w:szCs w:val="18"/>
              </w:rPr>
              <w:t> </w:t>
            </w:r>
            <w:proofErr w:type="spellStart"/>
            <w:r w:rsidRPr="006906C5">
              <w:rPr>
                <w:sz w:val="18"/>
                <w:szCs w:val="18"/>
              </w:rPr>
              <w:t>eDoręczeń</w:t>
            </w:r>
            <w:proofErr w:type="spellEnd"/>
            <w:r w:rsidRPr="006906C5">
              <w:rPr>
                <w:sz w:val="18"/>
                <w:szCs w:val="18"/>
              </w:rPr>
              <w:t>:</w:t>
            </w:r>
            <w:r w:rsidR="000B4B1D" w:rsidRPr="006906C5">
              <w:rPr>
                <w:sz w:val="18"/>
                <w:szCs w:val="18"/>
              </w:rPr>
              <w:t xml:space="preserve"> </w:t>
            </w:r>
            <w:proofErr w:type="spellStart"/>
            <w:r w:rsidR="00907C18" w:rsidRPr="006906C5">
              <w:rPr>
                <w:sz w:val="18"/>
                <w:szCs w:val="18"/>
              </w:rPr>
              <w:t>AE:PL-67719-88282-SBJJG-23</w:t>
            </w:r>
            <w:proofErr w:type="spellEnd"/>
            <w:r w:rsidRPr="006906C5">
              <w:rPr>
                <w:sz w:val="18"/>
                <w:szCs w:val="18"/>
              </w:rPr>
              <w:t xml:space="preserve">; mail: </w:t>
            </w:r>
            <w:hyperlink r:id="rId8" w:history="1">
              <w:r w:rsidR="006A7F5A" w:rsidRPr="006906C5">
                <w:rPr>
                  <w:sz w:val="18"/>
                  <w:szCs w:val="18"/>
                </w:rPr>
                <w:t>sekretariat.wsse.bydgoszcz@sanepid.gov.pl</w:t>
              </w:r>
            </w:hyperlink>
            <w:r w:rsidRPr="006906C5">
              <w:rPr>
                <w:sz w:val="18"/>
                <w:szCs w:val="18"/>
              </w:rPr>
              <w:t>,</w:t>
            </w:r>
            <w:r w:rsidR="006A7F5A" w:rsidRPr="006906C5">
              <w:rPr>
                <w:sz w:val="18"/>
                <w:szCs w:val="18"/>
              </w:rPr>
              <w:t xml:space="preserve"> </w:t>
            </w:r>
            <w:r w:rsidRPr="006906C5">
              <w:rPr>
                <w:sz w:val="18"/>
                <w:szCs w:val="18"/>
              </w:rPr>
              <w:t xml:space="preserve">centrala telefoniczna (+48) </w:t>
            </w:r>
            <w:r w:rsidR="00907C18" w:rsidRPr="006906C5">
              <w:rPr>
                <w:sz w:val="18"/>
                <w:szCs w:val="18"/>
              </w:rPr>
              <w:t>52 37 618 00</w:t>
            </w:r>
            <w:r w:rsidRPr="006906C5">
              <w:rPr>
                <w:sz w:val="18"/>
                <w:szCs w:val="18"/>
              </w:rPr>
              <w:t>, strona internetowa:</w:t>
            </w:r>
            <w:r w:rsidR="006A7F5A" w:rsidRPr="006906C5">
              <w:rPr>
                <w:sz w:val="18"/>
                <w:szCs w:val="18"/>
              </w:rPr>
              <w:t xml:space="preserve"> </w:t>
            </w:r>
            <w:hyperlink r:id="rId9" w:history="1">
              <w:r w:rsidR="006A7F5A" w:rsidRPr="006906C5">
                <w:rPr>
                  <w:sz w:val="18"/>
                  <w:szCs w:val="18"/>
                </w:rPr>
                <w:t>www.gov.pl/web/wsse-bydgoszcz</w:t>
              </w:r>
            </w:hyperlink>
            <w:bookmarkEnd w:id="0"/>
          </w:p>
        </w:tc>
      </w:tr>
      <w:tr w:rsidR="002178BA" w:rsidRPr="009715A3" w14:paraId="5475FA9B" w14:textId="77777777" w:rsidTr="00D1191D">
        <w:trPr>
          <w:trHeight w:val="288"/>
        </w:trPr>
        <w:tc>
          <w:tcPr>
            <w:tcW w:w="280" w:type="dxa"/>
          </w:tcPr>
          <w:p w14:paraId="7E3D543E" w14:textId="77777777" w:rsidR="005F4DC0" w:rsidRPr="00C317A7" w:rsidRDefault="00000000" w:rsidP="00AF466B">
            <w:pPr>
              <w:spacing w:after="80" w:line="240" w:lineRule="auto"/>
              <w:ind w:left="2"/>
              <w:rPr>
                <w:color w:val="auto"/>
                <w:sz w:val="18"/>
                <w:szCs w:val="18"/>
              </w:rPr>
            </w:pPr>
            <w:r w:rsidRPr="00C317A7">
              <w:rPr>
                <w:rFonts w:eastAsia="Tahoma"/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10210" w:type="dxa"/>
          </w:tcPr>
          <w:p w14:paraId="1B740B5E" w14:textId="77777777" w:rsidR="009715A3" w:rsidRPr="00226E78" w:rsidRDefault="009715A3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226E78">
              <w:rPr>
                <w:sz w:val="18"/>
                <w:szCs w:val="18"/>
              </w:rPr>
              <w:t>INSPEKTOR DANYCH OSOBOWYCH</w:t>
            </w:r>
          </w:p>
          <w:p w14:paraId="20D9F3FE" w14:textId="77777777" w:rsidR="0010788E" w:rsidRPr="00226E78" w:rsidRDefault="009715A3" w:rsidP="00D1191D">
            <w:pPr>
              <w:spacing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226E78">
              <w:rPr>
                <w:rFonts w:eastAsia="Tahoma"/>
                <w:color w:val="auto"/>
                <w:sz w:val="18"/>
                <w:szCs w:val="18"/>
              </w:rPr>
              <w:t>Z inspektorem można się kontaktować w każdej kwestii dotyczącej przetwarzania danych.</w:t>
            </w:r>
          </w:p>
          <w:p w14:paraId="032EAC2D" w14:textId="77777777" w:rsidR="0010788E" w:rsidRPr="00226E78" w:rsidRDefault="00000000" w:rsidP="00D1191D">
            <w:pPr>
              <w:spacing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226E78">
              <w:rPr>
                <w:rFonts w:eastAsia="Tahoma"/>
                <w:color w:val="auto"/>
                <w:sz w:val="18"/>
                <w:szCs w:val="18"/>
              </w:rPr>
              <w:t xml:space="preserve">za pośrednictwem poczty elektronicznej, przesyłając informację na adres e-mail: </w:t>
            </w:r>
            <w:hyperlink r:id="rId10" w:history="1">
              <w:r w:rsidR="00907C18" w:rsidRPr="00226E78">
                <w:rPr>
                  <w:rStyle w:val="Hipercze"/>
                  <w:rFonts w:eastAsia="Tahoma"/>
                  <w:color w:val="auto"/>
                  <w:sz w:val="18"/>
                  <w:szCs w:val="18"/>
                </w:rPr>
                <w:t>iod.wsse.bydgoszcz@sanepid.gov.pl</w:t>
              </w:r>
            </w:hyperlink>
            <w:r w:rsidR="00907C18" w:rsidRPr="00226E78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Pr="00226E78">
              <w:rPr>
                <w:rFonts w:eastAsia="Tahoma"/>
                <w:color w:val="auto"/>
                <w:sz w:val="18"/>
                <w:szCs w:val="18"/>
              </w:rPr>
              <w:t xml:space="preserve">lub </w:t>
            </w:r>
          </w:p>
          <w:p w14:paraId="4FC505A2" w14:textId="0604DA13" w:rsidR="005F4DC0" w:rsidRPr="00226E78" w:rsidRDefault="00000000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226E78">
              <w:rPr>
                <w:rFonts w:eastAsia="Tahoma"/>
                <w:color w:val="auto"/>
                <w:sz w:val="18"/>
                <w:szCs w:val="18"/>
              </w:rPr>
              <w:t xml:space="preserve">wykorzystując dane do korespondencji wskazane w pkt 1 niniejszej Informacji.  </w:t>
            </w:r>
          </w:p>
        </w:tc>
      </w:tr>
      <w:tr w:rsidR="002178BA" w:rsidRPr="002178BA" w14:paraId="4440F41D" w14:textId="77777777" w:rsidTr="00A01798">
        <w:trPr>
          <w:trHeight w:val="919"/>
        </w:trPr>
        <w:tc>
          <w:tcPr>
            <w:tcW w:w="280" w:type="dxa"/>
          </w:tcPr>
          <w:p w14:paraId="4D1BF595" w14:textId="77777777" w:rsidR="005F4DC0" w:rsidRPr="00C317A7" w:rsidRDefault="00000000" w:rsidP="00AF466B">
            <w:pPr>
              <w:spacing w:after="80" w:line="240" w:lineRule="auto"/>
              <w:ind w:left="2"/>
              <w:rPr>
                <w:color w:val="auto"/>
                <w:sz w:val="18"/>
                <w:szCs w:val="18"/>
              </w:rPr>
            </w:pPr>
            <w:r w:rsidRPr="00C317A7">
              <w:rPr>
                <w:rFonts w:eastAsia="Tahoma"/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10210" w:type="dxa"/>
          </w:tcPr>
          <w:p w14:paraId="4F7EF88A" w14:textId="77777777" w:rsidR="0010788E" w:rsidRPr="00226E78" w:rsidRDefault="0010788E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226E78">
              <w:rPr>
                <w:sz w:val="18"/>
                <w:szCs w:val="18"/>
              </w:rPr>
              <w:t xml:space="preserve">PODSTAWA I CEL PRZETWARZANIA DANYCH </w:t>
            </w:r>
          </w:p>
          <w:p w14:paraId="5B7E8655" w14:textId="12EC04B6" w:rsidR="00E93F7B" w:rsidRPr="00E93F7B" w:rsidRDefault="00E93F7B" w:rsidP="00E93F7B">
            <w:pPr>
              <w:spacing w:line="240" w:lineRule="auto"/>
              <w:ind w:left="0"/>
              <w:jc w:val="both"/>
              <w:rPr>
                <w:sz w:val="18"/>
                <w:szCs w:val="18"/>
              </w:rPr>
            </w:pPr>
            <w:r w:rsidRPr="00E93F7B">
              <w:rPr>
                <w:sz w:val="18"/>
                <w:szCs w:val="18"/>
              </w:rPr>
              <w:t>Pan</w:t>
            </w:r>
            <w:r>
              <w:rPr>
                <w:sz w:val="18"/>
                <w:szCs w:val="18"/>
              </w:rPr>
              <w:t>i</w:t>
            </w:r>
            <w:r w:rsidRPr="00E93F7B">
              <w:rPr>
                <w:sz w:val="18"/>
                <w:szCs w:val="18"/>
              </w:rPr>
              <w:t>/Pan</w:t>
            </w:r>
            <w:r>
              <w:rPr>
                <w:sz w:val="18"/>
                <w:szCs w:val="18"/>
              </w:rPr>
              <w:t>a</w:t>
            </w:r>
            <w:r w:rsidR="00B947FA">
              <w:rPr>
                <w:sz w:val="18"/>
                <w:szCs w:val="18"/>
              </w:rPr>
              <w:t xml:space="preserve"> </w:t>
            </w:r>
            <w:r w:rsidRPr="00E93F7B">
              <w:rPr>
                <w:sz w:val="18"/>
                <w:szCs w:val="18"/>
              </w:rPr>
              <w:t>dane osobowe przetwarzane będą w celu realizacji praw i egzekwowania obowiązków wynikających z Umowy oraz w celu realizacji obowiązków wynikających z przepisów prawa.</w:t>
            </w:r>
          </w:p>
          <w:p w14:paraId="2AA98430" w14:textId="33377063" w:rsidR="00D1191D" w:rsidRPr="00226E78" w:rsidRDefault="00E93F7B" w:rsidP="00E93F7B">
            <w:pPr>
              <w:spacing w:line="240" w:lineRule="auto"/>
              <w:ind w:left="0"/>
              <w:jc w:val="both"/>
              <w:rPr>
                <w:sz w:val="18"/>
                <w:szCs w:val="18"/>
              </w:rPr>
            </w:pPr>
            <w:r w:rsidRPr="00E93F7B">
              <w:rPr>
                <w:sz w:val="18"/>
                <w:szCs w:val="18"/>
              </w:rPr>
              <w:t>Podstawą przetwarzania Pan</w:t>
            </w:r>
            <w:r w:rsidR="0012451B">
              <w:rPr>
                <w:sz w:val="18"/>
                <w:szCs w:val="18"/>
              </w:rPr>
              <w:t>i</w:t>
            </w:r>
            <w:r w:rsidRPr="00E93F7B">
              <w:rPr>
                <w:sz w:val="18"/>
                <w:szCs w:val="18"/>
              </w:rPr>
              <w:t>/Pan</w:t>
            </w:r>
            <w:r w:rsidR="0012451B">
              <w:rPr>
                <w:sz w:val="18"/>
                <w:szCs w:val="18"/>
              </w:rPr>
              <w:t>a</w:t>
            </w:r>
            <w:r w:rsidRPr="00E93F7B">
              <w:rPr>
                <w:sz w:val="18"/>
                <w:szCs w:val="18"/>
              </w:rPr>
              <w:t xml:space="preserve"> danych osobowych jest art. 6 ust. 1</w:t>
            </w:r>
            <w:r>
              <w:rPr>
                <w:sz w:val="18"/>
                <w:szCs w:val="18"/>
              </w:rPr>
              <w:t xml:space="preserve"> </w:t>
            </w:r>
            <w:r w:rsidRPr="00E93F7B">
              <w:rPr>
                <w:sz w:val="18"/>
                <w:szCs w:val="18"/>
              </w:rPr>
              <w:t xml:space="preserve">pkt b) i </w:t>
            </w:r>
            <w:r>
              <w:rPr>
                <w:sz w:val="18"/>
                <w:szCs w:val="18"/>
              </w:rPr>
              <w:t xml:space="preserve">pkt </w:t>
            </w:r>
            <w:r w:rsidRPr="00E93F7B">
              <w:rPr>
                <w:sz w:val="18"/>
                <w:szCs w:val="18"/>
              </w:rPr>
              <w:t>c) RODO</w:t>
            </w:r>
            <w:r w:rsidR="00226E78" w:rsidRPr="00226E78">
              <w:rPr>
                <w:sz w:val="18"/>
                <w:szCs w:val="18"/>
              </w:rPr>
              <w:t>.</w:t>
            </w:r>
          </w:p>
        </w:tc>
      </w:tr>
      <w:tr w:rsidR="002178BA" w:rsidRPr="00C34FBD" w14:paraId="2EBD7CAD" w14:textId="77777777" w:rsidTr="00A01798">
        <w:trPr>
          <w:trHeight w:val="579"/>
        </w:trPr>
        <w:tc>
          <w:tcPr>
            <w:tcW w:w="280" w:type="dxa"/>
          </w:tcPr>
          <w:p w14:paraId="0AE1CBBD" w14:textId="77777777" w:rsidR="005F4DC0" w:rsidRPr="00C317A7" w:rsidRDefault="00000000" w:rsidP="00AF466B">
            <w:pPr>
              <w:spacing w:after="80" w:line="240" w:lineRule="auto"/>
              <w:ind w:left="2"/>
              <w:rPr>
                <w:color w:val="auto"/>
                <w:sz w:val="18"/>
                <w:szCs w:val="18"/>
              </w:rPr>
            </w:pPr>
            <w:r w:rsidRPr="00C317A7">
              <w:rPr>
                <w:rFonts w:eastAsia="Tahoma"/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10210" w:type="dxa"/>
          </w:tcPr>
          <w:p w14:paraId="73597E16" w14:textId="77777777" w:rsidR="00C71472" w:rsidRPr="00226E78" w:rsidRDefault="00C71472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226E78">
              <w:rPr>
                <w:rFonts w:eastAsia="Tahoma"/>
                <w:color w:val="auto"/>
                <w:sz w:val="18"/>
                <w:szCs w:val="18"/>
              </w:rPr>
              <w:t>INFORMACJA O WYMOGU PODANIA DANYCH</w:t>
            </w:r>
          </w:p>
          <w:p w14:paraId="58DCEEAE" w14:textId="6E737068" w:rsidR="00226E78" w:rsidRPr="00E93F7B" w:rsidRDefault="00E93F7B" w:rsidP="00E93F7B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E93F7B">
              <w:rPr>
                <w:sz w:val="18"/>
                <w:szCs w:val="18"/>
              </w:rPr>
              <w:t>Podanie przez Pan</w:t>
            </w:r>
            <w:r>
              <w:rPr>
                <w:sz w:val="18"/>
                <w:szCs w:val="18"/>
              </w:rPr>
              <w:t>ią</w:t>
            </w:r>
            <w:r w:rsidRPr="00E93F7B">
              <w:rPr>
                <w:sz w:val="18"/>
                <w:szCs w:val="18"/>
              </w:rPr>
              <w:t>/Pan</w:t>
            </w:r>
            <w:r>
              <w:rPr>
                <w:sz w:val="18"/>
                <w:szCs w:val="18"/>
              </w:rPr>
              <w:t>a</w:t>
            </w:r>
            <w:r w:rsidRPr="00E93F7B">
              <w:rPr>
                <w:sz w:val="18"/>
                <w:szCs w:val="18"/>
              </w:rPr>
              <w:t xml:space="preserve"> danych osobowych jest wymogiem niezbędnym do zawarcia i realizacji umowy</w:t>
            </w:r>
            <w:r>
              <w:rPr>
                <w:sz w:val="18"/>
                <w:szCs w:val="18"/>
              </w:rPr>
              <w:t>;</w:t>
            </w:r>
            <w:r w:rsidRPr="00E93F7B">
              <w:rPr>
                <w:sz w:val="18"/>
                <w:szCs w:val="18"/>
              </w:rPr>
              <w:t xml:space="preserve"> w przypadku niepodania danych umowa nie zostanie zawarta.</w:t>
            </w:r>
          </w:p>
        </w:tc>
      </w:tr>
      <w:tr w:rsidR="006906C5" w:rsidRPr="00C34FBD" w14:paraId="3D4E333A" w14:textId="77777777" w:rsidTr="00C317A7">
        <w:trPr>
          <w:trHeight w:val="335"/>
        </w:trPr>
        <w:tc>
          <w:tcPr>
            <w:tcW w:w="280" w:type="dxa"/>
          </w:tcPr>
          <w:p w14:paraId="0F28AA60" w14:textId="4E85327D" w:rsidR="006906C5" w:rsidRPr="00226E78" w:rsidRDefault="006906C5" w:rsidP="00226E78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226E78">
              <w:rPr>
                <w:sz w:val="18"/>
                <w:szCs w:val="18"/>
              </w:rPr>
              <w:t>5</w:t>
            </w:r>
          </w:p>
        </w:tc>
        <w:tc>
          <w:tcPr>
            <w:tcW w:w="10210" w:type="dxa"/>
          </w:tcPr>
          <w:p w14:paraId="7E599A66" w14:textId="17A23DE6" w:rsidR="006906C5" w:rsidRPr="00226E78" w:rsidRDefault="006906C5" w:rsidP="00226E78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226E78">
              <w:rPr>
                <w:sz w:val="18"/>
                <w:szCs w:val="18"/>
              </w:rPr>
              <w:t>UDOSTĘPNIAN</w:t>
            </w:r>
            <w:r w:rsidR="003057F2">
              <w:rPr>
                <w:sz w:val="18"/>
                <w:szCs w:val="18"/>
              </w:rPr>
              <w:t>I</w:t>
            </w:r>
            <w:r w:rsidRPr="00226E78">
              <w:rPr>
                <w:sz w:val="18"/>
                <w:szCs w:val="18"/>
              </w:rPr>
              <w:t>E DANYCH</w:t>
            </w:r>
          </w:p>
          <w:p w14:paraId="261CE371" w14:textId="0614FFD4" w:rsidR="006906C5" w:rsidRPr="00226E78" w:rsidRDefault="00226E78" w:rsidP="00226E78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226E78">
              <w:rPr>
                <w:sz w:val="18"/>
                <w:szCs w:val="18"/>
              </w:rPr>
              <w:t>Dane mogą być udostępniane podmiotom lub organom upoważnionym na podstawie przepisów prawa, a także na podstawie umów powierzenia danych</w:t>
            </w:r>
            <w:r w:rsidR="00E93F7B">
              <w:rPr>
                <w:sz w:val="18"/>
                <w:szCs w:val="18"/>
              </w:rPr>
              <w:t xml:space="preserve">, jak również </w:t>
            </w:r>
            <w:r w:rsidR="00E93F7B" w:rsidRPr="00E93F7B">
              <w:rPr>
                <w:sz w:val="18"/>
                <w:szCs w:val="18"/>
              </w:rPr>
              <w:t>innym podmiotom i osobom, jeżeli Pan</w:t>
            </w:r>
            <w:r w:rsidR="00E93F7B">
              <w:rPr>
                <w:sz w:val="18"/>
                <w:szCs w:val="18"/>
              </w:rPr>
              <w:t>i</w:t>
            </w:r>
            <w:r w:rsidR="00E93F7B" w:rsidRPr="00E93F7B">
              <w:rPr>
                <w:sz w:val="18"/>
                <w:szCs w:val="18"/>
              </w:rPr>
              <w:t>/Pan</w:t>
            </w:r>
            <w:r w:rsidR="00E93F7B">
              <w:rPr>
                <w:sz w:val="18"/>
                <w:szCs w:val="18"/>
              </w:rPr>
              <w:t xml:space="preserve"> </w:t>
            </w:r>
            <w:r w:rsidR="00E93F7B" w:rsidRPr="00E93F7B">
              <w:rPr>
                <w:sz w:val="18"/>
                <w:szCs w:val="18"/>
              </w:rPr>
              <w:t>wyrazi na to odrębną zgodę</w:t>
            </w:r>
            <w:r w:rsidR="00E93F7B">
              <w:rPr>
                <w:sz w:val="18"/>
                <w:szCs w:val="18"/>
              </w:rPr>
              <w:t>.</w:t>
            </w:r>
          </w:p>
        </w:tc>
      </w:tr>
      <w:tr w:rsidR="0002156B" w:rsidRPr="00C34FBD" w14:paraId="114B46CE" w14:textId="77777777" w:rsidTr="00C317A7">
        <w:trPr>
          <w:trHeight w:val="713"/>
        </w:trPr>
        <w:tc>
          <w:tcPr>
            <w:tcW w:w="280" w:type="dxa"/>
          </w:tcPr>
          <w:p w14:paraId="4A32C1DF" w14:textId="4B2115D6" w:rsidR="0002156B" w:rsidRPr="00C317A7" w:rsidRDefault="00C317A7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6</w:t>
            </w:r>
          </w:p>
        </w:tc>
        <w:tc>
          <w:tcPr>
            <w:tcW w:w="10210" w:type="dxa"/>
          </w:tcPr>
          <w:p w14:paraId="5472282E" w14:textId="77777777" w:rsidR="00267906" w:rsidRPr="00226E78" w:rsidRDefault="00267906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226E78">
              <w:rPr>
                <w:rFonts w:eastAsia="Tahoma"/>
                <w:color w:val="auto"/>
                <w:sz w:val="18"/>
                <w:szCs w:val="18"/>
              </w:rPr>
              <w:t>OKRES PRZECHOWYWANIA DANYCH</w:t>
            </w:r>
          </w:p>
          <w:p w14:paraId="18445A5C" w14:textId="45842AB7" w:rsidR="00612663" w:rsidRPr="00E93F7B" w:rsidRDefault="00226E78" w:rsidP="003845D4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93F7B">
              <w:rPr>
                <w:rFonts w:eastAsia="Tahoma"/>
                <w:color w:val="auto"/>
                <w:sz w:val="18"/>
                <w:szCs w:val="18"/>
              </w:rPr>
              <w:t xml:space="preserve">Pani/Pana </w:t>
            </w:r>
            <w:r w:rsidR="00E93F7B" w:rsidRPr="00E93F7B">
              <w:rPr>
                <w:sz w:val="18"/>
                <w:szCs w:val="18"/>
              </w:rPr>
              <w:t>dane osobowe będą przechowywane przez okres obowiązywania niniejszej</w:t>
            </w:r>
            <w:r w:rsidR="00B947FA">
              <w:rPr>
                <w:sz w:val="18"/>
                <w:szCs w:val="18"/>
              </w:rPr>
              <w:t xml:space="preserve"> oraz przez okres 5 lat</w:t>
            </w:r>
            <w:r w:rsidR="00E93F7B" w:rsidRPr="00E93F7B">
              <w:rPr>
                <w:sz w:val="18"/>
                <w:szCs w:val="18"/>
              </w:rPr>
              <w:t xml:space="preserve"> licząc od roku następującego po</w:t>
            </w:r>
            <w:r w:rsidR="00E97B76">
              <w:rPr>
                <w:sz w:val="18"/>
                <w:szCs w:val="18"/>
              </w:rPr>
              <w:t> </w:t>
            </w:r>
            <w:r w:rsidR="00E93F7B" w:rsidRPr="00E93F7B">
              <w:rPr>
                <w:sz w:val="18"/>
                <w:szCs w:val="18"/>
              </w:rPr>
              <w:t>roku, w</w:t>
            </w:r>
            <w:r w:rsidR="00B947FA">
              <w:rPr>
                <w:sz w:val="18"/>
                <w:szCs w:val="18"/>
              </w:rPr>
              <w:t> </w:t>
            </w:r>
            <w:r w:rsidR="00E93F7B" w:rsidRPr="00E93F7B">
              <w:rPr>
                <w:sz w:val="18"/>
                <w:szCs w:val="18"/>
              </w:rPr>
              <w:t>którym dana umowa wygasła, zgodnie z przepisami prawa dotyczącymi archiwizacji dokumentacji pracowniczej.</w:t>
            </w:r>
          </w:p>
        </w:tc>
      </w:tr>
      <w:tr w:rsidR="00393DF0" w:rsidRPr="00C34FBD" w14:paraId="3171F88C" w14:textId="77777777" w:rsidTr="00D1191D">
        <w:trPr>
          <w:trHeight w:val="372"/>
        </w:trPr>
        <w:tc>
          <w:tcPr>
            <w:tcW w:w="280" w:type="dxa"/>
          </w:tcPr>
          <w:p w14:paraId="673E3BC0" w14:textId="3CBC602D" w:rsidR="00393DF0" w:rsidRPr="00C317A7" w:rsidRDefault="00C317A7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7</w:t>
            </w:r>
          </w:p>
        </w:tc>
        <w:tc>
          <w:tcPr>
            <w:tcW w:w="10210" w:type="dxa"/>
          </w:tcPr>
          <w:p w14:paraId="61D4C2E1" w14:textId="77777777" w:rsidR="00267906" w:rsidRPr="006906C5" w:rsidRDefault="00267906" w:rsidP="00D1191D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PRAWA ZWIĄZANE Z PRZETWARZANIEM DANYCH</w:t>
            </w:r>
          </w:p>
          <w:p w14:paraId="40541DA2" w14:textId="69041158" w:rsidR="008A78A2" w:rsidRPr="006906C5" w:rsidRDefault="008A78A2" w:rsidP="00D1191D">
            <w:pPr>
              <w:spacing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Posiada Pani/Pan prawo, na zasadach określonych w RODO, do:</w:t>
            </w:r>
          </w:p>
          <w:p w14:paraId="7601ACC2" w14:textId="24FBA779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żądania od administratora dostępu do treści swoich danych osobowych,</w:t>
            </w:r>
          </w:p>
          <w:p w14:paraId="394D97AC" w14:textId="2C303BEA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żądania ich sprostowania,</w:t>
            </w:r>
          </w:p>
          <w:p w14:paraId="70C06B70" w14:textId="453B9369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żądania ich usunięcia, chyba, że obowiązujące przepisy prawa nakazują przechowywanie danych,</w:t>
            </w:r>
          </w:p>
          <w:p w14:paraId="20E68C3E" w14:textId="35B7D5C5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żądania ograniczenia ich przetwarzania,</w:t>
            </w:r>
          </w:p>
          <w:p w14:paraId="479EF75F" w14:textId="5A549903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wniesienia sprzeciwu wobec przetwarzania,</w:t>
            </w:r>
          </w:p>
          <w:p w14:paraId="3884D0FA" w14:textId="538DB1DB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przenoszenia danych,</w:t>
            </w:r>
          </w:p>
          <w:p w14:paraId="5A51DC03" w14:textId="7627CA1D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cofnięcia zgody w dowolnym momencie bez wpływu na zgodność z prawem przetwarzania, którego dokonano na podstawie zgody przed jej cofnięciem, z</w:t>
            </w:r>
            <w:r w:rsidR="00D1191D" w:rsidRPr="006906C5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6906C5">
              <w:rPr>
                <w:rFonts w:eastAsia="Tahoma"/>
                <w:color w:val="auto"/>
                <w:sz w:val="18"/>
                <w:szCs w:val="18"/>
              </w:rPr>
              <w:t>wyłączeniem sytuacji, kiedy potrzeba dalszego przetwarzania danych wynika z obowiązków określonych przez przepisy prawa,</w:t>
            </w:r>
          </w:p>
          <w:p w14:paraId="59872A63" w14:textId="1F607A9F" w:rsidR="00393DF0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after="60"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wniesienia skargi do organu nadzorczego tj. do Prezesa Urzędu Ochrony Danych Osobowych, jeśli uzna Pani/Pan za uzasadnione, że</w:t>
            </w:r>
            <w:r w:rsidR="00C317A7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6906C5">
              <w:rPr>
                <w:rFonts w:eastAsia="Tahoma"/>
                <w:color w:val="auto"/>
                <w:sz w:val="18"/>
                <w:szCs w:val="18"/>
              </w:rPr>
              <w:t>dane osobowe są przetwarzane niezgodnie z Ogólnym Rozporządzeniem o Ochronie Danych.</w:t>
            </w:r>
          </w:p>
        </w:tc>
      </w:tr>
      <w:tr w:rsidR="00610792" w:rsidRPr="00C34FBD" w14:paraId="6907C6B6" w14:textId="77777777" w:rsidTr="00F5620A">
        <w:trPr>
          <w:trHeight w:val="309"/>
        </w:trPr>
        <w:tc>
          <w:tcPr>
            <w:tcW w:w="280" w:type="dxa"/>
          </w:tcPr>
          <w:p w14:paraId="467B486F" w14:textId="3CDFD73B" w:rsidR="00610792" w:rsidRPr="00C317A7" w:rsidRDefault="00C317A7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8</w:t>
            </w:r>
          </w:p>
        </w:tc>
        <w:tc>
          <w:tcPr>
            <w:tcW w:w="10210" w:type="dxa"/>
          </w:tcPr>
          <w:p w14:paraId="7A22D8ED" w14:textId="77777777" w:rsidR="006906C5" w:rsidRPr="00F5620A" w:rsidRDefault="006906C5" w:rsidP="006906C5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5620A">
              <w:rPr>
                <w:sz w:val="18"/>
                <w:szCs w:val="18"/>
              </w:rPr>
              <w:t>ZAUTOMATYZOWANE PODEJMOWANIE DECYZJI ORAZ PROFILOWANIE</w:t>
            </w:r>
            <w:r w:rsidRPr="00F5620A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</w:p>
          <w:p w14:paraId="0296AA16" w14:textId="7703B738" w:rsidR="00610792" w:rsidRPr="00F5620A" w:rsidRDefault="006906C5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F5620A">
              <w:rPr>
                <w:rFonts w:eastAsia="Tahoma"/>
                <w:color w:val="auto"/>
                <w:sz w:val="18"/>
                <w:szCs w:val="18"/>
              </w:rPr>
              <w:t>Pana/Pani dane osobowe nie podlegają zautomatyzowanemu podejmowaniu decyzji, w tym profilowaniu.</w:t>
            </w:r>
          </w:p>
        </w:tc>
      </w:tr>
      <w:tr w:rsidR="00F5620A" w:rsidRPr="00C34FBD" w14:paraId="3070D59A" w14:textId="77777777" w:rsidTr="00D1191D">
        <w:trPr>
          <w:trHeight w:val="372"/>
        </w:trPr>
        <w:tc>
          <w:tcPr>
            <w:tcW w:w="280" w:type="dxa"/>
          </w:tcPr>
          <w:p w14:paraId="785C0012" w14:textId="3CFB330B" w:rsidR="00F5620A" w:rsidRDefault="00F5620A" w:rsidP="00F5620A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1C7688">
              <w:t>9</w:t>
            </w:r>
          </w:p>
        </w:tc>
        <w:tc>
          <w:tcPr>
            <w:tcW w:w="10210" w:type="dxa"/>
          </w:tcPr>
          <w:p w14:paraId="7C7BB237" w14:textId="4E5427E7" w:rsidR="00F5620A" w:rsidRPr="00F5620A" w:rsidRDefault="00F5620A" w:rsidP="00F5620A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F5620A">
              <w:rPr>
                <w:sz w:val="18"/>
                <w:szCs w:val="18"/>
              </w:rPr>
              <w:t>Informuję Panią/Pana, że w Wojewódzkiej Stacji Sanitarno-Epidemiologicznej w Bydgoszczy obowiązuje Regulamin dotyczący przyjmowania zgłoszeń naruszeń prawa oraz podejmowania działań następczych (dalej „Regulamin”). Może Pani/Pan dokonać zgłoszenia ewentualnego naruszenia prawa z obszaru wskazanego w § 1 ust. 1 Ustawy o ochronie sygnalistów, w sposób opisany w Regulaminie, o którym dowiedziała/ł się Pani/Pan w związku odbywaniem praktyki, stażu lub wolontariatu. Regulamin zgłoszeń naruszeń prawa dostępny jest na</w:t>
            </w:r>
            <w:r w:rsidR="003057F2">
              <w:rPr>
                <w:sz w:val="18"/>
                <w:szCs w:val="18"/>
              </w:rPr>
              <w:t> </w:t>
            </w:r>
            <w:r w:rsidRPr="00F5620A">
              <w:rPr>
                <w:sz w:val="18"/>
                <w:szCs w:val="18"/>
              </w:rPr>
              <w:t>stronie internetowej WSSE w Bydgoszczy – zakładka Kontakt / Zgłoś Naruszenia Prawa.</w:t>
            </w:r>
          </w:p>
        </w:tc>
      </w:tr>
      <w:tr w:rsidR="00F5620A" w:rsidRPr="00C34FBD" w14:paraId="1D66BC83" w14:textId="77777777" w:rsidTr="00D1191D">
        <w:trPr>
          <w:trHeight w:val="372"/>
        </w:trPr>
        <w:tc>
          <w:tcPr>
            <w:tcW w:w="280" w:type="dxa"/>
          </w:tcPr>
          <w:p w14:paraId="648358A6" w14:textId="1712FC5F" w:rsidR="00F5620A" w:rsidRPr="001C7688" w:rsidRDefault="00F5620A" w:rsidP="00F5620A">
            <w:pPr>
              <w:spacing w:after="80" w:line="240" w:lineRule="auto"/>
              <w:ind w:left="2"/>
            </w:pPr>
            <w:r w:rsidRPr="009D368A">
              <w:t>10</w:t>
            </w:r>
          </w:p>
        </w:tc>
        <w:tc>
          <w:tcPr>
            <w:tcW w:w="10210" w:type="dxa"/>
          </w:tcPr>
          <w:p w14:paraId="5184FABF" w14:textId="5636AEF8" w:rsidR="00F5620A" w:rsidRPr="00F5620A" w:rsidRDefault="003057F2" w:rsidP="00F5620A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F5620A">
              <w:rPr>
                <w:sz w:val="18"/>
                <w:szCs w:val="18"/>
              </w:rPr>
              <w:t>MONITORING WIZYJNY</w:t>
            </w:r>
          </w:p>
          <w:p w14:paraId="1DECB84A" w14:textId="2D384C25" w:rsidR="00F5620A" w:rsidRPr="00F5620A" w:rsidRDefault="00F5620A" w:rsidP="00F5620A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F5620A">
              <w:rPr>
                <w:sz w:val="18"/>
                <w:szCs w:val="18"/>
              </w:rPr>
              <w:t>W celu zapewnienia bezpieczeństwa pracowników i osób przebywających na terenie WSSE w Bydgoszczy niektóre miejsca są objęte monitoringiem wizyjnym z rejestracją obrazu na zasadach określonych w art. 22</w:t>
            </w:r>
            <w:r w:rsidRPr="00F5620A">
              <w:rPr>
                <w:sz w:val="18"/>
                <w:szCs w:val="18"/>
                <w:vertAlign w:val="superscript"/>
              </w:rPr>
              <w:t>2</w:t>
            </w:r>
            <w:r w:rsidRPr="00F5620A">
              <w:rPr>
                <w:sz w:val="18"/>
                <w:szCs w:val="18"/>
              </w:rPr>
              <w:t xml:space="preserve"> ustawy z dnia 26 czerwca 1974 r. Kodeks pracy. Administratorem danych jest WSSE w Bydgoszczy. Dane osobowe przechowywane są 21 dni.</w:t>
            </w:r>
          </w:p>
        </w:tc>
      </w:tr>
    </w:tbl>
    <w:p w14:paraId="021B5C74" w14:textId="77777777" w:rsidR="006B74C9" w:rsidRDefault="006B74C9" w:rsidP="00CE1F1A">
      <w:pPr>
        <w:spacing w:after="80" w:line="240" w:lineRule="auto"/>
        <w:ind w:left="0"/>
        <w:rPr>
          <w:color w:val="auto"/>
          <w:szCs w:val="16"/>
        </w:rPr>
      </w:pPr>
    </w:p>
    <w:p w14:paraId="346E80E1" w14:textId="77777777" w:rsidR="00D115C8" w:rsidRPr="00D115C8" w:rsidRDefault="00D115C8" w:rsidP="00D115C8">
      <w:pPr>
        <w:rPr>
          <w:szCs w:val="16"/>
        </w:rPr>
      </w:pPr>
    </w:p>
    <w:p w14:paraId="25011EFD" w14:textId="77777777" w:rsidR="00D115C8" w:rsidRPr="00D115C8" w:rsidRDefault="00D115C8" w:rsidP="00D115C8">
      <w:pPr>
        <w:rPr>
          <w:szCs w:val="16"/>
        </w:rPr>
      </w:pPr>
    </w:p>
    <w:p w14:paraId="4784C894" w14:textId="77777777" w:rsidR="00D115C8" w:rsidRPr="00D115C8" w:rsidRDefault="00D115C8" w:rsidP="00D115C8">
      <w:pPr>
        <w:rPr>
          <w:szCs w:val="16"/>
        </w:rPr>
      </w:pPr>
    </w:p>
    <w:p w14:paraId="114F194B" w14:textId="77777777" w:rsidR="00D115C8" w:rsidRPr="00D115C8" w:rsidRDefault="00D115C8" w:rsidP="00D115C8">
      <w:pPr>
        <w:rPr>
          <w:szCs w:val="16"/>
        </w:rPr>
      </w:pPr>
    </w:p>
    <w:p w14:paraId="258B8A8D" w14:textId="77777777" w:rsidR="00D115C8" w:rsidRPr="00D115C8" w:rsidRDefault="00D115C8" w:rsidP="00D115C8">
      <w:pPr>
        <w:rPr>
          <w:szCs w:val="16"/>
        </w:rPr>
      </w:pPr>
    </w:p>
    <w:p w14:paraId="74C4DB62" w14:textId="77777777" w:rsidR="00D115C8" w:rsidRPr="00D115C8" w:rsidRDefault="00D115C8" w:rsidP="00D115C8">
      <w:pPr>
        <w:rPr>
          <w:szCs w:val="16"/>
        </w:rPr>
      </w:pPr>
    </w:p>
    <w:p w14:paraId="75A1E28D" w14:textId="77777777" w:rsidR="00D115C8" w:rsidRPr="00D115C8" w:rsidRDefault="00D115C8" w:rsidP="00D115C8">
      <w:pPr>
        <w:rPr>
          <w:szCs w:val="16"/>
        </w:rPr>
      </w:pPr>
    </w:p>
    <w:p w14:paraId="039A4ABA" w14:textId="77777777" w:rsidR="00D115C8" w:rsidRPr="00D115C8" w:rsidRDefault="00D115C8" w:rsidP="00D115C8">
      <w:pPr>
        <w:rPr>
          <w:szCs w:val="16"/>
        </w:rPr>
      </w:pPr>
    </w:p>
    <w:p w14:paraId="72A330AC" w14:textId="77777777" w:rsidR="00D115C8" w:rsidRPr="00D115C8" w:rsidRDefault="00D115C8" w:rsidP="00D115C8">
      <w:pPr>
        <w:rPr>
          <w:szCs w:val="16"/>
        </w:rPr>
      </w:pPr>
    </w:p>
    <w:p w14:paraId="0690AB58" w14:textId="77777777" w:rsidR="00D115C8" w:rsidRPr="00D115C8" w:rsidRDefault="00D115C8" w:rsidP="00D115C8">
      <w:pPr>
        <w:rPr>
          <w:szCs w:val="16"/>
        </w:rPr>
      </w:pPr>
    </w:p>
    <w:p w14:paraId="589C0399" w14:textId="77777777" w:rsidR="00D115C8" w:rsidRPr="00D115C8" w:rsidRDefault="00D115C8" w:rsidP="00D115C8">
      <w:pPr>
        <w:rPr>
          <w:szCs w:val="16"/>
        </w:rPr>
      </w:pPr>
    </w:p>
    <w:sectPr w:rsidR="00D115C8" w:rsidRPr="00D115C8" w:rsidSect="00CE1F1A">
      <w:headerReference w:type="default" r:id="rId11"/>
      <w:footerReference w:type="default" r:id="rId12"/>
      <w:endnotePr>
        <w:numFmt w:val="decimal"/>
      </w:endnotePr>
      <w:type w:val="continuous"/>
      <w:pgSz w:w="11906" w:h="16838"/>
      <w:pgMar w:top="1137" w:right="1440" w:bottom="709" w:left="1440" w:header="426" w:footer="2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BA353" w14:textId="77777777" w:rsidR="00684EB3" w:rsidRDefault="00684EB3" w:rsidP="00AF7D44">
      <w:pPr>
        <w:spacing w:line="240" w:lineRule="auto"/>
      </w:pPr>
      <w:r>
        <w:separator/>
      </w:r>
    </w:p>
  </w:endnote>
  <w:endnote w:type="continuationSeparator" w:id="0">
    <w:p w14:paraId="6B00853C" w14:textId="77777777" w:rsidR="00684EB3" w:rsidRDefault="00684EB3" w:rsidP="00AF7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047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F37590" w14:textId="152EB769" w:rsidR="003B57E2" w:rsidRDefault="00D115C8" w:rsidP="00D115C8">
            <w:pPr>
              <w:ind w:hanging="402"/>
            </w:pPr>
            <w:proofErr w:type="spellStart"/>
            <w:r w:rsidRPr="00044CAB">
              <w:t>wer</w:t>
            </w:r>
            <w:proofErr w:type="spellEnd"/>
            <w:r w:rsidRPr="00044CAB">
              <w:t xml:space="preserve">. </w:t>
            </w:r>
            <w:r>
              <w:t>1.0</w:t>
            </w:r>
            <w:r w:rsidRPr="00044CAB">
              <w:t>/2025</w:t>
            </w:r>
          </w:p>
          <w:p w14:paraId="20A33479" w14:textId="4147E269" w:rsidR="00AF7D44" w:rsidRDefault="00AF7D4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6DD1F0D" w14:textId="77777777" w:rsidR="00AF7D44" w:rsidRDefault="00AF7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E7744" w14:textId="77777777" w:rsidR="00684EB3" w:rsidRDefault="00684EB3" w:rsidP="00AF7D44">
      <w:pPr>
        <w:spacing w:line="240" w:lineRule="auto"/>
      </w:pPr>
      <w:r>
        <w:separator/>
      </w:r>
    </w:p>
  </w:footnote>
  <w:footnote w:type="continuationSeparator" w:id="0">
    <w:p w14:paraId="61D4F379" w14:textId="77777777" w:rsidR="00684EB3" w:rsidRDefault="00684EB3" w:rsidP="00AF7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AF7D44" w:rsidRPr="005F0473" w14:paraId="7ABAE4A3" w14:textId="77777777" w:rsidTr="0096454B">
      <w:trPr>
        <w:trHeight w:val="567"/>
      </w:trPr>
      <w:tc>
        <w:tcPr>
          <w:tcW w:w="978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3AF8767" w14:textId="77777777" w:rsidR="00AF7D44" w:rsidRPr="00706AE7" w:rsidRDefault="00AF7D44" w:rsidP="00AF7D44">
          <w:pPr>
            <w:jc w:val="center"/>
            <w:rPr>
              <w:rFonts w:eastAsia="Times New Roman"/>
              <w:iCs/>
              <w:sz w:val="24"/>
            </w:rPr>
          </w:pPr>
          <w:bookmarkStart w:id="1" w:name="_Hlk132196057"/>
          <w:r w:rsidRPr="00706AE7">
            <w:rPr>
              <w:rFonts w:eastAsia="Times New Roman"/>
              <w:iCs/>
              <w:sz w:val="24"/>
            </w:rPr>
            <w:t>WOJEWÓDZKA STACJA SANITARNO-EPIDEMIOLOGICZNA W BYDGOSZCZY</w:t>
          </w:r>
        </w:p>
        <w:p w14:paraId="1FEA4DE4" w14:textId="1D38CDB9" w:rsidR="00AF7D44" w:rsidRPr="00794475" w:rsidRDefault="00794475" w:rsidP="00C1203F">
          <w:pPr>
            <w:spacing w:line="240" w:lineRule="auto"/>
            <w:ind w:left="-1067" w:right="-912"/>
            <w:jc w:val="center"/>
            <w:rPr>
              <w:rFonts w:eastAsia="Times New Roman"/>
              <w:b/>
              <w:bCs/>
              <w:iCs/>
              <w:sz w:val="22"/>
              <w:szCs w:val="22"/>
            </w:rPr>
          </w:pPr>
          <w:r w:rsidRPr="00794475">
            <w:rPr>
              <w:rFonts w:eastAsia="Times New Roman"/>
              <w:b/>
              <w:bCs/>
              <w:iCs/>
              <w:sz w:val="20"/>
              <w:szCs w:val="20"/>
            </w:rPr>
            <w:t>Informacja dla osoby zatrudnionej na umowę cywilnoprawną</w:t>
          </w:r>
        </w:p>
      </w:tc>
    </w:tr>
    <w:bookmarkEnd w:id="1"/>
  </w:tbl>
  <w:p w14:paraId="0487FAFC" w14:textId="77777777" w:rsidR="00AF7D44" w:rsidRDefault="00AF7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059F"/>
    <w:multiLevelType w:val="hybridMultilevel"/>
    <w:tmpl w:val="B686BA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049EA"/>
    <w:multiLevelType w:val="hybridMultilevel"/>
    <w:tmpl w:val="D30E6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B18"/>
    <w:multiLevelType w:val="hybridMultilevel"/>
    <w:tmpl w:val="EFAC3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C617D"/>
    <w:multiLevelType w:val="multilevel"/>
    <w:tmpl w:val="D6621A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E45D5E"/>
    <w:multiLevelType w:val="hybridMultilevel"/>
    <w:tmpl w:val="6048423E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41B00"/>
    <w:multiLevelType w:val="hybridMultilevel"/>
    <w:tmpl w:val="D7F0C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B41D0"/>
    <w:multiLevelType w:val="hybridMultilevel"/>
    <w:tmpl w:val="27F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37688">
    <w:abstractNumId w:val="3"/>
  </w:num>
  <w:num w:numId="2" w16cid:durableId="1461729100">
    <w:abstractNumId w:val="0"/>
  </w:num>
  <w:num w:numId="3" w16cid:durableId="1787459846">
    <w:abstractNumId w:val="1"/>
  </w:num>
  <w:num w:numId="4" w16cid:durableId="1786581508">
    <w:abstractNumId w:val="6"/>
  </w:num>
  <w:num w:numId="5" w16cid:durableId="1688168563">
    <w:abstractNumId w:val="4"/>
  </w:num>
  <w:num w:numId="6" w16cid:durableId="1230266116">
    <w:abstractNumId w:val="5"/>
  </w:num>
  <w:num w:numId="7" w16cid:durableId="800461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C0"/>
    <w:rsid w:val="00015DF2"/>
    <w:rsid w:val="0002156B"/>
    <w:rsid w:val="00030785"/>
    <w:rsid w:val="00077F41"/>
    <w:rsid w:val="000B4B1D"/>
    <w:rsid w:val="000C4A20"/>
    <w:rsid w:val="000E255A"/>
    <w:rsid w:val="0010788E"/>
    <w:rsid w:val="0012451B"/>
    <w:rsid w:val="00144086"/>
    <w:rsid w:val="0016721F"/>
    <w:rsid w:val="001B04B3"/>
    <w:rsid w:val="001D64DD"/>
    <w:rsid w:val="001D72BB"/>
    <w:rsid w:val="002178BA"/>
    <w:rsid w:val="00226E78"/>
    <w:rsid w:val="00267906"/>
    <w:rsid w:val="002A54CC"/>
    <w:rsid w:val="002F1C51"/>
    <w:rsid w:val="003057F2"/>
    <w:rsid w:val="00320317"/>
    <w:rsid w:val="003413C5"/>
    <w:rsid w:val="003840D5"/>
    <w:rsid w:val="003845D4"/>
    <w:rsid w:val="00393DF0"/>
    <w:rsid w:val="003949C6"/>
    <w:rsid w:val="003B57E2"/>
    <w:rsid w:val="003D6069"/>
    <w:rsid w:val="00427836"/>
    <w:rsid w:val="004F7073"/>
    <w:rsid w:val="00582E68"/>
    <w:rsid w:val="005B1B9F"/>
    <w:rsid w:val="005B69CC"/>
    <w:rsid w:val="005F4DC0"/>
    <w:rsid w:val="00610792"/>
    <w:rsid w:val="00612663"/>
    <w:rsid w:val="00644F02"/>
    <w:rsid w:val="006516BD"/>
    <w:rsid w:val="00684EB3"/>
    <w:rsid w:val="006906C5"/>
    <w:rsid w:val="006A7F5A"/>
    <w:rsid w:val="006B74C9"/>
    <w:rsid w:val="006C3A1C"/>
    <w:rsid w:val="00706AE7"/>
    <w:rsid w:val="0071584B"/>
    <w:rsid w:val="00726FA5"/>
    <w:rsid w:val="007419F5"/>
    <w:rsid w:val="00743AF7"/>
    <w:rsid w:val="00757591"/>
    <w:rsid w:val="007907FE"/>
    <w:rsid w:val="00794475"/>
    <w:rsid w:val="007A671E"/>
    <w:rsid w:val="007E7AF2"/>
    <w:rsid w:val="008316BF"/>
    <w:rsid w:val="008650F3"/>
    <w:rsid w:val="008A4161"/>
    <w:rsid w:val="008A78A2"/>
    <w:rsid w:val="008A7AEF"/>
    <w:rsid w:val="00907C18"/>
    <w:rsid w:val="009108EB"/>
    <w:rsid w:val="0096454B"/>
    <w:rsid w:val="009715A3"/>
    <w:rsid w:val="009E00CE"/>
    <w:rsid w:val="00A01798"/>
    <w:rsid w:val="00AB6527"/>
    <w:rsid w:val="00AF466B"/>
    <w:rsid w:val="00AF7D44"/>
    <w:rsid w:val="00B07F93"/>
    <w:rsid w:val="00B947FA"/>
    <w:rsid w:val="00BA6DE3"/>
    <w:rsid w:val="00C03EFB"/>
    <w:rsid w:val="00C1203F"/>
    <w:rsid w:val="00C317A7"/>
    <w:rsid w:val="00C34FBD"/>
    <w:rsid w:val="00C465BB"/>
    <w:rsid w:val="00C71472"/>
    <w:rsid w:val="00CE1F1A"/>
    <w:rsid w:val="00D115C8"/>
    <w:rsid w:val="00D1191D"/>
    <w:rsid w:val="00DB2C14"/>
    <w:rsid w:val="00DC238D"/>
    <w:rsid w:val="00E3042E"/>
    <w:rsid w:val="00E70C41"/>
    <w:rsid w:val="00E93F7B"/>
    <w:rsid w:val="00E97B76"/>
    <w:rsid w:val="00EA771D"/>
    <w:rsid w:val="00F5620A"/>
    <w:rsid w:val="00F9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A78B0"/>
  <w15:docId w15:val="{F5C457A8-BFD9-4A53-A97A-F2168DCD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-24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44"/>
    <w:rPr>
      <w:rFonts w:ascii="Calibri" w:eastAsia="Calibri" w:hAnsi="Calibri" w:cs="Calibri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44"/>
    <w:rPr>
      <w:rFonts w:ascii="Calibri" w:eastAsia="Calibri" w:hAnsi="Calibri" w:cs="Calibri"/>
      <w:color w:val="000000"/>
      <w:sz w:val="16"/>
    </w:rPr>
  </w:style>
  <w:style w:type="character" w:styleId="Hipercze">
    <w:name w:val="Hyperlink"/>
    <w:basedOn w:val="Domylnaczcionkaakapitu"/>
    <w:uiPriority w:val="99"/>
    <w:unhideWhenUsed/>
    <w:rsid w:val="00907C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C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7F5A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03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03F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0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bydgoszcz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wsse.bydgoszc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066E-FBB1-44E2-BADA-4F9781ED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cp:lastModifiedBy>Mariusz Kaczmarek</cp:lastModifiedBy>
  <cp:revision>9</cp:revision>
  <dcterms:created xsi:type="dcterms:W3CDTF">2025-06-20T10:46:00Z</dcterms:created>
  <dcterms:modified xsi:type="dcterms:W3CDTF">2025-06-25T10:06:00Z</dcterms:modified>
</cp:coreProperties>
</file>