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83648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2A5D8EA" w:rsidR="00F432E6" w:rsidRPr="00547894" w:rsidRDefault="006021BE" w:rsidP="00547894">
      <w:r w:rsidRPr="00547894">
        <w:t>WOOŚ.</w:t>
      </w:r>
      <w:r w:rsidR="00895944" w:rsidRPr="00547894">
        <w:t>420.</w:t>
      </w:r>
      <w:r w:rsidR="005958F5">
        <w:t xml:space="preserve">28.2020.JC.176 </w:t>
      </w:r>
    </w:p>
    <w:p w14:paraId="6BD3B45B" w14:textId="1B7DE371" w:rsidR="00E74C48" w:rsidRPr="00547894" w:rsidRDefault="00895944" w:rsidP="00185213">
      <w:pPr>
        <w:spacing w:after="100" w:afterAutospacing="1"/>
      </w:pPr>
      <w:r w:rsidRPr="00547894">
        <w:t>Olsztyn,</w:t>
      </w:r>
      <w:r w:rsidR="005958F5">
        <w:t xml:space="preserve"> 14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940CD66" w14:textId="6EA6EFAC" w:rsidR="005958F5" w:rsidRPr="005958F5" w:rsidRDefault="005958F5" w:rsidP="005958F5">
      <w:pPr>
        <w:spacing w:after="100" w:afterAutospacing="1"/>
      </w:pPr>
      <w:r w:rsidRPr="005958F5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 z </w:t>
      </w:r>
      <w:proofErr w:type="spellStart"/>
      <w:r w:rsidRPr="005958F5">
        <w:t>późn</w:t>
      </w:r>
      <w:proofErr w:type="spellEnd"/>
      <w:r w:rsidRPr="005958F5">
        <w:t xml:space="preserve">. zm. - cyt. dalej jako „ustawa </w:t>
      </w:r>
      <w:proofErr w:type="spellStart"/>
      <w:r w:rsidRPr="005958F5">
        <w:t>ooś</w:t>
      </w:r>
      <w:proofErr w:type="spellEnd"/>
      <w:r w:rsidRPr="005958F5">
        <w:t xml:space="preserve">”), </w:t>
      </w:r>
    </w:p>
    <w:p w14:paraId="554C0622" w14:textId="4C44B32D" w:rsidR="00C91F7D" w:rsidRDefault="005958F5" w:rsidP="005958F5">
      <w:pPr>
        <w:pStyle w:val="Nagwek2"/>
        <w:spacing w:after="100" w:afterAutospacing="1"/>
      </w:pPr>
      <w:r>
        <w:t xml:space="preserve">zawiadamiam strony postępowania </w:t>
      </w:r>
      <w:r w:rsidR="005D7DD9">
        <w:t xml:space="preserve"> </w:t>
      </w:r>
      <w:r w:rsidR="002408DC" w:rsidRPr="008B19C7">
        <w:t xml:space="preserve"> </w:t>
      </w:r>
    </w:p>
    <w:p w14:paraId="764B3988" w14:textId="77777777" w:rsidR="005958F5" w:rsidRDefault="005958F5" w:rsidP="005958F5">
      <w:pPr>
        <w:pStyle w:val="Akapitzlist"/>
        <w:numPr>
          <w:ilvl w:val="0"/>
          <w:numId w:val="4"/>
        </w:numPr>
        <w:rPr>
          <w:iCs/>
        </w:rPr>
      </w:pPr>
      <w:bookmarkStart w:id="1" w:name="_Hlk109980349"/>
      <w:r w:rsidRPr="005958F5">
        <w:rPr>
          <w:iCs/>
        </w:rPr>
        <w:t>Dyrektor Olsztyńskiego Oddziału Generalnej Dyrekcji Dróg Krajowych i Autostrad, w piśmie z 16 grudnia 2024 r. przedłożył swoje stanowisko w sprawie konieczności zaktualizowania danych będących podstawą do przeprowadzonych analiz i obliczeń w raporcie o oddziaływaniu na środowisko przedsięwzięcia polegającego na budowie drogi ekspresowej S16 na odcinku Mrągowo-Orzysz-Ełk w wariancie C.</w:t>
      </w:r>
    </w:p>
    <w:p w14:paraId="134A28AC" w14:textId="2F309830" w:rsidR="005958F5" w:rsidRPr="005958F5" w:rsidRDefault="005958F5" w:rsidP="005958F5">
      <w:pPr>
        <w:pStyle w:val="Akapitzlist"/>
        <w:numPr>
          <w:ilvl w:val="0"/>
          <w:numId w:val="4"/>
        </w:numPr>
        <w:rPr>
          <w:iCs/>
        </w:rPr>
      </w:pPr>
      <w:r w:rsidRPr="005958F5">
        <w:t>postanowieniem z 23 grudnia 2024 r.</w:t>
      </w:r>
      <w:r w:rsidRPr="005958F5">
        <w:rPr>
          <w:bCs/>
        </w:rPr>
        <w:t xml:space="preserve"> Regionalny Dyrektor Ochrony Środowiska w Olsztynie dopuścił Fundację GREENDEAL z siedzibą w </w:t>
      </w:r>
      <w:r w:rsidRPr="005958F5">
        <w:t xml:space="preserve">Warszawie </w:t>
      </w:r>
      <w:r w:rsidRPr="005958F5">
        <w:rPr>
          <w:bCs/>
        </w:rPr>
        <w:t xml:space="preserve">do udziału na prawach strony w postępowaniu administracyjnym w przedmiocie </w:t>
      </w:r>
      <w:r w:rsidRPr="005958F5">
        <w:rPr>
          <w:iCs/>
        </w:rPr>
        <w:t>wydania decyzji o środowiskowych uwarunkowaniach dla przedsięwzięcia polegającego na budowie drogi ekspresowej S16 na odcinku Mrągowo-Orzysz-Ełk.</w:t>
      </w:r>
    </w:p>
    <w:bookmarkEnd w:id="1"/>
    <w:p w14:paraId="1F071585" w14:textId="77777777" w:rsidR="005958F5" w:rsidRDefault="005958F5" w:rsidP="005958F5">
      <w:pPr>
        <w:spacing w:after="100" w:afterAutospacing="1"/>
      </w:pPr>
      <w:r w:rsidRPr="005958F5">
        <w:t>Doręczenie niniejszego zawiadomienia stronom postępowania uważa się za dokonane po upływie 14 dni od dnia, w którym nastąpiło jego upublicznienie.</w:t>
      </w:r>
    </w:p>
    <w:p w14:paraId="14A199C8" w14:textId="77777777" w:rsidR="005958F5" w:rsidRPr="005958F5" w:rsidRDefault="005958F5" w:rsidP="005958F5">
      <w:r w:rsidRPr="005958F5">
        <w:t>Regionalny Dyrektor</w:t>
      </w:r>
    </w:p>
    <w:p w14:paraId="16954B1A" w14:textId="77777777" w:rsidR="005958F5" w:rsidRPr="005958F5" w:rsidRDefault="005958F5" w:rsidP="005958F5">
      <w:r w:rsidRPr="005958F5">
        <w:t xml:space="preserve">Ochrony Środowiska </w:t>
      </w:r>
    </w:p>
    <w:p w14:paraId="786ED5D2" w14:textId="77777777" w:rsidR="005958F5" w:rsidRPr="005958F5" w:rsidRDefault="005958F5" w:rsidP="005958F5">
      <w:r w:rsidRPr="005958F5">
        <w:t>w Olsztynie</w:t>
      </w:r>
    </w:p>
    <w:p w14:paraId="4F0DCE07" w14:textId="77777777" w:rsidR="005958F5" w:rsidRDefault="005958F5" w:rsidP="005958F5">
      <w:r w:rsidRPr="005958F5">
        <w:t>Agata Moździerz</w:t>
      </w:r>
    </w:p>
    <w:p w14:paraId="22B8FFCF" w14:textId="5EF861C9" w:rsidR="005958F5" w:rsidRPr="005958F5" w:rsidRDefault="005958F5" w:rsidP="005958F5">
      <w:r>
        <w:t>/podpis elektroniczny/</w:t>
      </w:r>
    </w:p>
    <w:p w14:paraId="5FA5BC61" w14:textId="0E63797A" w:rsidR="005958F5" w:rsidRPr="005958F5" w:rsidRDefault="005958F5" w:rsidP="005958F5">
      <w:r w:rsidRPr="005958F5">
        <w:lastRenderedPageBreak/>
        <w:t xml:space="preserve">Upubliczniono w dniach: od </w:t>
      </w:r>
      <w:r>
        <w:t>14</w:t>
      </w:r>
      <w:r w:rsidRPr="005958F5">
        <w:t>.</w:t>
      </w:r>
      <w:r>
        <w:t>01</w:t>
      </w:r>
      <w:r w:rsidRPr="005958F5">
        <w:t>.202</w:t>
      </w:r>
      <w:r>
        <w:t>5</w:t>
      </w:r>
      <w:r w:rsidRPr="005958F5">
        <w:t xml:space="preserve"> r. do </w:t>
      </w:r>
      <w:r>
        <w:t>28</w:t>
      </w:r>
      <w:r w:rsidRPr="005958F5">
        <w:t>.</w:t>
      </w:r>
      <w:r>
        <w:t>01</w:t>
      </w:r>
      <w:r w:rsidRPr="005958F5">
        <w:t>.202</w:t>
      </w:r>
      <w:r>
        <w:t>5</w:t>
      </w:r>
      <w:r w:rsidRPr="005958F5">
        <w:t xml:space="preserve"> r.</w:t>
      </w:r>
    </w:p>
    <w:p w14:paraId="7438CD45" w14:textId="77777777" w:rsidR="005958F5" w:rsidRPr="005958F5" w:rsidRDefault="005958F5" w:rsidP="005958F5">
      <w:r w:rsidRPr="005958F5">
        <w:t>Sprawę prowadzi: Wydział Ocen Oddziaływania na Środowisko, telefon kontaktowy: 895372112</w:t>
      </w:r>
    </w:p>
    <w:p w14:paraId="4227CFD2" w14:textId="77777777" w:rsidR="005958F5" w:rsidRPr="005958F5" w:rsidRDefault="005958F5" w:rsidP="005958F5">
      <w:pPr>
        <w:spacing w:after="100" w:afterAutospacing="1"/>
      </w:pPr>
      <w:r w:rsidRPr="005958F5">
        <w:t>Pieczęć urzędu:</w:t>
      </w:r>
    </w:p>
    <w:p w14:paraId="0C5C7998" w14:textId="77777777" w:rsidR="005958F5" w:rsidRPr="005958F5" w:rsidRDefault="005958F5" w:rsidP="005958F5">
      <w:r w:rsidRPr="005958F5">
        <w:t xml:space="preserve">Art. 74 ust. 3 ustawy </w:t>
      </w:r>
      <w:proofErr w:type="spellStart"/>
      <w:r w:rsidRPr="005958F5">
        <w:t>ooś</w:t>
      </w:r>
      <w:proofErr w:type="spellEnd"/>
      <w:r w:rsidRPr="005958F5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52B16893" w14:textId="77777777" w:rsidR="005958F5" w:rsidRPr="005958F5" w:rsidRDefault="005958F5" w:rsidP="005958F5">
      <w:r w:rsidRPr="005958F5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7B05BD9E" w14:textId="77777777" w:rsidR="005958F5" w:rsidRPr="005958F5" w:rsidRDefault="005958F5" w:rsidP="005958F5">
      <w:r w:rsidRPr="005958F5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6485E05" w14:textId="77777777" w:rsidR="005958F5" w:rsidRPr="005958F5" w:rsidRDefault="005958F5" w:rsidP="005958F5">
      <w:r w:rsidRPr="005958F5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14BB6F7" w14:textId="77777777" w:rsidR="005958F5" w:rsidRPr="005958F5" w:rsidRDefault="005958F5" w:rsidP="005958F5"/>
    <w:p w14:paraId="7469C240" w14:textId="77777777" w:rsidR="005958F5" w:rsidRPr="005958F5" w:rsidRDefault="005958F5" w:rsidP="005958F5"/>
    <w:p w14:paraId="03214BDC" w14:textId="77777777" w:rsidR="005958F5" w:rsidRPr="005958F5" w:rsidRDefault="005958F5" w:rsidP="005958F5"/>
    <w:sectPr w:rsidR="005958F5" w:rsidRPr="005958F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F4D63"/>
    <w:multiLevelType w:val="hybridMultilevel"/>
    <w:tmpl w:val="44F00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757238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958F5"/>
    <w:rsid w:val="005C47E0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2025-01-14T12:01:00Z</dcterms:modified>
</cp:coreProperties>
</file>