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3EA8C4B6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20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października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9F2A58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24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4034539E" w14:textId="6A5D0644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512B9E" w:rsidRPr="00B72B80">
        <w:rPr>
          <w:rFonts w:ascii="Arial" w:eastAsia="Times New Roman" w:hAnsi="Arial" w:cs="Arial"/>
          <w:sz w:val="24"/>
          <w:szCs w:val="24"/>
        </w:rPr>
        <w:t>5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4ADE301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37CEF64C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 nieruchomości warszawskiej położonej przy ulicy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Wilczej 8</w:t>
      </w:r>
      <w:r w:rsidRPr="00B72B8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24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  <w:r w:rsidRPr="00B72B80">
        <w:rPr>
          <w:rFonts w:ascii="Arial" w:eastAsia="Times New Roman" w:hAnsi="Arial" w:cs="Arial"/>
          <w:sz w:val="24"/>
          <w:szCs w:val="24"/>
        </w:rPr>
        <w:t>, dotyczącej decyzji</w:t>
      </w:r>
      <w:r w:rsidR="00B72B80" w:rsidRPr="00B72B80">
        <w:rPr>
          <w:rFonts w:ascii="Arial" w:eastAsia="Times New Roman" w:hAnsi="Arial" w:cs="Arial"/>
          <w:sz w:val="24"/>
          <w:szCs w:val="24"/>
        </w:rPr>
        <w:t xml:space="preserve"> Burmistrza Gminy Warszawa-Centrum</w:t>
      </w:r>
      <w:r w:rsidRPr="00B72B80">
        <w:rPr>
          <w:rFonts w:ascii="Arial" w:eastAsia="Times New Roman" w:hAnsi="Arial" w:cs="Arial"/>
          <w:sz w:val="24"/>
          <w:szCs w:val="24"/>
        </w:rPr>
        <w:t xml:space="preserve"> z dnia </w:t>
      </w:r>
      <w:r w:rsidR="00B72B80" w:rsidRPr="00B72B80">
        <w:rPr>
          <w:rFonts w:ascii="Arial" w:eastAsia="Times New Roman" w:hAnsi="Arial" w:cs="Arial"/>
          <w:sz w:val="24"/>
          <w:szCs w:val="24"/>
        </w:rPr>
        <w:t>30 marca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</w:t>
      </w:r>
      <w:r w:rsidR="00B72B80" w:rsidRPr="00B72B80">
        <w:rPr>
          <w:rFonts w:ascii="Arial" w:eastAsia="Times New Roman" w:hAnsi="Arial" w:cs="Arial"/>
          <w:sz w:val="24"/>
          <w:szCs w:val="24"/>
        </w:rPr>
        <w:t>01</w:t>
      </w:r>
      <w:r w:rsidRPr="00B72B80">
        <w:rPr>
          <w:rFonts w:ascii="Arial" w:eastAsia="Times New Roman" w:hAnsi="Arial" w:cs="Arial"/>
          <w:sz w:val="24"/>
          <w:szCs w:val="24"/>
        </w:rPr>
        <w:t xml:space="preserve"> r. nr </w:t>
      </w:r>
      <w:r w:rsidR="00B72B80" w:rsidRPr="00B72B80">
        <w:rPr>
          <w:rFonts w:ascii="Arial" w:eastAsia="Times New Roman" w:hAnsi="Arial" w:cs="Arial"/>
          <w:sz w:val="24"/>
          <w:szCs w:val="24"/>
        </w:rPr>
        <w:t>28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</w:t>
      </w:r>
      <w:r w:rsidR="00B72B80" w:rsidRPr="00B72B80">
        <w:rPr>
          <w:rFonts w:ascii="Arial" w:eastAsia="Times New Roman" w:hAnsi="Arial" w:cs="Arial"/>
          <w:sz w:val="24"/>
          <w:szCs w:val="24"/>
        </w:rPr>
        <w:t>ik 2001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63C2"/>
    <w:rsid w:val="00A83994"/>
    <w:rsid w:val="00B0061B"/>
    <w:rsid w:val="00B625E3"/>
    <w:rsid w:val="00B72B80"/>
    <w:rsid w:val="00C936D8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Nowak Damian  (DPA)</cp:lastModifiedBy>
  <cp:revision>7</cp:revision>
  <dcterms:created xsi:type="dcterms:W3CDTF">2022-01-27T10:09:00Z</dcterms:created>
  <dcterms:modified xsi:type="dcterms:W3CDTF">2022-10-24T08:51:00Z</dcterms:modified>
</cp:coreProperties>
</file>