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477EB" w:rsidRPr="00DC0A11" w:rsidRDefault="00C477EB" w:rsidP="00C477EB">
      <w:pPr>
        <w:jc w:val="right"/>
        <w:textboxTightWrap w:val="allLines"/>
        <w:rPr>
          <w:rFonts w:ascii="Arial" w:eastAsia="Times New Roman" w:hAnsi="Arial" w:cs="Arial"/>
          <w:sz w:val="22"/>
          <w:szCs w:val="22"/>
          <w:lang w:eastAsia="pl-PL"/>
        </w:rPr>
      </w:pPr>
      <w:r w:rsidRPr="00DC0A11">
        <w:rPr>
          <w:rFonts w:ascii="Arial" w:hAnsi="Arial" w:cs="Arial"/>
          <w:sz w:val="22"/>
          <w:szCs w:val="22"/>
        </w:rPr>
        <w:fldChar w:fldCharType="begin"/>
      </w:r>
      <w:r w:rsidRPr="00DC0A11"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 w:rsidRPr="00DC0A11">
        <w:rPr>
          <w:rFonts w:ascii="Arial" w:hAnsi="Arial" w:cs="Arial"/>
          <w:sz w:val="22"/>
          <w:szCs w:val="22"/>
        </w:rPr>
        <w:fldChar w:fldCharType="separate"/>
      </w:r>
      <w:r w:rsidRPr="00DC0A11">
        <w:rPr>
          <w:rFonts w:ascii="Arial" w:eastAsia="Times New Roman" w:hAnsi="Arial" w:cs="Arial"/>
          <w:sz w:val="22"/>
          <w:szCs w:val="22"/>
          <w:lang w:eastAsia="pl-PL"/>
        </w:rPr>
        <w:t>Bydgoszcz</w:t>
      </w:r>
      <w:r w:rsidRPr="00DC0A11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DC0A11">
        <w:rPr>
          <w:rFonts w:ascii="Arial" w:eastAsia="Times New Roman" w:hAnsi="Arial" w:cs="Arial"/>
          <w:sz w:val="22"/>
          <w:szCs w:val="22"/>
          <w:lang w:eastAsia="pl-PL"/>
        </w:rPr>
        <w:t xml:space="preserve">, dnia </w:t>
      </w:r>
      <w:r w:rsidR="00AF61E3">
        <w:rPr>
          <w:rFonts w:ascii="Arial" w:hAnsi="Arial" w:cs="Arial"/>
          <w:sz w:val="22"/>
          <w:szCs w:val="22"/>
        </w:rPr>
        <w:t>2023-10-30</w:t>
      </w:r>
    </w:p>
    <w:p w:rsidR="00C477EB" w:rsidRPr="00DC0A11" w:rsidRDefault="00C477EB" w:rsidP="00C477EB">
      <w:pPr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fldChar w:fldCharType="begin"/>
      </w:r>
      <w:r w:rsidRPr="00DC0A11"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 w:rsidRPr="00DC0A11">
        <w:rPr>
          <w:rFonts w:ascii="Arial" w:hAnsi="Arial" w:cs="Arial"/>
          <w:sz w:val="22"/>
          <w:szCs w:val="22"/>
        </w:rPr>
        <w:fldChar w:fldCharType="end"/>
      </w:r>
      <w:r w:rsidR="00427C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C477EB" w:rsidRPr="00DC0A11" w:rsidRDefault="00C477EB" w:rsidP="00C477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t xml:space="preserve">UNP: </w:t>
      </w:r>
      <w:r w:rsidRPr="00DC0A11">
        <w:rPr>
          <w:rFonts w:ascii="Arial" w:hAnsi="Arial" w:cs="Arial"/>
          <w:sz w:val="22"/>
          <w:szCs w:val="22"/>
        </w:rPr>
        <w:fldChar w:fldCharType="begin"/>
      </w:r>
      <w:r w:rsidRPr="00DC0A11"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 w:rsidRPr="00DC0A11">
        <w:rPr>
          <w:rFonts w:ascii="Arial" w:hAnsi="Arial" w:cs="Arial"/>
          <w:sz w:val="22"/>
          <w:szCs w:val="22"/>
        </w:rPr>
        <w:fldChar w:fldCharType="separate"/>
      </w:r>
      <w:r w:rsidRPr="00DC0A11">
        <w:rPr>
          <w:rFonts w:ascii="Arial" w:hAnsi="Arial" w:cs="Arial"/>
          <w:sz w:val="22"/>
          <w:szCs w:val="22"/>
        </w:rPr>
        <w:t>BG-23-37117</w:t>
      </w:r>
      <w:r w:rsidRPr="00DC0A11">
        <w:rPr>
          <w:rFonts w:ascii="Arial" w:hAnsi="Arial" w:cs="Arial"/>
          <w:sz w:val="22"/>
          <w:szCs w:val="22"/>
        </w:rPr>
        <w:fldChar w:fldCharType="end"/>
      </w:r>
    </w:p>
    <w:p w:rsidR="00C477EB" w:rsidRPr="00DC0A11" w:rsidRDefault="00C477EB" w:rsidP="00C477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t xml:space="preserve">Znak sprawy: </w:t>
      </w:r>
      <w:r w:rsidRPr="00DC0A11">
        <w:rPr>
          <w:rFonts w:ascii="Arial" w:hAnsi="Arial" w:cs="Arial"/>
          <w:sz w:val="22"/>
          <w:szCs w:val="22"/>
        </w:rPr>
        <w:fldChar w:fldCharType="begin"/>
      </w:r>
      <w:r w:rsidRPr="00DC0A11">
        <w:rPr>
          <w:rFonts w:ascii="Arial" w:hAnsi="Arial" w:cs="Arial"/>
          <w:sz w:val="22"/>
          <w:szCs w:val="22"/>
        </w:rPr>
        <w:instrText xml:space="preserve"> DOCPROPERTY  ZnakSprawy  \* MERGEFORMAT </w:instrText>
      </w:r>
      <w:r w:rsidRPr="00DC0A11">
        <w:rPr>
          <w:rFonts w:ascii="Arial" w:hAnsi="Arial" w:cs="Arial"/>
          <w:sz w:val="22"/>
          <w:szCs w:val="22"/>
        </w:rPr>
        <w:fldChar w:fldCharType="separate"/>
      </w:r>
      <w:r w:rsidRPr="00DC0A11">
        <w:rPr>
          <w:rFonts w:ascii="Arial" w:hAnsi="Arial" w:cs="Arial"/>
          <w:sz w:val="22"/>
          <w:szCs w:val="22"/>
        </w:rPr>
        <w:t>BG-POR-A.2102.6.2023</w:t>
      </w:r>
      <w:r w:rsidRPr="00DC0A11">
        <w:rPr>
          <w:rFonts w:ascii="Arial" w:hAnsi="Arial" w:cs="Arial"/>
          <w:sz w:val="22"/>
          <w:szCs w:val="22"/>
        </w:rPr>
        <w:fldChar w:fldCharType="end"/>
      </w:r>
      <w:r w:rsidR="00AF61E3">
        <w:rPr>
          <w:rFonts w:ascii="Arial" w:hAnsi="Arial" w:cs="Arial"/>
          <w:sz w:val="22"/>
          <w:szCs w:val="22"/>
        </w:rPr>
        <w:t>.9</w:t>
      </w:r>
    </w:p>
    <w:p w:rsidR="00E77B90" w:rsidRPr="00DC0A11" w:rsidRDefault="00E77B90" w:rsidP="00EE1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7B90" w:rsidRPr="00DC0A11" w:rsidRDefault="00E77B90" w:rsidP="00EE1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7B90" w:rsidRPr="00DC0A11" w:rsidRDefault="00E77B90" w:rsidP="00EE1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7B90" w:rsidRPr="00DC0A11" w:rsidRDefault="00E77B90" w:rsidP="00E77B90">
      <w:pPr>
        <w:jc w:val="center"/>
        <w:rPr>
          <w:rFonts w:ascii="Arial" w:hAnsi="Arial" w:cs="Arial"/>
          <w:b/>
          <w:sz w:val="22"/>
          <w:szCs w:val="22"/>
        </w:rPr>
      </w:pPr>
      <w:r w:rsidRPr="00DC0A11">
        <w:rPr>
          <w:rFonts w:ascii="Arial" w:hAnsi="Arial" w:cs="Arial"/>
          <w:b/>
          <w:sz w:val="22"/>
          <w:szCs w:val="22"/>
        </w:rPr>
        <w:t>OBWIESZCZENIE</w:t>
      </w:r>
    </w:p>
    <w:p w:rsidR="00E77B90" w:rsidRPr="00DC0A11" w:rsidRDefault="00E77B90" w:rsidP="00E77B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7B90" w:rsidRPr="00DC0A11" w:rsidRDefault="00E77B90" w:rsidP="00E77B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t xml:space="preserve">Na podstawie § 6 ust. 2 </w:t>
      </w:r>
      <w:r w:rsidR="00DC0A11" w:rsidRPr="00DC0A11">
        <w:rPr>
          <w:rFonts w:ascii="Arial" w:hAnsi="Arial" w:cs="Arial"/>
          <w:sz w:val="22"/>
          <w:szCs w:val="22"/>
        </w:rPr>
        <w:t>Rozporządzenia Rady Ministrów z dnia 21 października 2019 r. (Dz. U. 2022 poz.</w:t>
      </w:r>
      <w:r w:rsidR="003A29B0">
        <w:rPr>
          <w:rFonts w:ascii="Arial" w:hAnsi="Arial" w:cs="Arial"/>
          <w:sz w:val="22"/>
          <w:szCs w:val="22"/>
        </w:rPr>
        <w:t xml:space="preserve"> </w:t>
      </w:r>
      <w:r w:rsidR="00DC0A11" w:rsidRPr="00DC0A11">
        <w:rPr>
          <w:rFonts w:ascii="Arial" w:hAnsi="Arial" w:cs="Arial"/>
          <w:sz w:val="22"/>
          <w:szCs w:val="22"/>
        </w:rPr>
        <w:t xml:space="preserve">998 tj. z dnia 12 maja 2022r.) w sprawie szczegółowego sposobu gospodarowania składnikami rzeczowymi majątku ruchomego Skarbu Państwa. </w:t>
      </w:r>
      <w:r w:rsidRPr="00DC0A11">
        <w:rPr>
          <w:rFonts w:ascii="Arial" w:hAnsi="Arial" w:cs="Arial"/>
          <w:sz w:val="22"/>
          <w:szCs w:val="22"/>
        </w:rPr>
        <w:t>Państwowa Inspekcja Pracy Okręgowy Inspektorat Pracy w Bydgoszczy Plac Piastowski 4a informuje, że posiada zbędn</w:t>
      </w:r>
      <w:r w:rsidR="005D3777" w:rsidRPr="00DC0A11">
        <w:rPr>
          <w:rFonts w:ascii="Arial" w:hAnsi="Arial" w:cs="Arial"/>
          <w:sz w:val="22"/>
          <w:szCs w:val="22"/>
        </w:rPr>
        <w:t>e</w:t>
      </w:r>
      <w:r w:rsidRPr="00DC0A11">
        <w:rPr>
          <w:rFonts w:ascii="Arial" w:hAnsi="Arial" w:cs="Arial"/>
          <w:sz w:val="22"/>
          <w:szCs w:val="22"/>
        </w:rPr>
        <w:t xml:space="preserve"> składnik majątku ruchomego:</w:t>
      </w:r>
    </w:p>
    <w:p w:rsidR="00E77B90" w:rsidRPr="00DC0A11" w:rsidRDefault="005D3777" w:rsidP="005D377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45861923"/>
      <w:r w:rsidRPr="00DC0A11">
        <w:rPr>
          <w:rFonts w:ascii="Arial" w:hAnsi="Arial" w:cs="Arial"/>
          <w:sz w:val="22"/>
          <w:szCs w:val="22"/>
        </w:rPr>
        <w:t>HYUNDAI I20             CB765EM</w:t>
      </w:r>
    </w:p>
    <w:p w:rsidR="00E77B90" w:rsidRPr="00DC0A11" w:rsidRDefault="00E77B90" w:rsidP="005D377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t>Rok produkcji</w:t>
      </w:r>
      <w:r w:rsidRPr="00DC0A11">
        <w:rPr>
          <w:rFonts w:ascii="Arial" w:hAnsi="Arial" w:cs="Arial"/>
          <w:sz w:val="22"/>
          <w:szCs w:val="22"/>
        </w:rPr>
        <w:tab/>
        <w:t>201</w:t>
      </w:r>
      <w:r w:rsidR="005D3777" w:rsidRPr="00DC0A11">
        <w:rPr>
          <w:rFonts w:ascii="Arial" w:hAnsi="Arial" w:cs="Arial"/>
          <w:sz w:val="22"/>
          <w:szCs w:val="22"/>
        </w:rPr>
        <w:t>5</w:t>
      </w:r>
    </w:p>
    <w:p w:rsidR="00E77B90" w:rsidRPr="00DC0A11" w:rsidRDefault="00E77B90" w:rsidP="005D377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t>Przebieg:</w:t>
      </w:r>
      <w:r w:rsidRPr="00DC0A11">
        <w:rPr>
          <w:rFonts w:ascii="Arial" w:hAnsi="Arial" w:cs="Arial"/>
          <w:sz w:val="22"/>
          <w:szCs w:val="22"/>
        </w:rPr>
        <w:tab/>
      </w:r>
      <w:r w:rsidRPr="00DC0A11">
        <w:rPr>
          <w:rFonts w:ascii="Arial" w:hAnsi="Arial" w:cs="Arial"/>
          <w:sz w:val="22"/>
          <w:szCs w:val="22"/>
        </w:rPr>
        <w:tab/>
      </w:r>
      <w:r w:rsidR="00280F17" w:rsidRPr="00DC0A11">
        <w:rPr>
          <w:rFonts w:ascii="Arial" w:hAnsi="Arial" w:cs="Arial"/>
          <w:sz w:val="22"/>
          <w:szCs w:val="22"/>
        </w:rPr>
        <w:t>155 544</w:t>
      </w:r>
      <w:r w:rsidR="00516A41" w:rsidRPr="00DC0A11">
        <w:rPr>
          <w:rFonts w:ascii="Arial" w:hAnsi="Arial" w:cs="Arial"/>
          <w:sz w:val="22"/>
          <w:szCs w:val="22"/>
        </w:rPr>
        <w:t xml:space="preserve"> </w:t>
      </w:r>
      <w:r w:rsidRPr="00DC0A11">
        <w:rPr>
          <w:rFonts w:ascii="Arial" w:hAnsi="Arial" w:cs="Arial"/>
          <w:sz w:val="22"/>
          <w:szCs w:val="22"/>
        </w:rPr>
        <w:t>km</w:t>
      </w:r>
    </w:p>
    <w:p w:rsidR="00E77B90" w:rsidRPr="00DC0A11" w:rsidRDefault="00E77B90" w:rsidP="005D377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t>Pojemność</w:t>
      </w:r>
      <w:r w:rsidRPr="00DC0A11">
        <w:rPr>
          <w:rFonts w:ascii="Arial" w:hAnsi="Arial" w:cs="Arial"/>
          <w:sz w:val="22"/>
          <w:szCs w:val="22"/>
        </w:rPr>
        <w:tab/>
      </w:r>
      <w:r w:rsidRPr="00DC0A11">
        <w:rPr>
          <w:rFonts w:ascii="Arial" w:hAnsi="Arial" w:cs="Arial"/>
          <w:sz w:val="22"/>
          <w:szCs w:val="22"/>
        </w:rPr>
        <w:tab/>
      </w:r>
      <w:r w:rsidR="005D3777" w:rsidRPr="00DC0A11">
        <w:rPr>
          <w:rFonts w:ascii="Arial" w:hAnsi="Arial" w:cs="Arial"/>
          <w:sz w:val="22"/>
          <w:szCs w:val="22"/>
        </w:rPr>
        <w:t>1248 cm3</w:t>
      </w:r>
    </w:p>
    <w:bookmarkEnd w:id="1"/>
    <w:p w:rsidR="005D3777" w:rsidRPr="00DC0A11" w:rsidRDefault="005D3777" w:rsidP="005D3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D3777" w:rsidRPr="00DC0A11" w:rsidRDefault="005D3777" w:rsidP="005D3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D3777" w:rsidRPr="00DC0A11" w:rsidRDefault="005D3777" w:rsidP="005D3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7B90" w:rsidRPr="00DC0A11" w:rsidRDefault="00E77B90" w:rsidP="00E77B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77B90" w:rsidRPr="00DC0A11" w:rsidRDefault="00E77B90" w:rsidP="00E77B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0A11">
        <w:rPr>
          <w:rFonts w:ascii="Arial" w:hAnsi="Arial" w:cs="Arial"/>
          <w:sz w:val="22"/>
          <w:szCs w:val="22"/>
        </w:rPr>
        <w:t>Pojazd posiada wycenę rzeczoznawcy PZMot.</w:t>
      </w:r>
    </w:p>
    <w:p w:rsidR="00E77B90" w:rsidRPr="00DC0A11" w:rsidRDefault="00E77B90" w:rsidP="00EE1C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77B90" w:rsidRPr="00DC0A11" w:rsidSect="00F16505">
      <w:footerReference w:type="default" r:id="rId12"/>
      <w:headerReference w:type="first" r:id="rId13"/>
      <w:footerReference w:type="first" r:id="rId14"/>
      <w:pgSz w:w="11900" w:h="16840"/>
      <w:pgMar w:top="1418" w:right="1134" w:bottom="510" w:left="1418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AA4" w:rsidRDefault="00565AA4">
      <w:r>
        <w:separator/>
      </w:r>
    </w:p>
  </w:endnote>
  <w:endnote w:type="continuationSeparator" w:id="0">
    <w:p w:rsidR="00565AA4" w:rsidRDefault="005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120D42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FED" w:rsidRPr="00EC0FC8" w:rsidRDefault="00D00FED" w:rsidP="00D00FED">
    <w:pPr>
      <w:pStyle w:val="Stopka"/>
      <w:pBdr>
        <w:top w:val="single" w:sz="4" w:space="1" w:color="0068A6"/>
      </w:pBdr>
      <w:jc w:val="center"/>
      <w:rPr>
        <w:rFonts w:ascii="Arial" w:hAnsi="Arial" w:cs="Arial"/>
        <w:color w:val="0068A6"/>
        <w:sz w:val="16"/>
        <w:szCs w:val="16"/>
      </w:rPr>
    </w:pPr>
    <w:r w:rsidRPr="00EC0FC8">
      <w:rPr>
        <w:rFonts w:ascii="Arial" w:hAnsi="Arial" w:cs="Arial"/>
        <w:color w:val="0068A6"/>
        <w:sz w:val="16"/>
        <w:szCs w:val="16"/>
      </w:rPr>
      <w:t>85-012 Byd</w:t>
    </w:r>
    <w:r>
      <w:rPr>
        <w:rFonts w:ascii="Arial" w:hAnsi="Arial" w:cs="Arial"/>
        <w:color w:val="0068A6"/>
        <w:sz w:val="16"/>
        <w:szCs w:val="16"/>
      </w:rPr>
      <w:t>goszcz, Plac Piastowski 4a, tel. 52/</w:t>
    </w:r>
    <w:r w:rsidRPr="00EC0FC8">
      <w:rPr>
        <w:rFonts w:ascii="Arial" w:hAnsi="Arial" w:cs="Arial"/>
        <w:color w:val="0068A6"/>
        <w:sz w:val="16"/>
        <w:szCs w:val="16"/>
      </w:rPr>
      <w:t>32 02 400, fax 52</w:t>
    </w:r>
    <w:r>
      <w:rPr>
        <w:rFonts w:ascii="Arial" w:hAnsi="Arial" w:cs="Arial"/>
        <w:color w:val="0068A6"/>
        <w:sz w:val="16"/>
        <w:szCs w:val="16"/>
      </w:rPr>
      <w:t>/</w:t>
    </w:r>
    <w:r w:rsidRPr="00EC0FC8">
      <w:rPr>
        <w:rFonts w:ascii="Arial" w:hAnsi="Arial" w:cs="Arial"/>
        <w:color w:val="0068A6"/>
        <w:sz w:val="16"/>
        <w:szCs w:val="16"/>
      </w:rPr>
      <w:t>32</w:t>
    </w:r>
    <w:r>
      <w:rPr>
        <w:rFonts w:ascii="Arial" w:hAnsi="Arial" w:cs="Arial"/>
        <w:color w:val="0068A6"/>
        <w:sz w:val="16"/>
        <w:szCs w:val="16"/>
      </w:rPr>
      <w:t xml:space="preserve"> 1</w:t>
    </w:r>
    <w:r w:rsidRPr="00EC0FC8">
      <w:rPr>
        <w:rFonts w:ascii="Arial" w:hAnsi="Arial" w:cs="Arial"/>
        <w:color w:val="0068A6"/>
        <w:sz w:val="16"/>
        <w:szCs w:val="16"/>
      </w:rPr>
      <w:t>4</w:t>
    </w:r>
    <w:r>
      <w:rPr>
        <w:rFonts w:ascii="Arial" w:hAnsi="Arial" w:cs="Arial"/>
        <w:color w:val="0068A6"/>
        <w:sz w:val="16"/>
        <w:szCs w:val="16"/>
      </w:rPr>
      <w:t> 2</w:t>
    </w:r>
    <w:r w:rsidRPr="00EC0FC8">
      <w:rPr>
        <w:rFonts w:ascii="Arial" w:hAnsi="Arial" w:cs="Arial"/>
        <w:color w:val="0068A6"/>
        <w:sz w:val="16"/>
        <w:szCs w:val="16"/>
      </w:rPr>
      <w:t>40</w:t>
    </w:r>
    <w:r>
      <w:rPr>
        <w:rFonts w:ascii="Arial" w:hAnsi="Arial" w:cs="Arial"/>
        <w:color w:val="0068A6"/>
        <w:sz w:val="16"/>
        <w:szCs w:val="16"/>
      </w:rPr>
      <w:t>,</w:t>
    </w:r>
  </w:p>
  <w:p w:rsidR="00D00FED" w:rsidRPr="004308A0" w:rsidRDefault="00D00FED" w:rsidP="00D00FED">
    <w:pPr>
      <w:pStyle w:val="Stopka"/>
      <w:jc w:val="center"/>
      <w:rPr>
        <w:color w:val="0068A6"/>
        <w:sz w:val="16"/>
      </w:rPr>
    </w:pPr>
    <w:r w:rsidRPr="00EC0FC8">
      <w:rPr>
        <w:rFonts w:ascii="Arial" w:hAnsi="Arial" w:cs="Arial"/>
        <w:color w:val="0068A6"/>
        <w:sz w:val="16"/>
        <w:szCs w:val="16"/>
        <w:lang w:val="de-DE"/>
      </w:rPr>
      <w:t xml:space="preserve"> </w:t>
    </w:r>
    <w:proofErr w:type="spellStart"/>
    <w:r w:rsidRPr="00EC0FC8">
      <w:rPr>
        <w:rFonts w:ascii="Arial" w:hAnsi="Arial" w:cs="Arial"/>
        <w:color w:val="0068A6"/>
        <w:sz w:val="16"/>
        <w:szCs w:val="16"/>
        <w:lang w:val="de-DE"/>
      </w:rPr>
      <w:t>e-mail</w:t>
    </w:r>
    <w:proofErr w:type="spellEnd"/>
    <w:r w:rsidRPr="00EC0FC8">
      <w:rPr>
        <w:rFonts w:ascii="Arial" w:hAnsi="Arial" w:cs="Arial"/>
        <w:color w:val="0068A6"/>
        <w:sz w:val="16"/>
        <w:szCs w:val="16"/>
        <w:lang w:val="de-DE"/>
      </w:rPr>
      <w:t>: kancelaria@bydgoszcz.</w:t>
    </w:r>
    <w:r>
      <w:rPr>
        <w:rFonts w:ascii="Arial" w:hAnsi="Arial" w:cs="Arial"/>
        <w:color w:val="0068A6"/>
        <w:sz w:val="16"/>
        <w:szCs w:val="16"/>
        <w:lang w:val="de-DE"/>
      </w:rPr>
      <w:t>pip.gov</w:t>
    </w:r>
    <w:r w:rsidRPr="00EC0FC8">
      <w:rPr>
        <w:rFonts w:ascii="Arial" w:hAnsi="Arial" w:cs="Arial"/>
        <w:color w:val="0068A6"/>
        <w:sz w:val="16"/>
        <w:szCs w:val="16"/>
        <w:lang w:val="de-DE"/>
      </w:rPr>
      <w:t>.pl</w:t>
    </w:r>
    <w:r>
      <w:rPr>
        <w:rFonts w:ascii="Arial" w:hAnsi="Arial" w:cs="Arial"/>
        <w:color w:val="0068A6"/>
        <w:sz w:val="16"/>
        <w:szCs w:val="16"/>
        <w:lang w:val="de-DE"/>
      </w:rPr>
      <w:t>,</w:t>
    </w:r>
    <w:r w:rsidRPr="00EC0FC8">
      <w:rPr>
        <w:rFonts w:ascii="Arial" w:hAnsi="Arial" w:cs="Arial"/>
        <w:color w:val="0068A6"/>
        <w:sz w:val="16"/>
        <w:szCs w:val="16"/>
        <w:lang w:val="de-DE"/>
      </w:rPr>
      <w:t xml:space="preserve">  </w:t>
    </w:r>
    <w:r w:rsidRPr="00BF78F7">
      <w:rPr>
        <w:rFonts w:ascii="Arial" w:hAnsi="Arial" w:cs="Arial"/>
        <w:color w:val="0068A6"/>
        <w:sz w:val="16"/>
        <w:szCs w:val="16"/>
        <w:lang w:val="de-DE"/>
      </w:rPr>
      <w:t>www.bydgoszcz.pip.gov.pl</w:t>
    </w:r>
  </w:p>
  <w:p w:rsidR="00D00FED" w:rsidRPr="00EC0FC8" w:rsidRDefault="00D00FED" w:rsidP="00D00FED">
    <w:pPr>
      <w:pStyle w:val="Stopka"/>
      <w:rPr>
        <w:rFonts w:ascii="Arial" w:hAnsi="Arial" w:cs="Arial"/>
        <w:color w:val="0068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AA4" w:rsidRDefault="00565AA4">
      <w:r>
        <w:separator/>
      </w:r>
    </w:p>
  </w:footnote>
  <w:footnote w:type="continuationSeparator" w:id="0">
    <w:p w:rsidR="00565AA4" w:rsidRDefault="0056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" w:type="dxa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876"/>
    </w:tblGrid>
    <w:tr w:rsidR="00D00FED" w:rsidRPr="00AD27DC" w:rsidTr="00385670">
      <w:trPr>
        <w:cantSplit/>
        <w:trHeight w:val="850"/>
      </w:trPr>
      <w:tc>
        <w:tcPr>
          <w:tcW w:w="993" w:type="dxa"/>
        </w:tcPr>
        <w:p w:rsidR="00D00FED" w:rsidRPr="00AD27DC" w:rsidRDefault="00C477EB" w:rsidP="00D00FED">
          <w:pPr>
            <w:pStyle w:val="Nagwek"/>
            <w:rPr>
              <w:color w:val="0068A6"/>
              <w:sz w:val="18"/>
            </w:rPr>
          </w:pPr>
          <w:bookmarkStart w:id="2" w:name="_MON_1166356567"/>
          <w:bookmarkStart w:id="3" w:name="_MON_1166357918"/>
          <w:bookmarkStart w:id="4" w:name="_MON_1166357964"/>
          <w:bookmarkStart w:id="5" w:name="_MON_1166358109"/>
          <w:bookmarkStart w:id="6" w:name="_MON_1166358114"/>
          <w:bookmarkStart w:id="7" w:name="_MON_1166358127"/>
          <w:bookmarkStart w:id="8" w:name="_MON_1166358144"/>
          <w:bookmarkStart w:id="9" w:name="_MON_1166358151"/>
          <w:bookmarkStart w:id="10" w:name="_MON_1166358183"/>
          <w:bookmarkStart w:id="11" w:name="_MON_1166358195"/>
          <w:bookmarkStart w:id="12" w:name="_MON_1166356558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r>
            <w:rPr>
              <w:noProof/>
              <w:color w:val="0068A6"/>
              <w:lang w:eastAsia="pl-PL"/>
            </w:rPr>
            <w:drawing>
              <wp:inline distT="0" distB="0" distL="0" distR="0">
                <wp:extent cx="522605" cy="50228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6" w:type="dxa"/>
        </w:tcPr>
        <w:p w:rsidR="00D00FED" w:rsidRPr="00AD27DC" w:rsidRDefault="00D00FED" w:rsidP="00D00FED">
          <w:pPr>
            <w:spacing w:before="120"/>
            <w:rPr>
              <w:rFonts w:ascii="Arial" w:hAnsi="Arial"/>
              <w:b/>
              <w:color w:val="0068A6"/>
              <w:sz w:val="26"/>
            </w:rPr>
          </w:pPr>
          <w:r w:rsidRPr="00AD27DC">
            <w:rPr>
              <w:rFonts w:ascii="Arial" w:hAnsi="Arial" w:cs="Arial"/>
              <w:b/>
              <w:color w:val="0068A6"/>
              <w:sz w:val="26"/>
              <w:szCs w:val="26"/>
            </w:rPr>
            <w:t>PAŃSTWOWA INSPEKCJA</w:t>
          </w:r>
          <w:r w:rsidRPr="00AD27DC">
            <w:rPr>
              <w:rFonts w:ascii="Arial" w:hAnsi="Arial"/>
              <w:b/>
              <w:color w:val="0068A6"/>
              <w:sz w:val="26"/>
            </w:rPr>
            <w:t xml:space="preserve"> </w:t>
          </w:r>
          <w:r w:rsidRPr="00AD27DC">
            <w:rPr>
              <w:rFonts w:ascii="Arial" w:hAnsi="Arial" w:cs="Arial"/>
              <w:b/>
              <w:color w:val="0068A6"/>
              <w:sz w:val="26"/>
              <w:szCs w:val="26"/>
            </w:rPr>
            <w:t>PRACY</w:t>
          </w:r>
        </w:p>
        <w:p w:rsidR="00D00FED" w:rsidRPr="00AD27DC" w:rsidRDefault="00D00FED" w:rsidP="00D00FED">
          <w:pPr>
            <w:spacing w:after="400"/>
            <w:rPr>
              <w:color w:val="0068A6"/>
            </w:rPr>
          </w:pPr>
          <w:r w:rsidRPr="00AD27DC">
            <w:rPr>
              <w:rFonts w:ascii="Arial" w:hAnsi="Arial" w:cs="Arial"/>
              <w:color w:val="0068A6"/>
              <w:szCs w:val="22"/>
            </w:rPr>
            <w:t>OKRĘGOWY INSPEKTORAT PRACY W</w:t>
          </w:r>
          <w:r w:rsidRPr="00AD27DC">
            <w:rPr>
              <w:rFonts w:ascii="Arial" w:hAnsi="Arial"/>
              <w:color w:val="0068A6"/>
            </w:rPr>
            <w:t xml:space="preserve"> </w:t>
          </w:r>
          <w:r w:rsidRPr="00AD27DC">
            <w:rPr>
              <w:rFonts w:ascii="Arial" w:hAnsi="Arial" w:cs="Arial"/>
              <w:color w:val="0068A6"/>
              <w:szCs w:val="22"/>
            </w:rPr>
            <w:t>BYDGOSZCZY</w:t>
          </w:r>
        </w:p>
      </w:tc>
    </w:tr>
  </w:tbl>
  <w:p w:rsidR="003B094D" w:rsidRPr="00D00FED" w:rsidRDefault="003B094D" w:rsidP="00D00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EFB"/>
    <w:multiLevelType w:val="hybridMultilevel"/>
    <w:tmpl w:val="DDCC7572"/>
    <w:lvl w:ilvl="0" w:tplc="14CAFA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33731"/>
    <w:multiLevelType w:val="hybridMultilevel"/>
    <w:tmpl w:val="95D6D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F2F"/>
    <w:multiLevelType w:val="hybridMultilevel"/>
    <w:tmpl w:val="6674EC64"/>
    <w:lvl w:ilvl="0" w:tplc="7AEAF846">
      <w:start w:val="1"/>
      <w:numFmt w:val="upperRoman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37353"/>
    <w:multiLevelType w:val="hybridMultilevel"/>
    <w:tmpl w:val="9E9C3B94"/>
    <w:lvl w:ilvl="0" w:tplc="EFECFB1C">
      <w:start w:val="1"/>
      <w:numFmt w:val="lowerLetter"/>
      <w:lvlText w:val="%1."/>
      <w:lvlJc w:val="left"/>
      <w:pPr>
        <w:ind w:left="720" w:hanging="360"/>
      </w:pPr>
      <w:rPr>
        <w:rFonts w:ascii="Arial" w:eastAsia="Cambria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1A19"/>
    <w:multiLevelType w:val="hybridMultilevel"/>
    <w:tmpl w:val="4E265AC2"/>
    <w:lvl w:ilvl="0" w:tplc="D2C69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B259B2"/>
    <w:multiLevelType w:val="hybridMultilevel"/>
    <w:tmpl w:val="A028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1223B"/>
    <w:multiLevelType w:val="hybridMultilevel"/>
    <w:tmpl w:val="30C2E616"/>
    <w:lvl w:ilvl="0" w:tplc="D842E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BB34D0"/>
    <w:multiLevelType w:val="hybridMultilevel"/>
    <w:tmpl w:val="3A4E1904"/>
    <w:lvl w:ilvl="0" w:tplc="D10AF9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D22515"/>
    <w:multiLevelType w:val="hybridMultilevel"/>
    <w:tmpl w:val="00C60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A4C0A"/>
    <w:multiLevelType w:val="hybridMultilevel"/>
    <w:tmpl w:val="7A2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229B7"/>
    <w:multiLevelType w:val="hybridMultilevel"/>
    <w:tmpl w:val="FD8EE524"/>
    <w:lvl w:ilvl="0" w:tplc="02D29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436E5"/>
    <w:multiLevelType w:val="hybridMultilevel"/>
    <w:tmpl w:val="B43269F0"/>
    <w:lvl w:ilvl="0" w:tplc="05282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C7D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3702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83E"/>
    <w:rsid w:val="000B2BAA"/>
    <w:rsid w:val="000B3BFB"/>
    <w:rsid w:val="000B6E2F"/>
    <w:rsid w:val="000B77FD"/>
    <w:rsid w:val="000C5096"/>
    <w:rsid w:val="000C56DF"/>
    <w:rsid w:val="000D360D"/>
    <w:rsid w:val="000D3AB9"/>
    <w:rsid w:val="000E2C62"/>
    <w:rsid w:val="000E3B41"/>
    <w:rsid w:val="000E5C4A"/>
    <w:rsid w:val="000E71AA"/>
    <w:rsid w:val="000E793C"/>
    <w:rsid w:val="000F3DD4"/>
    <w:rsid w:val="000F5B4A"/>
    <w:rsid w:val="001008A9"/>
    <w:rsid w:val="00110A3B"/>
    <w:rsid w:val="001111C1"/>
    <w:rsid w:val="0011386A"/>
    <w:rsid w:val="00117E29"/>
    <w:rsid w:val="00120D42"/>
    <w:rsid w:val="00122BA8"/>
    <w:rsid w:val="00122EFE"/>
    <w:rsid w:val="00130B32"/>
    <w:rsid w:val="001336A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22A0"/>
    <w:rsid w:val="00177795"/>
    <w:rsid w:val="00191E19"/>
    <w:rsid w:val="00194635"/>
    <w:rsid w:val="00196302"/>
    <w:rsid w:val="001A312B"/>
    <w:rsid w:val="001A32FD"/>
    <w:rsid w:val="001B443F"/>
    <w:rsid w:val="001B493E"/>
    <w:rsid w:val="001B76E6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6F48"/>
    <w:rsid w:val="001E700E"/>
    <w:rsid w:val="00200364"/>
    <w:rsid w:val="00201CA2"/>
    <w:rsid w:val="00204223"/>
    <w:rsid w:val="00213982"/>
    <w:rsid w:val="0021533A"/>
    <w:rsid w:val="00216069"/>
    <w:rsid w:val="00222FB8"/>
    <w:rsid w:val="002230BB"/>
    <w:rsid w:val="00231DC4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80F17"/>
    <w:rsid w:val="00282E4B"/>
    <w:rsid w:val="002849A1"/>
    <w:rsid w:val="00286ADC"/>
    <w:rsid w:val="00293DEE"/>
    <w:rsid w:val="00296223"/>
    <w:rsid w:val="002A017C"/>
    <w:rsid w:val="002A12D9"/>
    <w:rsid w:val="002A2891"/>
    <w:rsid w:val="002A28E0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68D6"/>
    <w:rsid w:val="003077B4"/>
    <w:rsid w:val="00311358"/>
    <w:rsid w:val="00316391"/>
    <w:rsid w:val="003211CC"/>
    <w:rsid w:val="003214CA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24B7"/>
    <w:rsid w:val="003764E2"/>
    <w:rsid w:val="00377498"/>
    <w:rsid w:val="0038193F"/>
    <w:rsid w:val="00386A34"/>
    <w:rsid w:val="00387C5F"/>
    <w:rsid w:val="003A29B0"/>
    <w:rsid w:val="003A57DA"/>
    <w:rsid w:val="003B094D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E00DA"/>
    <w:rsid w:val="003E0EEF"/>
    <w:rsid w:val="003E3616"/>
    <w:rsid w:val="003E4876"/>
    <w:rsid w:val="003F1116"/>
    <w:rsid w:val="003F60C3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27CEA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5D7E"/>
    <w:rsid w:val="0046734F"/>
    <w:rsid w:val="004749A7"/>
    <w:rsid w:val="00490896"/>
    <w:rsid w:val="004A1AC8"/>
    <w:rsid w:val="004A3B8D"/>
    <w:rsid w:val="004A6C31"/>
    <w:rsid w:val="004B0E17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7465"/>
    <w:rsid w:val="005136D7"/>
    <w:rsid w:val="00516200"/>
    <w:rsid w:val="00516A41"/>
    <w:rsid w:val="00520E46"/>
    <w:rsid w:val="005230D3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63C78"/>
    <w:rsid w:val="0056400E"/>
    <w:rsid w:val="00565943"/>
    <w:rsid w:val="00565AA4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0BCA"/>
    <w:rsid w:val="00592CD3"/>
    <w:rsid w:val="0059390F"/>
    <w:rsid w:val="00596A62"/>
    <w:rsid w:val="005B0E48"/>
    <w:rsid w:val="005B4350"/>
    <w:rsid w:val="005B77E6"/>
    <w:rsid w:val="005D0A1C"/>
    <w:rsid w:val="005D1121"/>
    <w:rsid w:val="005D3777"/>
    <w:rsid w:val="005D3FC4"/>
    <w:rsid w:val="005D7F19"/>
    <w:rsid w:val="005E6E79"/>
    <w:rsid w:val="005F18E7"/>
    <w:rsid w:val="005F232C"/>
    <w:rsid w:val="005F2B98"/>
    <w:rsid w:val="0060132F"/>
    <w:rsid w:val="0060229D"/>
    <w:rsid w:val="006120A0"/>
    <w:rsid w:val="00613C32"/>
    <w:rsid w:val="00614378"/>
    <w:rsid w:val="00616385"/>
    <w:rsid w:val="00621B25"/>
    <w:rsid w:val="00625A5D"/>
    <w:rsid w:val="00627BF1"/>
    <w:rsid w:val="00636FA5"/>
    <w:rsid w:val="0064768B"/>
    <w:rsid w:val="0065274B"/>
    <w:rsid w:val="00656FF7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A54A3"/>
    <w:rsid w:val="006C13FF"/>
    <w:rsid w:val="006C148E"/>
    <w:rsid w:val="006C3811"/>
    <w:rsid w:val="006C5139"/>
    <w:rsid w:val="006D3AEE"/>
    <w:rsid w:val="006D453E"/>
    <w:rsid w:val="006E128C"/>
    <w:rsid w:val="006E204A"/>
    <w:rsid w:val="006E24CE"/>
    <w:rsid w:val="006E3535"/>
    <w:rsid w:val="006E4DF0"/>
    <w:rsid w:val="006F2577"/>
    <w:rsid w:val="006F448C"/>
    <w:rsid w:val="006F4C74"/>
    <w:rsid w:val="006F5458"/>
    <w:rsid w:val="00704E8B"/>
    <w:rsid w:val="00711E28"/>
    <w:rsid w:val="0071673E"/>
    <w:rsid w:val="00717A24"/>
    <w:rsid w:val="007206B2"/>
    <w:rsid w:val="0072704A"/>
    <w:rsid w:val="007270CA"/>
    <w:rsid w:val="00735D89"/>
    <w:rsid w:val="00736B64"/>
    <w:rsid w:val="00737274"/>
    <w:rsid w:val="00743A97"/>
    <w:rsid w:val="0074438F"/>
    <w:rsid w:val="007568FA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2BFD"/>
    <w:rsid w:val="007A5627"/>
    <w:rsid w:val="007A6430"/>
    <w:rsid w:val="007A6D57"/>
    <w:rsid w:val="007B27D8"/>
    <w:rsid w:val="007B55F3"/>
    <w:rsid w:val="007B5B77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73E1"/>
    <w:rsid w:val="00823BF5"/>
    <w:rsid w:val="0082539E"/>
    <w:rsid w:val="00825901"/>
    <w:rsid w:val="00835676"/>
    <w:rsid w:val="008453BC"/>
    <w:rsid w:val="008459BF"/>
    <w:rsid w:val="0084624E"/>
    <w:rsid w:val="008468B2"/>
    <w:rsid w:val="00850745"/>
    <w:rsid w:val="0086050B"/>
    <w:rsid w:val="00860CEA"/>
    <w:rsid w:val="00863355"/>
    <w:rsid w:val="00867C4B"/>
    <w:rsid w:val="00883DAC"/>
    <w:rsid w:val="008862BE"/>
    <w:rsid w:val="00887147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07860"/>
    <w:rsid w:val="0092009C"/>
    <w:rsid w:val="00920CCB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6246F"/>
    <w:rsid w:val="00964EAA"/>
    <w:rsid w:val="00974FCD"/>
    <w:rsid w:val="00985A59"/>
    <w:rsid w:val="00985B00"/>
    <w:rsid w:val="00985BF3"/>
    <w:rsid w:val="009866EA"/>
    <w:rsid w:val="009901FB"/>
    <w:rsid w:val="00997201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1222A"/>
    <w:rsid w:val="00A2504C"/>
    <w:rsid w:val="00A30116"/>
    <w:rsid w:val="00A372B5"/>
    <w:rsid w:val="00A3732B"/>
    <w:rsid w:val="00A41544"/>
    <w:rsid w:val="00A419BF"/>
    <w:rsid w:val="00A42324"/>
    <w:rsid w:val="00A426DC"/>
    <w:rsid w:val="00A4550C"/>
    <w:rsid w:val="00A50F70"/>
    <w:rsid w:val="00A57C86"/>
    <w:rsid w:val="00A63D80"/>
    <w:rsid w:val="00A662D9"/>
    <w:rsid w:val="00A83CA9"/>
    <w:rsid w:val="00A878B4"/>
    <w:rsid w:val="00A9339A"/>
    <w:rsid w:val="00A93BB8"/>
    <w:rsid w:val="00A95269"/>
    <w:rsid w:val="00A95CFF"/>
    <w:rsid w:val="00AB2BC3"/>
    <w:rsid w:val="00AB5442"/>
    <w:rsid w:val="00AB6B1C"/>
    <w:rsid w:val="00AB7E24"/>
    <w:rsid w:val="00AC5F69"/>
    <w:rsid w:val="00AD3FD3"/>
    <w:rsid w:val="00AD737B"/>
    <w:rsid w:val="00AF61E3"/>
    <w:rsid w:val="00AF7291"/>
    <w:rsid w:val="00AF7848"/>
    <w:rsid w:val="00B048A6"/>
    <w:rsid w:val="00B04A28"/>
    <w:rsid w:val="00B06E7F"/>
    <w:rsid w:val="00B078FE"/>
    <w:rsid w:val="00B12282"/>
    <w:rsid w:val="00B31D09"/>
    <w:rsid w:val="00B35DF4"/>
    <w:rsid w:val="00B36D2A"/>
    <w:rsid w:val="00B425EC"/>
    <w:rsid w:val="00B43A00"/>
    <w:rsid w:val="00B43DC2"/>
    <w:rsid w:val="00B50E75"/>
    <w:rsid w:val="00B54CE2"/>
    <w:rsid w:val="00B66D84"/>
    <w:rsid w:val="00B71503"/>
    <w:rsid w:val="00B73123"/>
    <w:rsid w:val="00B75D7C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C30B9"/>
    <w:rsid w:val="00BC3EC9"/>
    <w:rsid w:val="00BD4E60"/>
    <w:rsid w:val="00BD622D"/>
    <w:rsid w:val="00BD6C7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06C1B"/>
    <w:rsid w:val="00C14A19"/>
    <w:rsid w:val="00C22F8B"/>
    <w:rsid w:val="00C31A90"/>
    <w:rsid w:val="00C31C9A"/>
    <w:rsid w:val="00C36BEF"/>
    <w:rsid w:val="00C40C00"/>
    <w:rsid w:val="00C4112F"/>
    <w:rsid w:val="00C477EB"/>
    <w:rsid w:val="00C50EBA"/>
    <w:rsid w:val="00C50F17"/>
    <w:rsid w:val="00C61650"/>
    <w:rsid w:val="00C70502"/>
    <w:rsid w:val="00C725BF"/>
    <w:rsid w:val="00C85E9C"/>
    <w:rsid w:val="00CA1654"/>
    <w:rsid w:val="00CA2B66"/>
    <w:rsid w:val="00CB1A8D"/>
    <w:rsid w:val="00CD332C"/>
    <w:rsid w:val="00CD50D9"/>
    <w:rsid w:val="00CE2C34"/>
    <w:rsid w:val="00CE2E05"/>
    <w:rsid w:val="00CE3931"/>
    <w:rsid w:val="00CE6981"/>
    <w:rsid w:val="00CF3F68"/>
    <w:rsid w:val="00CF6541"/>
    <w:rsid w:val="00CF67AD"/>
    <w:rsid w:val="00CF69F0"/>
    <w:rsid w:val="00CF7ECF"/>
    <w:rsid w:val="00D00639"/>
    <w:rsid w:val="00D00FED"/>
    <w:rsid w:val="00D01008"/>
    <w:rsid w:val="00D036DE"/>
    <w:rsid w:val="00D06B89"/>
    <w:rsid w:val="00D10A16"/>
    <w:rsid w:val="00D147C7"/>
    <w:rsid w:val="00D175FD"/>
    <w:rsid w:val="00D17B47"/>
    <w:rsid w:val="00D258A4"/>
    <w:rsid w:val="00D339E4"/>
    <w:rsid w:val="00D33AB4"/>
    <w:rsid w:val="00D41F86"/>
    <w:rsid w:val="00D47B2B"/>
    <w:rsid w:val="00D53B47"/>
    <w:rsid w:val="00D54BE5"/>
    <w:rsid w:val="00D569BC"/>
    <w:rsid w:val="00D60C4F"/>
    <w:rsid w:val="00D624E3"/>
    <w:rsid w:val="00D639CE"/>
    <w:rsid w:val="00D73C0F"/>
    <w:rsid w:val="00D73E91"/>
    <w:rsid w:val="00D77B63"/>
    <w:rsid w:val="00D81827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B7956"/>
    <w:rsid w:val="00DC07E0"/>
    <w:rsid w:val="00DC0A11"/>
    <w:rsid w:val="00DC5B4A"/>
    <w:rsid w:val="00DD0B16"/>
    <w:rsid w:val="00DE7FB7"/>
    <w:rsid w:val="00DF002A"/>
    <w:rsid w:val="00DF0AA9"/>
    <w:rsid w:val="00DF14FD"/>
    <w:rsid w:val="00DF2A04"/>
    <w:rsid w:val="00DF532F"/>
    <w:rsid w:val="00E00922"/>
    <w:rsid w:val="00E009BF"/>
    <w:rsid w:val="00E12001"/>
    <w:rsid w:val="00E16CE2"/>
    <w:rsid w:val="00E220B9"/>
    <w:rsid w:val="00E44FDC"/>
    <w:rsid w:val="00E54CF6"/>
    <w:rsid w:val="00E66CAB"/>
    <w:rsid w:val="00E6746F"/>
    <w:rsid w:val="00E710C6"/>
    <w:rsid w:val="00E72983"/>
    <w:rsid w:val="00E72AFE"/>
    <w:rsid w:val="00E740EC"/>
    <w:rsid w:val="00E743C0"/>
    <w:rsid w:val="00E76925"/>
    <w:rsid w:val="00E77B90"/>
    <w:rsid w:val="00E81F86"/>
    <w:rsid w:val="00E84E0D"/>
    <w:rsid w:val="00E8743E"/>
    <w:rsid w:val="00E909A6"/>
    <w:rsid w:val="00E94B1D"/>
    <w:rsid w:val="00E9766E"/>
    <w:rsid w:val="00EA226A"/>
    <w:rsid w:val="00EA2D9D"/>
    <w:rsid w:val="00EB34BE"/>
    <w:rsid w:val="00EB5563"/>
    <w:rsid w:val="00EB60DE"/>
    <w:rsid w:val="00EB7498"/>
    <w:rsid w:val="00EB7581"/>
    <w:rsid w:val="00ED02CD"/>
    <w:rsid w:val="00ED1A7E"/>
    <w:rsid w:val="00ED30BE"/>
    <w:rsid w:val="00ED5F84"/>
    <w:rsid w:val="00EE1C61"/>
    <w:rsid w:val="00EE31F3"/>
    <w:rsid w:val="00EE686E"/>
    <w:rsid w:val="00EF3BAE"/>
    <w:rsid w:val="00EF66A6"/>
    <w:rsid w:val="00F016AC"/>
    <w:rsid w:val="00F01EAD"/>
    <w:rsid w:val="00F02DC4"/>
    <w:rsid w:val="00F03115"/>
    <w:rsid w:val="00F057D8"/>
    <w:rsid w:val="00F13627"/>
    <w:rsid w:val="00F16505"/>
    <w:rsid w:val="00F17141"/>
    <w:rsid w:val="00F30927"/>
    <w:rsid w:val="00F345AA"/>
    <w:rsid w:val="00F34C2A"/>
    <w:rsid w:val="00F43B8A"/>
    <w:rsid w:val="00F45CE6"/>
    <w:rsid w:val="00F46543"/>
    <w:rsid w:val="00F57C69"/>
    <w:rsid w:val="00F63A26"/>
    <w:rsid w:val="00F65F88"/>
    <w:rsid w:val="00F84816"/>
    <w:rsid w:val="00F84980"/>
    <w:rsid w:val="00F96612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0D08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B9B3D9-E390-4F9D-82F7-08492896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F057D8"/>
    <w:pPr>
      <w:ind w:left="720"/>
      <w:contextualSpacing/>
    </w:pPr>
  </w:style>
  <w:style w:type="table" w:styleId="Tabela-Siatka">
    <w:name w:val="Table Grid"/>
    <w:basedOn w:val="Standardowy"/>
    <w:uiPriority w:val="59"/>
    <w:rsid w:val="0012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4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BG-*</Komorki>
    <TypSzablonu xmlns="5092F08F-8307-42F4-B594-D3D94BB5A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617C-97C0-455B-8FD0-394369C0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3DC51-78B8-4D65-82E6-0274325F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OIP Bydgoszcz_1</vt:lpstr>
      <vt:lpstr>Szablon pisma eP</vt:lpstr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OIP Bydgoszcz_1</dc:title>
  <dc:creator>Piotr Dobrodziej</dc:creator>
  <cp:lastModifiedBy>Piotr Hajnrich</cp:lastModifiedBy>
  <cp:revision>2</cp:revision>
  <cp:lastPrinted>2021-05-24T07:58:00Z</cp:lastPrinted>
  <dcterms:created xsi:type="dcterms:W3CDTF">2023-10-31T06:39:00Z</dcterms:created>
  <dcterms:modified xsi:type="dcterms:W3CDTF">2023-10-31T06:39:00Z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Telefon</vt:lpwstr>
  </property>
  <property fmtid="{D5CDD505-2E9C-101B-9397-08002B2CF9AE}" pid="3" name="DaneJednostki7">
    <vt:lpwstr>Fax</vt:lpwstr>
  </property>
  <property fmtid="{D5CDD505-2E9C-101B-9397-08002B2CF9AE}" pid="4" name="DaneJednostki8">
    <vt:lpwstr>eMail</vt:lpwstr>
  </property>
  <property fmtid="{D5CDD505-2E9C-101B-9397-08002B2CF9AE}" pid="5" name="DaneJednostki9">
    <vt:lpwstr>www.strona.pl</vt:lpwstr>
  </property>
  <property fmtid="{D5CDD505-2E9C-101B-9397-08002B2CF9AE}" pid="6" name="ContentTypeId">
    <vt:lpwstr>0x0101003900F30AF4F6BB4E80176D87F742B963</vt:lpwstr>
  </property>
  <property fmtid="{D5CDD505-2E9C-101B-9397-08002B2CF9AE}" pid="7" name="ZnakPisma">
    <vt:lpwstr>BG-POR-A.2102.6.2023.9</vt:lpwstr>
  </property>
  <property fmtid="{D5CDD505-2E9C-101B-9397-08002B2CF9AE}" pid="8" name="UNPPisma">
    <vt:lpwstr>BG-23-37117</vt:lpwstr>
  </property>
  <property fmtid="{D5CDD505-2E9C-101B-9397-08002B2CF9AE}" pid="9" name="ZnakSprawy">
    <vt:lpwstr>BG-POR-A.2102.6.2023</vt:lpwstr>
  </property>
  <property fmtid="{D5CDD505-2E9C-101B-9397-08002B2CF9AE}" pid="10" name="ZnakSprawy2">
    <vt:lpwstr>Znak sprawy: BG-POR-A.2102.6.2023</vt:lpwstr>
  </property>
  <property fmtid="{D5CDD505-2E9C-101B-9397-08002B2CF9AE}" pid="11" name="AktualnaDataSlownie">
    <vt:lpwstr>28 października 2023</vt:lpwstr>
  </property>
  <property fmtid="{D5CDD505-2E9C-101B-9397-08002B2CF9AE}" pid="12" name="ZnakSprawyPrzedPrzeniesieniem">
    <vt:lpwstr/>
  </property>
  <property fmtid="{D5CDD505-2E9C-101B-9397-08002B2CF9AE}" pid="13" name="Autor">
    <vt:lpwstr>Hajnrich Piotr</vt:lpwstr>
  </property>
  <property fmtid="{D5CDD505-2E9C-101B-9397-08002B2CF9AE}" pid="14" name="AutorNumer">
    <vt:lpwstr>020274</vt:lpwstr>
  </property>
  <property fmtid="{D5CDD505-2E9C-101B-9397-08002B2CF9AE}" pid="15" name="AutorKomorkaNadrzedna">
    <vt:lpwstr>Zastępca OIP ds. Prawno-Organizacyjnych [I. Glamowska](P)</vt:lpwstr>
  </property>
  <property fmtid="{D5CDD505-2E9C-101B-9397-08002B2CF9AE}" pid="16" name="AutorInicjaly">
    <vt:lpwstr>PH</vt:lpwstr>
  </property>
  <property fmtid="{D5CDD505-2E9C-101B-9397-08002B2CF9AE}" pid="17" name="AutorNrTelefonu">
    <vt:lpwstr/>
  </property>
  <property fmtid="{D5CDD505-2E9C-101B-9397-08002B2CF9AE}" pid="18" name="Stanowisko">
    <vt:lpwstr>Starszy radca</vt:lpwstr>
  </property>
  <property fmtid="{D5CDD505-2E9C-101B-9397-08002B2CF9AE}" pid="19" name="OpisPisma">
    <vt:lpwstr>Ogłoszenie o sprzedaży samochodu HYUNDAI i20 CB765EM (druga aukcja)</vt:lpwstr>
  </property>
  <property fmtid="{D5CDD505-2E9C-101B-9397-08002B2CF9AE}" pid="20" name="Komorka">
    <vt:lpwstr>Okręgowy Inspektor Pracy</vt:lpwstr>
  </property>
  <property fmtid="{D5CDD505-2E9C-101B-9397-08002B2CF9AE}" pid="21" name="KodKomorki">
    <vt:lpwstr>O</vt:lpwstr>
  </property>
  <property fmtid="{D5CDD505-2E9C-101B-9397-08002B2CF9AE}" pid="22" name="AktualnaData">
    <vt:lpwstr>2023-10-28</vt:lpwstr>
  </property>
  <property fmtid="{D5CDD505-2E9C-101B-9397-08002B2CF9AE}" pid="23" name="Wydzial">
    <vt:lpwstr>Sekcja Organizacji [Bratz]</vt:lpwstr>
  </property>
  <property fmtid="{D5CDD505-2E9C-101B-9397-08002B2CF9AE}" pid="24" name="KodWydzialu">
    <vt:lpwstr>POR-A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GŁOWNY INSPEKTOERAT PRACY DEPARTAMENT PREWENCJI I PROMOCJI</vt:lpwstr>
  </property>
  <property fmtid="{D5CDD505-2E9C-101B-9397-08002B2CF9AE}" pid="33" name="adresOddzial">
    <vt:lpwstr/>
  </property>
  <property fmtid="{D5CDD505-2E9C-101B-9397-08002B2CF9AE}" pid="34" name="adresTypUlicy">
    <vt:lpwstr/>
  </property>
  <property fmtid="{D5CDD505-2E9C-101B-9397-08002B2CF9AE}" pid="35" name="adresUlica">
    <vt:lpwstr>BARSKA</vt:lpwstr>
  </property>
  <property fmtid="{D5CDD505-2E9C-101B-9397-08002B2CF9AE}" pid="36" name="adresNrDomu">
    <vt:lpwstr>28</vt:lpwstr>
  </property>
  <property fmtid="{D5CDD505-2E9C-101B-9397-08002B2CF9AE}" pid="37" name="adresNrLokalu">
    <vt:lpwstr>30</vt:lpwstr>
  </property>
  <property fmtid="{D5CDD505-2E9C-101B-9397-08002B2CF9AE}" pid="38" name="adresKodPocztowy">
    <vt:lpwstr>02-315</vt:lpwstr>
  </property>
  <property fmtid="{D5CDD505-2E9C-101B-9397-08002B2CF9AE}" pid="39" name="adresMiejscowosc">
    <vt:lpwstr>WARSZAWA</vt:lpwstr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>brak</vt:lpwstr>
  </property>
  <property fmtid="{D5CDD505-2E9C-101B-9397-08002B2CF9AE}" pid="43" name="adresaciDW">
    <vt:lpwstr/>
  </property>
  <property fmtid="{D5CDD505-2E9C-101B-9397-08002B2CF9AE}" pid="44" name="adresaciDW2">
    <vt:lpwstr/>
  </property>
  <property fmtid="{D5CDD505-2E9C-101B-9397-08002B2CF9AE}" pid="45" name="DataCzasWprowadzenia">
    <vt:lpwstr>2023-10-28 22:04:39</vt:lpwstr>
  </property>
  <property fmtid="{D5CDD505-2E9C-101B-9397-08002B2CF9AE}" pid="46" name="TematSprawy">
    <vt:lpwstr>Sprzedaż samochodów HYUNDAI I 20</vt:lpwstr>
  </property>
  <property fmtid="{D5CDD505-2E9C-101B-9397-08002B2CF9AE}" pid="47" name="ProwadzacySprawe">
    <vt:lpwstr>Mendalka Oliwia</vt:lpwstr>
  </property>
  <property fmtid="{D5CDD505-2E9C-101B-9397-08002B2CF9AE}" pid="48" name="DaneJednostki1">
    <vt:lpwstr>Państwowa Inspekcja Pracy Okręgowy Inspektorat Pracy w Bydgoszczy</vt:lpwstr>
  </property>
  <property fmtid="{D5CDD505-2E9C-101B-9397-08002B2CF9AE}" pid="49" name="PolaDodatkowe1">
    <vt:lpwstr>Państwowa Inspekcja Pracy Okręgowy Inspektorat Pracy w Bydgoszczy</vt:lpwstr>
  </property>
  <property fmtid="{D5CDD505-2E9C-101B-9397-08002B2CF9AE}" pid="50" name="DaneJednostki2">
    <vt:lpwstr>Bydgoszcz</vt:lpwstr>
  </property>
  <property fmtid="{D5CDD505-2E9C-101B-9397-08002B2CF9AE}" pid="51" name="PolaDodatkowe2">
    <vt:lpwstr>Bydgoszcz</vt:lpwstr>
  </property>
  <property fmtid="{D5CDD505-2E9C-101B-9397-08002B2CF9AE}" pid="52" name="DaneJednostki3">
    <vt:lpwstr>85-012</vt:lpwstr>
  </property>
  <property fmtid="{D5CDD505-2E9C-101B-9397-08002B2CF9AE}" pid="53" name="PolaDodatkowe3">
    <vt:lpwstr>85-012</vt:lpwstr>
  </property>
  <property fmtid="{D5CDD505-2E9C-101B-9397-08002B2CF9AE}" pid="54" name="DaneJednostki4">
    <vt:lpwstr>Plac Piastowski</vt:lpwstr>
  </property>
  <property fmtid="{D5CDD505-2E9C-101B-9397-08002B2CF9AE}" pid="55" name="PolaDodatkowe4">
    <vt:lpwstr>Plac Piastowski</vt:lpwstr>
  </property>
  <property fmtid="{D5CDD505-2E9C-101B-9397-08002B2CF9AE}" pid="56" name="DaneJednostki5">
    <vt:lpwstr>4a</vt:lpwstr>
  </property>
  <property fmtid="{D5CDD505-2E9C-101B-9397-08002B2CF9AE}" pid="57" name="PolaDodatkowe5">
    <vt:lpwstr>4a</vt:lpwstr>
  </property>
  <property fmtid="{D5CDD505-2E9C-101B-9397-08002B2CF9AE}" pid="58" name="KodKreskowy">
    <vt:lpwstr/>
  </property>
  <property fmtid="{D5CDD505-2E9C-101B-9397-08002B2CF9AE}" pid="59" name="TrescPisma">
    <vt:lpwstr/>
  </property>
</Properties>
</file>