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96A5" w14:textId="2155C66C" w:rsidR="00B30A96" w:rsidRPr="00430DB5" w:rsidRDefault="00B30A96" w:rsidP="00EB283E">
      <w:pPr>
        <w:spacing w:after="0"/>
        <w:rPr>
          <w:rFonts w:ascii="Lato" w:hAnsi="Lato" w:cs="Lato"/>
          <w:sz w:val="21"/>
          <w:szCs w:val="21"/>
        </w:rPr>
      </w:pPr>
      <w:bookmarkStart w:id="0" w:name="_Hlk104290199"/>
      <w:bookmarkEnd w:id="0"/>
      <w:r w:rsidRPr="00430DB5">
        <w:rPr>
          <w:rFonts w:ascii="Lato" w:hAnsi="Lato" w:cs="Lato"/>
          <w:sz w:val="21"/>
          <w:szCs w:val="21"/>
        </w:rPr>
        <w:t xml:space="preserve">Gdańsk, dnia </w:t>
      </w:r>
      <w:r w:rsidR="00571C37">
        <w:rPr>
          <w:rFonts w:ascii="Lato" w:hAnsi="Lato" w:cs="Lato"/>
          <w:sz w:val="21"/>
          <w:szCs w:val="21"/>
        </w:rPr>
        <w:t>17</w:t>
      </w:r>
      <w:r w:rsidR="008A23CD" w:rsidRPr="00430DB5">
        <w:rPr>
          <w:rFonts w:ascii="Lato" w:hAnsi="Lato" w:cs="Lato"/>
          <w:sz w:val="21"/>
          <w:szCs w:val="21"/>
        </w:rPr>
        <w:t>.</w:t>
      </w:r>
      <w:r w:rsidR="00CC22A6" w:rsidRPr="00430DB5">
        <w:rPr>
          <w:rFonts w:ascii="Lato" w:hAnsi="Lato" w:cs="Lato"/>
          <w:sz w:val="21"/>
          <w:szCs w:val="21"/>
        </w:rPr>
        <w:t>0</w:t>
      </w:r>
      <w:r w:rsidR="00430DB5" w:rsidRPr="00430DB5">
        <w:rPr>
          <w:rFonts w:ascii="Lato" w:hAnsi="Lato" w:cs="Lato"/>
          <w:sz w:val="21"/>
          <w:szCs w:val="21"/>
        </w:rPr>
        <w:t>9</w:t>
      </w:r>
      <w:r w:rsidR="008A23CD" w:rsidRPr="00430DB5">
        <w:rPr>
          <w:rFonts w:ascii="Lato" w:hAnsi="Lato" w:cs="Lato"/>
          <w:sz w:val="21"/>
          <w:szCs w:val="21"/>
        </w:rPr>
        <w:t>.</w:t>
      </w:r>
      <w:r w:rsidRPr="00430DB5">
        <w:rPr>
          <w:rFonts w:ascii="Lato" w:hAnsi="Lato" w:cs="Lato"/>
          <w:sz w:val="21"/>
          <w:szCs w:val="21"/>
        </w:rPr>
        <w:t>202</w:t>
      </w:r>
      <w:r w:rsidR="00CC22A6" w:rsidRPr="00430DB5">
        <w:rPr>
          <w:rFonts w:ascii="Lato" w:hAnsi="Lato" w:cs="Lato"/>
          <w:sz w:val="21"/>
          <w:szCs w:val="21"/>
        </w:rPr>
        <w:t>6</w:t>
      </w:r>
      <w:r w:rsidRPr="00430DB5">
        <w:rPr>
          <w:rFonts w:ascii="Lato" w:hAnsi="Lato" w:cs="Lato"/>
          <w:sz w:val="21"/>
          <w:szCs w:val="21"/>
        </w:rPr>
        <w:t xml:space="preserve"> r.</w:t>
      </w:r>
    </w:p>
    <w:p w14:paraId="2BFD15E7" w14:textId="4A8A829E" w:rsidR="00B30A96" w:rsidRPr="00430DB5" w:rsidRDefault="00B30A96" w:rsidP="00EB283E">
      <w:pPr>
        <w:spacing w:after="0"/>
        <w:rPr>
          <w:rFonts w:ascii="Lato" w:hAnsi="Lato" w:cs="Lato"/>
          <w:sz w:val="21"/>
          <w:szCs w:val="21"/>
        </w:rPr>
      </w:pPr>
      <w:r w:rsidRPr="00430DB5">
        <w:rPr>
          <w:rFonts w:ascii="Lato" w:hAnsi="Lato" w:cs="Lato"/>
          <w:sz w:val="21"/>
          <w:szCs w:val="21"/>
        </w:rPr>
        <w:t>RDOŚ-Gd-WOO.420.</w:t>
      </w:r>
      <w:r w:rsidR="008A23CD" w:rsidRPr="00430DB5">
        <w:rPr>
          <w:rFonts w:ascii="Lato" w:hAnsi="Lato" w:cs="Lato"/>
          <w:sz w:val="21"/>
          <w:szCs w:val="21"/>
        </w:rPr>
        <w:t>55</w:t>
      </w:r>
      <w:r w:rsidRPr="00430DB5">
        <w:rPr>
          <w:rFonts w:ascii="Lato" w:hAnsi="Lato" w:cs="Lato"/>
          <w:sz w:val="21"/>
          <w:szCs w:val="21"/>
        </w:rPr>
        <w:t>.202</w:t>
      </w:r>
      <w:r w:rsidR="008A23CD" w:rsidRPr="00430DB5">
        <w:rPr>
          <w:rFonts w:ascii="Lato" w:hAnsi="Lato" w:cs="Lato"/>
          <w:sz w:val="21"/>
          <w:szCs w:val="21"/>
        </w:rPr>
        <w:t>5</w:t>
      </w:r>
      <w:r w:rsidRPr="00430DB5">
        <w:rPr>
          <w:rFonts w:ascii="Lato" w:hAnsi="Lato" w:cs="Lato"/>
          <w:sz w:val="21"/>
          <w:szCs w:val="21"/>
        </w:rPr>
        <w:t>.AM.</w:t>
      </w:r>
      <w:r w:rsidR="00CC22A6" w:rsidRPr="00430DB5">
        <w:rPr>
          <w:rFonts w:ascii="Lato" w:hAnsi="Lato" w:cs="Lato"/>
          <w:sz w:val="21"/>
          <w:szCs w:val="21"/>
        </w:rPr>
        <w:t>1</w:t>
      </w:r>
      <w:r w:rsidR="00430DB5" w:rsidRPr="00430DB5">
        <w:rPr>
          <w:rFonts w:ascii="Lato" w:hAnsi="Lato" w:cs="Lato"/>
          <w:sz w:val="21"/>
          <w:szCs w:val="21"/>
        </w:rPr>
        <w:t>7</w:t>
      </w:r>
      <w:r w:rsidRPr="00430DB5">
        <w:rPr>
          <w:rFonts w:ascii="Lato" w:hAnsi="Lato" w:cs="Lato"/>
          <w:sz w:val="21"/>
          <w:szCs w:val="21"/>
        </w:rPr>
        <w:t>.</w:t>
      </w:r>
    </w:p>
    <w:p w14:paraId="273E1038" w14:textId="77777777" w:rsidR="00B30A96" w:rsidRPr="00430DB5" w:rsidRDefault="00B30A96" w:rsidP="00EB283E">
      <w:pPr>
        <w:spacing w:after="0"/>
        <w:rPr>
          <w:rFonts w:ascii="Lato" w:hAnsi="Lato" w:cs="Lato"/>
          <w:i/>
          <w:sz w:val="21"/>
          <w:szCs w:val="21"/>
        </w:rPr>
      </w:pPr>
      <w:r w:rsidRPr="00430DB5">
        <w:rPr>
          <w:rFonts w:ascii="Lato" w:hAnsi="Lato" w:cs="Lato"/>
          <w:i/>
          <w:sz w:val="21"/>
          <w:szCs w:val="21"/>
        </w:rPr>
        <w:t>/</w:t>
      </w:r>
      <w:proofErr w:type="spellStart"/>
      <w:r w:rsidRPr="00430DB5">
        <w:rPr>
          <w:rFonts w:ascii="Lato" w:hAnsi="Lato" w:cs="Lato"/>
          <w:i/>
          <w:sz w:val="21"/>
          <w:szCs w:val="21"/>
        </w:rPr>
        <w:t>zpo</w:t>
      </w:r>
      <w:proofErr w:type="spellEnd"/>
      <w:r w:rsidRPr="00430DB5">
        <w:rPr>
          <w:rFonts w:ascii="Lato" w:hAnsi="Lato" w:cs="Lato"/>
          <w:i/>
          <w:sz w:val="21"/>
          <w:szCs w:val="21"/>
        </w:rPr>
        <w:t>/</w:t>
      </w:r>
    </w:p>
    <w:p w14:paraId="7B48CA9E" w14:textId="77777777" w:rsidR="001B6D64" w:rsidRPr="00430DB5" w:rsidRDefault="001B6D64" w:rsidP="00EB283E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430DB5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32920509" w14:textId="77777777" w:rsidR="001B6D64" w:rsidRPr="00430DB5" w:rsidRDefault="001B6D64" w:rsidP="00EB283E">
      <w:pPr>
        <w:spacing w:after="0"/>
        <w:rPr>
          <w:rFonts w:ascii="Lato" w:eastAsia="Times New Roman" w:hAnsi="Lato" w:cs="Lato"/>
          <w:sz w:val="21"/>
          <w:szCs w:val="21"/>
          <w:highlight w:val="yellow"/>
          <w:lang w:eastAsia="pl-PL"/>
        </w:rPr>
      </w:pPr>
    </w:p>
    <w:p w14:paraId="5C07675C" w14:textId="65A76E87" w:rsidR="00323596" w:rsidRDefault="001B6D64" w:rsidP="00EB283E">
      <w:pPr>
        <w:spacing w:after="0"/>
        <w:ind w:firstLine="708"/>
        <w:rPr>
          <w:rFonts w:ascii="Lato" w:eastAsia="Times New Roman" w:hAnsi="Lato" w:cs="Lato"/>
          <w:bCs/>
          <w:sz w:val="21"/>
          <w:szCs w:val="21"/>
          <w:lang w:eastAsia="pl-PL"/>
        </w:rPr>
      </w:pP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Regionalny Dyrektor Ochrony Środowiska w Gdańsku, </w:t>
      </w:r>
      <w:r w:rsidR="00CC22A6" w:rsidRPr="00430DB5">
        <w:rPr>
          <w:rFonts w:ascii="Lato" w:eastAsia="Times New Roman" w:hAnsi="Lato" w:cs="Lato"/>
          <w:sz w:val="21"/>
          <w:szCs w:val="21"/>
          <w:lang w:eastAsia="pl-PL"/>
        </w:rPr>
        <w:t>zgodnie z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="002E7369" w:rsidRPr="00430DB5">
        <w:rPr>
          <w:rFonts w:ascii="Lato" w:eastAsia="Times New Roman" w:hAnsi="Lato" w:cs="Lato"/>
          <w:sz w:val="21"/>
          <w:szCs w:val="21"/>
          <w:lang w:eastAsia="pl-PL"/>
        </w:rPr>
        <w:t>art. 49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ustawy z dnia 14 czerwca 1960 r. Kodeks postępowania administracyjnego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 (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tekst jedn. Dz. U. z 202</w:t>
      </w:r>
      <w:r w:rsidR="00430DB5"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5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 xml:space="preserve"> r., poz. </w:t>
      </w:r>
      <w:r w:rsidR="00CC22A6"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1691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), zwanej dalej 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Kpa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>, w</w:t>
      </w:r>
      <w:r w:rsidR="00CC22A6" w:rsidRPr="00430DB5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>związku z</w:t>
      </w:r>
      <w:r w:rsidR="00430DB5" w:rsidRPr="00430DB5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art. 74 ust. 3 oraz art. 75 ust. 1 pkt. r 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ustawy z dnia 3 października 2008 r. o udostępnianiu informacji o środowisku i jego ochronie, udziale społeczeństwa w ochronie środowiska oraz o ocenach oddziaływania na środowisko (tekst jedn. Dz. U. z 202</w:t>
      </w:r>
      <w:r w:rsidR="00872794"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6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 xml:space="preserve"> r., poz. </w:t>
      </w:r>
      <w:r w:rsidR="00872794"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670</w:t>
      </w:r>
      <w:r w:rsidR="00430DB5"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 xml:space="preserve"> ze zm.</w:t>
      </w:r>
      <w:r w:rsidRPr="00430DB5">
        <w:rPr>
          <w:rFonts w:ascii="Lato" w:eastAsia="Times New Roman" w:hAnsi="Lato" w:cs="Lato"/>
          <w:i/>
          <w:iCs/>
          <w:sz w:val="21"/>
          <w:szCs w:val="21"/>
          <w:lang w:eastAsia="pl-PL"/>
        </w:rPr>
        <w:t>)</w:t>
      </w:r>
      <w:r w:rsidRPr="00430DB5">
        <w:rPr>
          <w:rFonts w:ascii="Lato" w:eastAsia="Times New Roman" w:hAnsi="Lato" w:cs="Lato"/>
          <w:sz w:val="21"/>
          <w:szCs w:val="21"/>
          <w:lang w:eastAsia="pl-PL"/>
        </w:rPr>
        <w:t>, niniejszym</w:t>
      </w:r>
      <w:r w:rsidRPr="00430DB5">
        <w:rPr>
          <w:rFonts w:ascii="Lato" w:eastAsia="Times New Roman" w:hAnsi="Lato" w:cs="Lato"/>
          <w:bCs/>
          <w:sz w:val="21"/>
          <w:szCs w:val="21"/>
          <w:lang w:eastAsia="pl-PL"/>
        </w:rPr>
        <w:t xml:space="preserve"> zawiadamia</w:t>
      </w:r>
      <w:r w:rsidR="002E7369" w:rsidRPr="00430DB5">
        <w:rPr>
          <w:rFonts w:ascii="Lato" w:eastAsia="Times New Roman" w:hAnsi="Lato" w:cs="Lato"/>
          <w:bCs/>
          <w:sz w:val="21"/>
          <w:szCs w:val="21"/>
          <w:lang w:eastAsia="pl-PL"/>
        </w:rPr>
        <w:t xml:space="preserve">, że </w:t>
      </w:r>
      <w:r w:rsidR="002E7369" w:rsidRPr="00430DB5">
        <w:rPr>
          <w:rFonts w:ascii="Lato" w:hAnsi="Lato" w:cs="Lato"/>
          <w:sz w:val="21"/>
          <w:szCs w:val="21"/>
        </w:rPr>
        <w:t>prowadząc postępowanie w sprawie wydania decyzji o środowiskowych uwarunkowaniach</w:t>
      </w:r>
      <w:r w:rsidR="002E7369" w:rsidRPr="00430DB5">
        <w:rPr>
          <w:rFonts w:ascii="Lato" w:eastAsia="Times New Roman" w:hAnsi="Lato" w:cs="Lato"/>
          <w:sz w:val="21"/>
          <w:szCs w:val="21"/>
          <w:lang w:eastAsia="pl-PL"/>
        </w:rPr>
        <w:t xml:space="preserve"> dla przedsięwzięcia</w:t>
      </w:r>
      <w:r w:rsidR="002E7369" w:rsidRPr="00430DB5"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 xml:space="preserve"> polegającego na realizacji </w:t>
      </w:r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 xml:space="preserve">farmy wiatrowej Rzechcino II – Green </w:t>
      </w:r>
      <w:proofErr w:type="spellStart"/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Way</w:t>
      </w:r>
      <w:proofErr w:type="spellEnd"/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 xml:space="preserve"> Out  o mocy do 63 MW wraz z</w:t>
      </w:r>
      <w:r w:rsidR="00CC22A6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 </w:t>
      </w:r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niezbędną infrastrukturą towarzyszącą na działkach 77/</w:t>
      </w:r>
      <w:r w:rsidR="00323596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4</w:t>
      </w:r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, 82/1, 249/3, 76/4 w obrębie Rzechcino w</w:t>
      </w:r>
      <w:r w:rsidR="00CC22A6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 </w:t>
      </w:r>
      <w:r w:rsidR="002E7369" w:rsidRPr="00430DB5">
        <w:rPr>
          <w:rFonts w:ascii="Lato" w:eastAsia="Times New Roman" w:hAnsi="Lato" w:cs="Lato"/>
          <w:b/>
          <w:bCs/>
          <w:color w:val="000000" w:themeColor="text1"/>
          <w:sz w:val="21"/>
          <w:szCs w:val="21"/>
          <w:lang w:eastAsia="pl-PL"/>
        </w:rPr>
        <w:t>gminie Potęgowo</w:t>
      </w:r>
      <w:r w:rsidR="002E7369" w:rsidRPr="00430DB5"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 xml:space="preserve">, </w:t>
      </w:r>
      <w:r w:rsidR="00293008" w:rsidRPr="00430DB5">
        <w:rPr>
          <w:rFonts w:ascii="Lato" w:eastAsia="Times New Roman" w:hAnsi="Lato" w:cs="Lato"/>
          <w:bCs/>
          <w:sz w:val="21"/>
          <w:szCs w:val="21"/>
          <w:u w:val="single"/>
          <w:lang w:eastAsia="pl-PL"/>
        </w:rPr>
        <w:t>wydano postanowienie znak RDOŚ-Gd-WOO.420.55.2025.AM.1</w:t>
      </w:r>
      <w:r w:rsidR="00430DB5" w:rsidRPr="00430DB5">
        <w:rPr>
          <w:rFonts w:ascii="Lato" w:eastAsia="Times New Roman" w:hAnsi="Lato" w:cs="Lato"/>
          <w:bCs/>
          <w:sz w:val="21"/>
          <w:szCs w:val="21"/>
          <w:u w:val="single"/>
          <w:lang w:eastAsia="pl-PL"/>
        </w:rPr>
        <w:t>6</w:t>
      </w:r>
      <w:r w:rsidR="00293008" w:rsidRPr="00430DB5">
        <w:rPr>
          <w:rFonts w:ascii="Lato" w:eastAsia="Times New Roman" w:hAnsi="Lato" w:cs="Lato"/>
          <w:bCs/>
          <w:sz w:val="21"/>
          <w:szCs w:val="21"/>
          <w:u w:val="single"/>
          <w:lang w:eastAsia="pl-PL"/>
        </w:rPr>
        <w:t xml:space="preserve">. o </w:t>
      </w:r>
      <w:r w:rsidR="00430DB5" w:rsidRPr="00430DB5">
        <w:rPr>
          <w:rFonts w:ascii="Lato" w:hAnsi="Lato" w:cs="Lato"/>
          <w:bCs/>
          <w:sz w:val="21"/>
          <w:szCs w:val="21"/>
          <w:u w:val="single"/>
          <w:lang w:eastAsia="pl-PL"/>
        </w:rPr>
        <w:t>podjęciu</w:t>
      </w:r>
      <w:r w:rsidR="00293008" w:rsidRPr="00430DB5">
        <w:rPr>
          <w:rFonts w:ascii="Lato" w:hAnsi="Lato" w:cs="Lato"/>
          <w:bCs/>
          <w:sz w:val="21"/>
          <w:szCs w:val="21"/>
          <w:u w:val="single"/>
          <w:lang w:eastAsia="pl-PL"/>
        </w:rPr>
        <w:t xml:space="preserve"> postępowania w</w:t>
      </w:r>
      <w:r w:rsidR="00430DB5">
        <w:rPr>
          <w:rFonts w:ascii="Lato" w:hAnsi="Lato" w:cs="Lato"/>
          <w:bCs/>
          <w:sz w:val="21"/>
          <w:szCs w:val="21"/>
          <w:u w:val="single"/>
          <w:lang w:eastAsia="pl-PL"/>
        </w:rPr>
        <w:t xml:space="preserve"> </w:t>
      </w:r>
      <w:r w:rsidR="00293008" w:rsidRPr="00430DB5">
        <w:rPr>
          <w:rFonts w:ascii="Lato" w:hAnsi="Lato" w:cs="Lato"/>
          <w:bCs/>
          <w:sz w:val="21"/>
          <w:szCs w:val="21"/>
          <w:u w:val="single"/>
          <w:lang w:eastAsia="pl-PL"/>
        </w:rPr>
        <w:t xml:space="preserve">sprawie wydania decyzji o środowiskowych </w:t>
      </w:r>
      <w:r w:rsidR="00293008" w:rsidRPr="00430DB5">
        <w:rPr>
          <w:rFonts w:ascii="Lato" w:hAnsi="Lato" w:cs="Lato"/>
          <w:bCs/>
          <w:sz w:val="21"/>
          <w:szCs w:val="21"/>
          <w:lang w:eastAsia="pl-PL"/>
        </w:rPr>
        <w:t xml:space="preserve">uwarunkowaniach </w:t>
      </w:r>
      <w:r w:rsidR="00430DB5" w:rsidRPr="00430DB5">
        <w:rPr>
          <w:rFonts w:ascii="Lato" w:hAnsi="Lato" w:cs="Lato"/>
          <w:bCs/>
          <w:sz w:val="21"/>
          <w:szCs w:val="21"/>
          <w:lang w:eastAsia="pl-PL"/>
        </w:rPr>
        <w:t>w związku z przedłożeniem</w:t>
      </w:r>
      <w:r w:rsidR="00293008" w:rsidRPr="00430DB5">
        <w:rPr>
          <w:rFonts w:ascii="Lato" w:hAnsi="Lato" w:cs="Lato"/>
          <w:bCs/>
          <w:sz w:val="21"/>
          <w:szCs w:val="21"/>
          <w:lang w:eastAsia="pl-PL"/>
        </w:rPr>
        <w:t xml:space="preserve"> przez wnioskodawcę raportu o oddziaływaniu na środowisko przedsięwzięcia</w:t>
      </w:r>
      <w:r w:rsidR="00430DB5" w:rsidRPr="00430DB5">
        <w:rPr>
          <w:rFonts w:ascii="Lato" w:hAnsi="Lato" w:cs="Lato"/>
          <w:bCs/>
          <w:sz w:val="21"/>
          <w:szCs w:val="21"/>
          <w:lang w:eastAsia="pl-PL"/>
        </w:rPr>
        <w:t xml:space="preserve"> jw</w:t>
      </w:r>
      <w:r w:rsidR="00293008" w:rsidRPr="00430DB5">
        <w:rPr>
          <w:rFonts w:ascii="Lato" w:eastAsia="Times New Roman" w:hAnsi="Lato" w:cs="Lato"/>
          <w:bCs/>
          <w:sz w:val="21"/>
          <w:szCs w:val="21"/>
          <w:lang w:eastAsia="pl-PL"/>
        </w:rPr>
        <w:t>.</w:t>
      </w:r>
      <w:r w:rsidR="00430DB5" w:rsidRPr="00323596">
        <w:rPr>
          <w:rFonts w:ascii="Lato" w:eastAsia="Times New Roman" w:hAnsi="Lato" w:cs="Lato"/>
          <w:bCs/>
          <w:sz w:val="21"/>
          <w:szCs w:val="21"/>
          <w:lang w:eastAsia="pl-PL"/>
        </w:rPr>
        <w:t xml:space="preserve"> </w:t>
      </w:r>
      <w:r w:rsidR="00323596" w:rsidRPr="00323596">
        <w:rPr>
          <w:rFonts w:ascii="Lato" w:eastAsia="Times New Roman" w:hAnsi="Lato" w:cs="Lato"/>
          <w:bCs/>
          <w:sz w:val="21"/>
          <w:szCs w:val="21"/>
          <w:lang w:eastAsia="pl-PL"/>
        </w:rPr>
        <w:t>Jednocześnie tut. organ informuje, że błędnie podano w dotychczasowych zawiadomieniach zakres inwestycji, tj. prawidłowy obszar obejmuje działkę 77/4, a nie jak podawano 77/7.</w:t>
      </w:r>
    </w:p>
    <w:p w14:paraId="4FC2534E" w14:textId="5541E552" w:rsidR="00293008" w:rsidRPr="00430DB5" w:rsidRDefault="00293008" w:rsidP="00EB283E">
      <w:pPr>
        <w:spacing w:after="0"/>
        <w:ind w:firstLine="708"/>
        <w:rPr>
          <w:rFonts w:ascii="Lato" w:eastAsia="Times New Roman" w:hAnsi="Lato" w:cs="Lato"/>
          <w:iCs/>
          <w:sz w:val="21"/>
          <w:szCs w:val="21"/>
        </w:rPr>
      </w:pPr>
      <w:r w:rsidRPr="00430DB5">
        <w:rPr>
          <w:rFonts w:ascii="Lato" w:eastAsia="Times New Roman" w:hAnsi="Lato" w:cs="Lato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3FA228A1" w14:textId="77777777" w:rsidR="001B6D64" w:rsidRPr="00430DB5" w:rsidRDefault="001B6D64" w:rsidP="00EB283E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48587E74" w14:textId="77777777" w:rsidR="00293008" w:rsidRPr="00430DB5" w:rsidRDefault="00293008" w:rsidP="00EB283E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6CA57EBC" w14:textId="13FC1258" w:rsidR="00B4699C" w:rsidRPr="00430DB5" w:rsidRDefault="00B4699C" w:rsidP="00EB283E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430DB5">
        <w:rPr>
          <w:rFonts w:ascii="Lato" w:eastAsia="Times New Roman" w:hAnsi="Lato" w:cs="Lato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Pr="00430DB5" w:rsidRDefault="00B4699C" w:rsidP="00EB283E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430DB5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1999346B" w14:textId="77777777" w:rsidR="002C7708" w:rsidRPr="00430DB5" w:rsidRDefault="002C7708" w:rsidP="00EB283E">
      <w:pPr>
        <w:spacing w:after="20" w:line="240" w:lineRule="auto"/>
        <w:rPr>
          <w:rFonts w:ascii="Lato" w:eastAsia="Times New Roman" w:hAnsi="Lato" w:cs="Lato"/>
          <w:sz w:val="21"/>
          <w:szCs w:val="21"/>
          <w:highlight w:val="yellow"/>
          <w:u w:val="single"/>
          <w:lang w:eastAsia="pl-PL"/>
        </w:rPr>
      </w:pPr>
    </w:p>
    <w:p w14:paraId="18264CEB" w14:textId="77777777" w:rsidR="002E7369" w:rsidRPr="00430DB5" w:rsidRDefault="002E7369" w:rsidP="00EB283E">
      <w:pPr>
        <w:spacing w:after="20" w:line="240" w:lineRule="auto"/>
        <w:rPr>
          <w:rFonts w:ascii="Lato" w:eastAsia="Times New Roman" w:hAnsi="Lato" w:cs="Lato"/>
          <w:sz w:val="21"/>
          <w:szCs w:val="21"/>
          <w:highlight w:val="yellow"/>
          <w:u w:val="single"/>
          <w:lang w:eastAsia="pl-PL"/>
        </w:rPr>
      </w:pPr>
    </w:p>
    <w:p w14:paraId="63BA0746" w14:textId="77777777" w:rsidR="00430DB5" w:rsidRPr="0077149B" w:rsidRDefault="00430DB5" w:rsidP="00EB283E">
      <w:pPr>
        <w:spacing w:after="0"/>
        <w:rPr>
          <w:rFonts w:ascii="Lato" w:hAnsi="Lato" w:cs="Lato"/>
          <w:sz w:val="21"/>
          <w:szCs w:val="21"/>
        </w:rPr>
      </w:pPr>
      <w:r w:rsidRPr="0077149B">
        <w:rPr>
          <w:rFonts w:ascii="Lato" w:hAnsi="Lato" w:cs="Lato"/>
          <w:sz w:val="21"/>
          <w:szCs w:val="21"/>
        </w:rPr>
        <w:t>Regionalny Dyrektor Ochrony Środowiska w Gdańsku</w:t>
      </w:r>
    </w:p>
    <w:p w14:paraId="72B5F346" w14:textId="77777777" w:rsidR="00430DB5" w:rsidRPr="0077149B" w:rsidRDefault="00430DB5" w:rsidP="00EB283E">
      <w:pPr>
        <w:spacing w:after="0"/>
        <w:rPr>
          <w:rFonts w:ascii="Lato" w:hAnsi="Lato" w:cs="Lato"/>
          <w:sz w:val="21"/>
          <w:szCs w:val="21"/>
        </w:rPr>
      </w:pPr>
      <w:r w:rsidRPr="0077149B">
        <w:rPr>
          <w:rFonts w:ascii="Lato" w:hAnsi="Lato" w:cs="Lato"/>
          <w:sz w:val="21"/>
          <w:szCs w:val="21"/>
        </w:rPr>
        <w:t>Anna Tchórzewska</w:t>
      </w:r>
    </w:p>
    <w:p w14:paraId="4942C562" w14:textId="77777777" w:rsidR="00430DB5" w:rsidRPr="0077149B" w:rsidRDefault="00430DB5" w:rsidP="00EB283E">
      <w:pPr>
        <w:spacing w:after="0"/>
        <w:rPr>
          <w:rFonts w:ascii="Lato" w:hAnsi="Lato" w:cs="Lato"/>
          <w:sz w:val="21"/>
          <w:szCs w:val="21"/>
        </w:rPr>
      </w:pPr>
      <w:r w:rsidRPr="0077149B">
        <w:rPr>
          <w:rFonts w:ascii="Lato" w:hAnsi="Lato" w:cs="Lato"/>
          <w:sz w:val="21"/>
          <w:szCs w:val="21"/>
        </w:rPr>
        <w:t>/podpisano elektronicznie/</w:t>
      </w:r>
    </w:p>
    <w:p w14:paraId="5EB58BB6" w14:textId="77777777" w:rsidR="00293008" w:rsidRPr="00430DB5" w:rsidRDefault="00293008" w:rsidP="00EB283E">
      <w:pPr>
        <w:spacing w:after="2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0908F1D7" w14:textId="77777777" w:rsidR="00293008" w:rsidRDefault="00293008" w:rsidP="00EB283E">
      <w:pPr>
        <w:spacing w:after="2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1D5D257C" w14:textId="77777777" w:rsidR="00430DB5" w:rsidRPr="00430DB5" w:rsidRDefault="00430DB5" w:rsidP="00EB283E">
      <w:pPr>
        <w:spacing w:after="2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461EDC9D" w14:textId="77777777" w:rsidR="00B4699C" w:rsidRPr="00430DB5" w:rsidRDefault="00B4699C" w:rsidP="00EB283E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u w:val="single"/>
          <w:lang w:eastAsia="pl-PL"/>
        </w:rPr>
        <w:t>Art. 49 kpa:</w:t>
      </w:r>
      <w:r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</w:p>
    <w:p w14:paraId="29025485" w14:textId="09C622A7" w:rsidR="00B4699C" w:rsidRPr="00430DB5" w:rsidRDefault="00B4699C" w:rsidP="00EB283E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430DB5">
          <w:rPr>
            <w:rFonts w:ascii="Lato" w:eastAsia="Times New Roman" w:hAnsi="Lato" w:cs="Lato"/>
            <w:sz w:val="16"/>
            <w:szCs w:val="16"/>
            <w:lang w:eastAsia="pl-PL"/>
          </w:rPr>
          <w:t>przepis</w:t>
        </w:r>
      </w:hyperlink>
      <w:r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</w:t>
      </w:r>
      <w:r w:rsidR="00430DB5">
        <w:rPr>
          <w:rFonts w:ascii="Lato" w:eastAsia="Times New Roman" w:hAnsi="Lato" w:cs="Lato"/>
          <w:sz w:val="16"/>
          <w:szCs w:val="16"/>
          <w:lang w:eastAsia="pl-PL"/>
        </w:rPr>
        <w:t> </w:t>
      </w:r>
      <w:r w:rsidRPr="00430DB5">
        <w:rPr>
          <w:rFonts w:ascii="Lato" w:eastAsia="Times New Roman" w:hAnsi="Lato" w:cs="Lato"/>
          <w:sz w:val="16"/>
          <w:szCs w:val="16"/>
          <w:lang w:eastAsia="pl-PL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430DB5" w:rsidRDefault="00B4699C" w:rsidP="00EB283E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430DB5" w:rsidRDefault="00B4699C" w:rsidP="00EB283E">
      <w:pPr>
        <w:spacing w:after="0" w:line="240" w:lineRule="auto"/>
        <w:rPr>
          <w:rFonts w:ascii="Lato" w:eastAsia="Times New Roman" w:hAnsi="Lato" w:cs="Lato"/>
          <w:color w:val="000000" w:themeColor="text1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430DB5">
        <w:rPr>
          <w:rFonts w:ascii="Lato" w:eastAsia="Times New Roman" w:hAnsi="Lato" w:cs="Lato"/>
          <w:iCs/>
          <w:color w:val="000000" w:themeColor="text1"/>
          <w:sz w:val="16"/>
          <w:szCs w:val="16"/>
          <w:u w:val="single"/>
          <w:lang w:eastAsia="pl-PL"/>
        </w:rPr>
        <w:t xml:space="preserve">ustawy </w:t>
      </w:r>
      <w:proofErr w:type="spellStart"/>
      <w:r w:rsidRPr="00430DB5">
        <w:rPr>
          <w:rFonts w:ascii="Lato" w:eastAsia="Times New Roman" w:hAnsi="Lato" w:cs="Lato"/>
          <w:iCs/>
          <w:color w:val="000000" w:themeColor="text1"/>
          <w:sz w:val="16"/>
          <w:szCs w:val="16"/>
          <w:u w:val="single"/>
          <w:lang w:eastAsia="pl-PL"/>
        </w:rPr>
        <w:t>ooś</w:t>
      </w:r>
      <w:proofErr w:type="spellEnd"/>
      <w:r w:rsidRPr="00430DB5">
        <w:rPr>
          <w:rFonts w:ascii="Lato" w:eastAsia="Times New Roman" w:hAnsi="Lato" w:cs="Lato"/>
          <w:iCs/>
          <w:color w:val="000000" w:themeColor="text1"/>
          <w:sz w:val="16"/>
          <w:szCs w:val="16"/>
          <w:u w:val="single"/>
          <w:lang w:eastAsia="pl-PL"/>
        </w:rPr>
        <w:t>:</w:t>
      </w:r>
      <w:r w:rsidRPr="00430DB5">
        <w:rPr>
          <w:rFonts w:ascii="Lato" w:eastAsia="Times New Roman" w:hAnsi="Lato" w:cs="Lato"/>
          <w:color w:val="000000" w:themeColor="text1"/>
          <w:sz w:val="16"/>
          <w:szCs w:val="16"/>
          <w:lang w:eastAsia="pl-PL"/>
        </w:rPr>
        <w:t xml:space="preserve"> </w:t>
      </w:r>
      <w:r w:rsidR="000561E2" w:rsidRPr="00430DB5">
        <w:rPr>
          <w:rFonts w:ascii="Lato" w:eastAsia="Times New Roman" w:hAnsi="Lato" w:cs="Lato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430DB5" w:rsidRDefault="005A4671" w:rsidP="00EB283E">
      <w:pPr>
        <w:spacing w:after="0" w:line="240" w:lineRule="auto"/>
        <w:rPr>
          <w:rFonts w:ascii="Lato" w:hAnsi="Lato" w:cs="Lato"/>
          <w:sz w:val="16"/>
          <w:szCs w:val="16"/>
        </w:rPr>
      </w:pPr>
      <w:r w:rsidRPr="00430DB5">
        <w:rPr>
          <w:rFonts w:ascii="Lato" w:hAnsi="Lato" w:cs="Lato"/>
          <w:iCs/>
          <w:sz w:val="16"/>
          <w:szCs w:val="16"/>
          <w:u w:val="single"/>
        </w:rPr>
        <w:t xml:space="preserve">Art. 75 ust. 1 pkt 1) lit. r ustawy </w:t>
      </w:r>
      <w:proofErr w:type="spellStart"/>
      <w:r w:rsidRPr="00430DB5">
        <w:rPr>
          <w:rFonts w:ascii="Lato" w:hAnsi="Lato" w:cs="Lato"/>
          <w:iCs/>
          <w:sz w:val="16"/>
          <w:szCs w:val="16"/>
          <w:u w:val="single"/>
        </w:rPr>
        <w:t>ooś</w:t>
      </w:r>
      <w:proofErr w:type="spellEnd"/>
      <w:r w:rsidRPr="00430DB5">
        <w:rPr>
          <w:rFonts w:ascii="Lato" w:hAnsi="Lato" w:cs="Lato"/>
          <w:iCs/>
          <w:sz w:val="16"/>
          <w:szCs w:val="16"/>
          <w:u w:val="single"/>
        </w:rPr>
        <w:t>:</w:t>
      </w:r>
      <w:r w:rsidRPr="00430DB5">
        <w:rPr>
          <w:rFonts w:ascii="Lato" w:hAnsi="Lato" w:cs="Lato"/>
          <w:i/>
          <w:sz w:val="16"/>
          <w:szCs w:val="16"/>
        </w:rPr>
        <w:t xml:space="preserve"> </w:t>
      </w:r>
      <w:r w:rsidRPr="00430DB5">
        <w:rPr>
          <w:rFonts w:ascii="Lato" w:hAnsi="Lato" w:cs="Lato"/>
          <w:sz w:val="16"/>
          <w:szCs w:val="16"/>
        </w:rPr>
        <w:t xml:space="preserve">W przypadku przedsięwzięcia stanowiących </w:t>
      </w:r>
      <w:r w:rsidRPr="00430DB5">
        <w:rPr>
          <w:rFonts w:ascii="Lato" w:hAnsi="Lato" w:cs="Lato"/>
          <w:color w:val="000000" w:themeColor="text1"/>
          <w:sz w:val="16"/>
          <w:szCs w:val="16"/>
          <w:shd w:val="clear" w:color="auto" w:fill="FFFFFF"/>
        </w:rPr>
        <w:t>elektrownie wiatrowe</w:t>
      </w:r>
      <w:r w:rsidRPr="00430DB5">
        <w:rPr>
          <w:rFonts w:ascii="Lato" w:hAnsi="Lato" w:cs="Lato"/>
          <w:color w:val="000000" w:themeColor="text1"/>
          <w:sz w:val="16"/>
          <w:szCs w:val="16"/>
        </w:rPr>
        <w:t xml:space="preserve"> </w:t>
      </w:r>
      <w:r w:rsidRPr="00430DB5">
        <w:rPr>
          <w:rFonts w:ascii="Lato" w:hAnsi="Lato" w:cs="Lato"/>
          <w:sz w:val="16"/>
          <w:szCs w:val="16"/>
        </w:rPr>
        <w:t>decyzję o środowiskowych uwarunkowaniach wydaje regionalny dyrektor ochrony środowiska.</w:t>
      </w:r>
    </w:p>
    <w:p w14:paraId="6A7F800D" w14:textId="77777777" w:rsidR="002C7708" w:rsidRPr="00430DB5" w:rsidRDefault="002C7708" w:rsidP="00EB283E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</w:p>
    <w:p w14:paraId="2E5F4D75" w14:textId="03A9B2BE" w:rsidR="00B4699C" w:rsidRPr="00430DB5" w:rsidRDefault="00B4699C" w:rsidP="00EB283E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do upublicznienia:</w:t>
      </w:r>
    </w:p>
    <w:p w14:paraId="192B51AE" w14:textId="2DC06A29" w:rsidR="00B4699C" w:rsidRPr="00430DB5" w:rsidRDefault="00B4699C" w:rsidP="00EB28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 w </w:t>
      </w:r>
      <w:r w:rsidR="00AD07E0" w:rsidRPr="00430DB5">
        <w:rPr>
          <w:rFonts w:ascii="Lato" w:eastAsia="Times New Roman" w:hAnsi="Lato" w:cs="Lato"/>
          <w:sz w:val="16"/>
          <w:szCs w:val="16"/>
          <w:lang w:eastAsia="pl-PL"/>
        </w:rPr>
        <w:t>Gdańsku</w:t>
      </w:r>
    </w:p>
    <w:p w14:paraId="2DE94153" w14:textId="77777777" w:rsidR="00B4699C" w:rsidRPr="00430DB5" w:rsidRDefault="00B4699C" w:rsidP="00EB28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lang w:eastAsia="pl-PL"/>
        </w:rPr>
        <w:t>tablica ogłoszeń RDOŚ w Gdańsku</w:t>
      </w:r>
      <w:r w:rsidR="00AD07E0"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</w:p>
    <w:p w14:paraId="3C90E250" w14:textId="4C3620C8" w:rsidR="008A23CD" w:rsidRPr="00430DB5" w:rsidRDefault="00B4699C" w:rsidP="00EB283E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rFonts w:ascii="Lato" w:hAnsi="Lato" w:cs="Lato"/>
          <w:sz w:val="16"/>
          <w:szCs w:val="16"/>
          <w:lang w:eastAsia="pl-PL"/>
        </w:rPr>
      </w:pPr>
      <w:r w:rsidRPr="00430DB5">
        <w:rPr>
          <w:rFonts w:ascii="Lato" w:eastAsia="Times New Roman" w:hAnsi="Lato" w:cs="Lato"/>
          <w:sz w:val="16"/>
          <w:szCs w:val="16"/>
          <w:lang w:eastAsia="pl-PL"/>
        </w:rPr>
        <w:t>aa</w:t>
      </w:r>
      <w:r w:rsidR="00665907" w:rsidRPr="00430DB5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  <w:r w:rsidR="008A23CD" w:rsidRPr="00430DB5">
        <w:rPr>
          <w:rFonts w:ascii="Lato" w:hAnsi="Lato" w:cs="Lato"/>
          <w:sz w:val="16"/>
          <w:szCs w:val="16"/>
          <w:lang w:val="es-ES_tradnl"/>
        </w:rPr>
        <w:t>Sporządziła A.Mach, tel. 58 68 36 804, w godz.: 10.00-13.00</w:t>
      </w:r>
    </w:p>
    <w:p w14:paraId="398A13A8" w14:textId="77777777" w:rsidR="00462637" w:rsidRPr="00430DB5" w:rsidRDefault="00462637" w:rsidP="00EB283E">
      <w:pPr>
        <w:pStyle w:val="Bezodstpw"/>
        <w:spacing w:line="276" w:lineRule="auto"/>
        <w:rPr>
          <w:rFonts w:ascii="Arial" w:hAnsi="Arial" w:cs="Arial"/>
          <w:sz w:val="16"/>
          <w:szCs w:val="16"/>
        </w:rPr>
      </w:pPr>
    </w:p>
    <w:sectPr w:rsidR="00462637" w:rsidRPr="00430DB5" w:rsidSect="008A23C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6507853D" w:rsidR="00EF2D16" w:rsidRDefault="00EB283E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8A23CD">
              <w:rPr>
                <w:rFonts w:ascii="Arial" w:hAnsi="Arial" w:cs="Arial"/>
                <w:sz w:val="18"/>
                <w:szCs w:val="18"/>
              </w:rPr>
              <w:t>55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8A23CD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D2822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665907">
              <w:rPr>
                <w:rFonts w:ascii="Arial" w:hAnsi="Arial" w:cs="Arial"/>
                <w:sz w:val="18"/>
                <w:szCs w:val="18"/>
              </w:rPr>
              <w:t>3</w:t>
            </w:r>
            <w:r w:rsidR="001D2822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70E973E6" w:rsidR="00EF2D16" w:rsidRPr="00425F85" w:rsidRDefault="001D2822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7101FE3" wp14:editId="50A41F8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B9B7F38" w:rsidR="00EF2D16" w:rsidRDefault="001D2822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576C6142" wp14:editId="73DBF99D">
          <wp:extent cx="4906645" cy="936625"/>
          <wp:effectExtent l="19050" t="0" r="0" b="0"/>
          <wp:docPr id="9" name="Obraz 9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0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7BB6509"/>
    <w:multiLevelType w:val="hybridMultilevel"/>
    <w:tmpl w:val="9FE48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6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9"/>
  </w:num>
  <w:num w:numId="2" w16cid:durableId="757143806">
    <w:abstractNumId w:val="15"/>
  </w:num>
  <w:num w:numId="3" w16cid:durableId="660084547">
    <w:abstractNumId w:val="5"/>
  </w:num>
  <w:num w:numId="4" w16cid:durableId="51124734">
    <w:abstractNumId w:val="31"/>
  </w:num>
  <w:num w:numId="5" w16cid:durableId="693502337">
    <w:abstractNumId w:val="31"/>
    <w:lvlOverride w:ilvl="0">
      <w:startOverride w:val="1"/>
    </w:lvlOverride>
  </w:num>
  <w:num w:numId="6" w16cid:durableId="694812883">
    <w:abstractNumId w:val="26"/>
  </w:num>
  <w:num w:numId="7" w16cid:durableId="1056467346">
    <w:abstractNumId w:val="30"/>
  </w:num>
  <w:num w:numId="8" w16cid:durableId="1739478012">
    <w:abstractNumId w:val="14"/>
  </w:num>
  <w:num w:numId="9" w16cid:durableId="1877044391">
    <w:abstractNumId w:val="21"/>
  </w:num>
  <w:num w:numId="10" w16cid:durableId="1895042654">
    <w:abstractNumId w:val="18"/>
  </w:num>
  <w:num w:numId="11" w16cid:durableId="1963682604">
    <w:abstractNumId w:val="10"/>
  </w:num>
  <w:num w:numId="12" w16cid:durableId="948467316">
    <w:abstractNumId w:val="32"/>
  </w:num>
  <w:num w:numId="13" w16cid:durableId="1485925468">
    <w:abstractNumId w:val="11"/>
  </w:num>
  <w:num w:numId="14" w16cid:durableId="734816696">
    <w:abstractNumId w:val="4"/>
  </w:num>
  <w:num w:numId="15" w16cid:durableId="2081904761">
    <w:abstractNumId w:val="20"/>
  </w:num>
  <w:num w:numId="16" w16cid:durableId="441844081">
    <w:abstractNumId w:val="8"/>
  </w:num>
  <w:num w:numId="17" w16cid:durableId="722338627">
    <w:abstractNumId w:val="1"/>
  </w:num>
  <w:num w:numId="18" w16cid:durableId="271328277">
    <w:abstractNumId w:val="16"/>
  </w:num>
  <w:num w:numId="19" w16cid:durableId="185680355">
    <w:abstractNumId w:val="27"/>
  </w:num>
  <w:num w:numId="20" w16cid:durableId="1292320449">
    <w:abstractNumId w:val="23"/>
  </w:num>
  <w:num w:numId="21" w16cid:durableId="997418914">
    <w:abstractNumId w:val="17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8"/>
  </w:num>
  <w:num w:numId="26" w16cid:durableId="2018849588">
    <w:abstractNumId w:val="13"/>
  </w:num>
  <w:num w:numId="27" w16cid:durableId="1261184499">
    <w:abstractNumId w:val="12"/>
  </w:num>
  <w:num w:numId="28" w16cid:durableId="49235393">
    <w:abstractNumId w:val="25"/>
  </w:num>
  <w:num w:numId="29" w16cid:durableId="174923507">
    <w:abstractNumId w:val="22"/>
  </w:num>
  <w:num w:numId="30" w16cid:durableId="1275406032">
    <w:abstractNumId w:val="3"/>
  </w:num>
  <w:num w:numId="31" w16cid:durableId="530845806">
    <w:abstractNumId w:val="29"/>
  </w:num>
  <w:num w:numId="32" w16cid:durableId="1273243249">
    <w:abstractNumId w:val="19"/>
  </w:num>
  <w:num w:numId="33" w16cid:durableId="547450287">
    <w:abstractNumId w:val="7"/>
  </w:num>
  <w:num w:numId="34" w16cid:durableId="21028762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35F9E"/>
    <w:rsid w:val="000561E2"/>
    <w:rsid w:val="00073A98"/>
    <w:rsid w:val="00075F7E"/>
    <w:rsid w:val="000E43B2"/>
    <w:rsid w:val="000F0D13"/>
    <w:rsid w:val="00157436"/>
    <w:rsid w:val="00192185"/>
    <w:rsid w:val="001B6D64"/>
    <w:rsid w:val="001C4394"/>
    <w:rsid w:val="001C6F19"/>
    <w:rsid w:val="001D2822"/>
    <w:rsid w:val="0023492E"/>
    <w:rsid w:val="00240F17"/>
    <w:rsid w:val="00265E7E"/>
    <w:rsid w:val="00293008"/>
    <w:rsid w:val="002C3AE5"/>
    <w:rsid w:val="002C4D87"/>
    <w:rsid w:val="002C7708"/>
    <w:rsid w:val="002E7369"/>
    <w:rsid w:val="00317464"/>
    <w:rsid w:val="00323596"/>
    <w:rsid w:val="00346B06"/>
    <w:rsid w:val="00357BCB"/>
    <w:rsid w:val="003A5509"/>
    <w:rsid w:val="003B3CAC"/>
    <w:rsid w:val="003C6880"/>
    <w:rsid w:val="003D1846"/>
    <w:rsid w:val="00412E5E"/>
    <w:rsid w:val="004148E8"/>
    <w:rsid w:val="00430DB5"/>
    <w:rsid w:val="00462637"/>
    <w:rsid w:val="004B3D8B"/>
    <w:rsid w:val="004D1008"/>
    <w:rsid w:val="004D3BC4"/>
    <w:rsid w:val="0051745B"/>
    <w:rsid w:val="005719F7"/>
    <w:rsid w:val="00571C37"/>
    <w:rsid w:val="005A4671"/>
    <w:rsid w:val="005B4DEB"/>
    <w:rsid w:val="005B53F0"/>
    <w:rsid w:val="005E1F45"/>
    <w:rsid w:val="005E5D64"/>
    <w:rsid w:val="0061163F"/>
    <w:rsid w:val="00665907"/>
    <w:rsid w:val="00667A9F"/>
    <w:rsid w:val="006846DA"/>
    <w:rsid w:val="006A3FDF"/>
    <w:rsid w:val="006D4BC6"/>
    <w:rsid w:val="006D5EB4"/>
    <w:rsid w:val="00700337"/>
    <w:rsid w:val="00706806"/>
    <w:rsid w:val="00717EE8"/>
    <w:rsid w:val="00724997"/>
    <w:rsid w:val="00730A7A"/>
    <w:rsid w:val="00731C47"/>
    <w:rsid w:val="007671C6"/>
    <w:rsid w:val="0077524E"/>
    <w:rsid w:val="007A0548"/>
    <w:rsid w:val="007A17FF"/>
    <w:rsid w:val="007C04D9"/>
    <w:rsid w:val="007C1D07"/>
    <w:rsid w:val="007D6FA1"/>
    <w:rsid w:val="007E490D"/>
    <w:rsid w:val="0080476B"/>
    <w:rsid w:val="00811766"/>
    <w:rsid w:val="008414B4"/>
    <w:rsid w:val="008678D4"/>
    <w:rsid w:val="00872794"/>
    <w:rsid w:val="00882820"/>
    <w:rsid w:val="008A1E1A"/>
    <w:rsid w:val="008A23CD"/>
    <w:rsid w:val="008A409C"/>
    <w:rsid w:val="008E246D"/>
    <w:rsid w:val="008F620A"/>
    <w:rsid w:val="00935214"/>
    <w:rsid w:val="009504A0"/>
    <w:rsid w:val="009B24B8"/>
    <w:rsid w:val="009F734A"/>
    <w:rsid w:val="009F7504"/>
    <w:rsid w:val="00A14E86"/>
    <w:rsid w:val="00A2514C"/>
    <w:rsid w:val="00A36286"/>
    <w:rsid w:val="00A37E3C"/>
    <w:rsid w:val="00A60F7B"/>
    <w:rsid w:val="00A67FEF"/>
    <w:rsid w:val="00A85AF3"/>
    <w:rsid w:val="00A87B5C"/>
    <w:rsid w:val="00AB7131"/>
    <w:rsid w:val="00AC496F"/>
    <w:rsid w:val="00AC6BFC"/>
    <w:rsid w:val="00AD07E0"/>
    <w:rsid w:val="00AD67D2"/>
    <w:rsid w:val="00AF51C6"/>
    <w:rsid w:val="00B172A5"/>
    <w:rsid w:val="00B30A96"/>
    <w:rsid w:val="00B4699C"/>
    <w:rsid w:val="00B55893"/>
    <w:rsid w:val="00B654C3"/>
    <w:rsid w:val="00B744C4"/>
    <w:rsid w:val="00B80AC6"/>
    <w:rsid w:val="00B978A6"/>
    <w:rsid w:val="00C120B6"/>
    <w:rsid w:val="00C328E3"/>
    <w:rsid w:val="00C53082"/>
    <w:rsid w:val="00C95BBE"/>
    <w:rsid w:val="00C96ED9"/>
    <w:rsid w:val="00CB17D7"/>
    <w:rsid w:val="00CC22A6"/>
    <w:rsid w:val="00CD0215"/>
    <w:rsid w:val="00CD61FB"/>
    <w:rsid w:val="00CE6034"/>
    <w:rsid w:val="00D109C7"/>
    <w:rsid w:val="00D10B6D"/>
    <w:rsid w:val="00D15574"/>
    <w:rsid w:val="00D252C4"/>
    <w:rsid w:val="00D612F2"/>
    <w:rsid w:val="00D7321B"/>
    <w:rsid w:val="00D800FE"/>
    <w:rsid w:val="00D87D89"/>
    <w:rsid w:val="00DB3853"/>
    <w:rsid w:val="00DF762C"/>
    <w:rsid w:val="00E06EB3"/>
    <w:rsid w:val="00E41CCC"/>
    <w:rsid w:val="00E47B9B"/>
    <w:rsid w:val="00E50449"/>
    <w:rsid w:val="00E618C4"/>
    <w:rsid w:val="00E6530F"/>
    <w:rsid w:val="00EB283E"/>
    <w:rsid w:val="00EB4CD5"/>
    <w:rsid w:val="00EC098B"/>
    <w:rsid w:val="00EC1655"/>
    <w:rsid w:val="00EE2E09"/>
    <w:rsid w:val="00EF05FB"/>
    <w:rsid w:val="00EF2D16"/>
    <w:rsid w:val="00EF367C"/>
    <w:rsid w:val="00F1391C"/>
    <w:rsid w:val="00F16D57"/>
    <w:rsid w:val="00F24358"/>
    <w:rsid w:val="00F46322"/>
    <w:rsid w:val="00F57623"/>
    <w:rsid w:val="00F73EF2"/>
    <w:rsid w:val="00F87D7A"/>
    <w:rsid w:val="00FA7E65"/>
    <w:rsid w:val="00FB0308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Agata Mach</cp:lastModifiedBy>
  <cp:revision>2</cp:revision>
  <cp:lastPrinted>2025-11-20T11:09:00Z</cp:lastPrinted>
  <dcterms:created xsi:type="dcterms:W3CDTF">2026-09-17T08:45:00Z</dcterms:created>
  <dcterms:modified xsi:type="dcterms:W3CDTF">2026-09-17T08:45:00Z</dcterms:modified>
</cp:coreProperties>
</file>