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8E52A5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8E52A5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E52A5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3B3BF204" w14:textId="7897457E" w:rsidR="00E9004C" w:rsidRPr="008E52A5" w:rsidRDefault="001B4970" w:rsidP="0025108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8E52A5">
        <w:rPr>
          <w:rFonts w:ascii="Arial" w:hAnsi="Arial" w:cs="Arial"/>
          <w:b/>
          <w:bCs/>
          <w:sz w:val="26"/>
          <w:szCs w:val="26"/>
          <w:u w:val="single"/>
        </w:rPr>
        <w:t>DLA STAŻYSTÓW / PRAKTYKANTÓW</w:t>
      </w:r>
    </w:p>
    <w:p w14:paraId="2C95A89D" w14:textId="4D5352E2" w:rsidR="00251080" w:rsidRPr="008E52A5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8E52A5">
        <w:rPr>
          <w:rFonts w:ascii="Arial" w:hAnsi="Arial" w:cs="Arial"/>
          <w:i/>
          <w:iCs/>
          <w:sz w:val="24"/>
          <w:szCs w:val="24"/>
        </w:rPr>
        <w:t xml:space="preserve">(art. 13 ust. 1 i 2 </w:t>
      </w:r>
      <w:r w:rsidR="001B4970" w:rsidRPr="008E52A5">
        <w:rPr>
          <w:rFonts w:ascii="Arial" w:hAnsi="Arial" w:cs="Arial"/>
          <w:i/>
          <w:iCs/>
          <w:sz w:val="24"/>
          <w:szCs w:val="24"/>
        </w:rPr>
        <w:t xml:space="preserve">i 14 ust. 1 i 2 </w:t>
      </w:r>
      <w:r w:rsidRPr="008E52A5">
        <w:rPr>
          <w:rFonts w:ascii="Arial" w:hAnsi="Arial" w:cs="Arial"/>
          <w:i/>
          <w:iCs/>
          <w:sz w:val="24"/>
          <w:szCs w:val="24"/>
        </w:rPr>
        <w:t>RODO*)</w:t>
      </w:r>
    </w:p>
    <w:p w14:paraId="15EB1EC9" w14:textId="77777777" w:rsidR="00F60DDF" w:rsidRPr="008E52A5" w:rsidRDefault="00F60DDF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8E52A5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8E52A5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8E5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8E52A5" w14:paraId="422BED0F" w14:textId="77777777" w:rsidTr="00A570BE">
        <w:tc>
          <w:tcPr>
            <w:tcW w:w="9062" w:type="dxa"/>
          </w:tcPr>
          <w:p w14:paraId="19969DAE" w14:textId="76730892" w:rsidR="002C5784" w:rsidRPr="008E52A5" w:rsidRDefault="00D60751">
            <w:pPr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8E52A5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  <w:r w:rsidRPr="008E52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C5784" w:rsidRPr="008E52A5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8E52A5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8E52A5" w14:paraId="27DE648C" w14:textId="77777777" w:rsidTr="00A570BE">
        <w:tc>
          <w:tcPr>
            <w:tcW w:w="9062" w:type="dxa"/>
          </w:tcPr>
          <w:p w14:paraId="7C92D410" w14:textId="070CA053" w:rsidR="002C5784" w:rsidRPr="008E52A5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8E52A5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8E52A5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8E52A5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8E52A5" w14:paraId="5EF8A866" w14:textId="77777777" w:rsidTr="00B10E84">
        <w:trPr>
          <w:trHeight w:val="922"/>
        </w:trPr>
        <w:tc>
          <w:tcPr>
            <w:tcW w:w="9062" w:type="dxa"/>
          </w:tcPr>
          <w:p w14:paraId="5BB94C03" w14:textId="78AFCB00" w:rsidR="006A065F" w:rsidRPr="008E52A5" w:rsidRDefault="001B4970" w:rsidP="00414310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Pani/Pana dane osobowe przetwarzane są w celu praktycznej nauki zawodu, jak również odbycia stażu,  potrzeby zawarcia i realizacji umowy o odbycie praktyki, stażu</w:t>
            </w:r>
            <w:r w:rsidR="002149B4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na podstawie 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prawa: p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oświatowe,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 szkolnictwie wyższym,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ustawy o praktykach absolwenckich,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u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stawy o promocji zatrudnienia i instytucjach rynku pracy,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149B4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myśl </w:t>
            </w:r>
            <w:r w:rsidR="00EB29B8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art. 6 ust. 1 lit. </w:t>
            </w:r>
            <w:r w:rsidR="0041431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b, e</w:t>
            </w:r>
            <w:r w:rsidR="002149B4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EB29B8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RODO</w:t>
            </w:r>
            <w:r w:rsidR="00637A52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  <w:p w14:paraId="305F9C37" w14:textId="5F1EFCDC" w:rsidR="00414310" w:rsidRPr="008E52A5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dobrowolnego podania innych danych niż wynikające z ww. </w:t>
            </w:r>
            <w:r w:rsidR="00637A52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aktów prawnych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(np. numeru telefonu), podstawą przetwarzania jest zgoda, wyrażona przez świadome przekazanie</w:t>
            </w:r>
            <w:r w:rsidR="00637A52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nam tych danych</w:t>
            </w:r>
            <w:r w:rsidR="00637A52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637A52" w:rsidRPr="008E52A5" w14:paraId="478C5F40" w14:textId="77777777" w:rsidTr="00637A52">
        <w:trPr>
          <w:trHeight w:val="296"/>
        </w:trPr>
        <w:tc>
          <w:tcPr>
            <w:tcW w:w="9062" w:type="dxa"/>
            <w:shd w:val="clear" w:color="auto" w:fill="E7E6E6" w:themeFill="background2"/>
          </w:tcPr>
          <w:p w14:paraId="4E48525B" w14:textId="5BCCE0F0" w:rsidR="00637A52" w:rsidRPr="008E52A5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Kategorie danych osobowych</w:t>
            </w:r>
          </w:p>
        </w:tc>
      </w:tr>
      <w:tr w:rsidR="00637A52" w:rsidRPr="008E52A5" w14:paraId="0FD3C41C" w14:textId="77777777" w:rsidTr="00B10E84">
        <w:trPr>
          <w:trHeight w:val="922"/>
        </w:trPr>
        <w:tc>
          <w:tcPr>
            <w:tcW w:w="9062" w:type="dxa"/>
          </w:tcPr>
          <w:p w14:paraId="3157C956" w14:textId="61EBE527" w:rsidR="00637A52" w:rsidRPr="008E52A5" w:rsidRDefault="00637A52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sz w:val="24"/>
                <w:szCs w:val="24"/>
              </w:rPr>
              <w:t>Dane przetwarzane na potrzeby organizacji i realizacji praktyki /</w:t>
            </w:r>
            <w:r w:rsidR="00F60DDF" w:rsidRPr="008E5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52A5">
              <w:rPr>
                <w:rFonts w:ascii="Arial" w:hAnsi="Arial" w:cs="Arial"/>
                <w:sz w:val="24"/>
                <w:szCs w:val="24"/>
              </w:rPr>
              <w:t>stażu przetwarzane są zawsze w zakresie niezbędnym do realizacji celu przetwarzania i mogą obejmować dane zwykłe oraz dane szczególnych kategorii.</w:t>
            </w:r>
          </w:p>
        </w:tc>
      </w:tr>
      <w:tr w:rsidR="00637A52" w:rsidRPr="008E52A5" w14:paraId="5617F279" w14:textId="77777777" w:rsidTr="00637A52">
        <w:trPr>
          <w:trHeight w:val="343"/>
        </w:trPr>
        <w:tc>
          <w:tcPr>
            <w:tcW w:w="9062" w:type="dxa"/>
            <w:shd w:val="clear" w:color="auto" w:fill="E7E6E6" w:themeFill="background2"/>
          </w:tcPr>
          <w:p w14:paraId="422D11FD" w14:textId="7F893461" w:rsidR="00637A52" w:rsidRPr="008E52A5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Źródło pozyskania danych</w:t>
            </w:r>
          </w:p>
        </w:tc>
      </w:tr>
      <w:tr w:rsidR="00637A52" w:rsidRPr="008E52A5" w14:paraId="72D62403" w14:textId="77777777" w:rsidTr="00B10E84">
        <w:trPr>
          <w:trHeight w:val="922"/>
        </w:trPr>
        <w:tc>
          <w:tcPr>
            <w:tcW w:w="9062" w:type="dxa"/>
          </w:tcPr>
          <w:p w14:paraId="62F1D71B" w14:textId="4B14AC94" w:rsidR="00637A52" w:rsidRPr="008E52A5" w:rsidRDefault="00F60DDF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sz w:val="24"/>
                <w:szCs w:val="24"/>
              </w:rPr>
              <w:t xml:space="preserve">KW PSP 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 może pozyskiwać dane osobowe od uczelni, w której studiuje osoba mająca odbyć praktykę. Odbywa się to wówczas, gdy uczelnia zwraca się z prośbą o zrealizowanie praktyk. </w:t>
            </w:r>
            <w:r w:rsidRPr="008E52A5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 nie występuje z własnej inicjatywy o takie dane. W przypadku stażu dane osobowe mogą być pozyskane od </w:t>
            </w:r>
            <w:r w:rsidRPr="008E52A5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rzędu </w:t>
            </w:r>
            <w:r w:rsidRPr="008E52A5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racy. Odbywa się to wówczas, gdy </w:t>
            </w:r>
            <w:r w:rsidRPr="008E52A5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rząd </w:t>
            </w:r>
            <w:r w:rsidRPr="008E52A5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racy informuje </w:t>
            </w:r>
            <w:r w:rsidRPr="008E52A5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8E52A5">
              <w:rPr>
                <w:rFonts w:ascii="Arial" w:hAnsi="Arial" w:cs="Arial"/>
                <w:sz w:val="24"/>
                <w:szCs w:val="24"/>
              </w:rPr>
              <w:t xml:space="preserve"> o osobach skierowanych do odbycia stażu.</w:t>
            </w:r>
          </w:p>
        </w:tc>
      </w:tr>
      <w:tr w:rsidR="002C5784" w:rsidRPr="008E52A5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8E52A5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8E52A5" w14:paraId="0F50EE62" w14:textId="77777777" w:rsidTr="00A570BE">
        <w:tc>
          <w:tcPr>
            <w:tcW w:w="9062" w:type="dxa"/>
          </w:tcPr>
          <w:p w14:paraId="12603153" w14:textId="4C9B5B17" w:rsidR="002C5784" w:rsidRPr="008E52A5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np. w zakresie fizycznego wybrakowania i zniszczenia dokumentów, firma  zapewniająca wsparcie techniczne IT.</w:t>
            </w:r>
          </w:p>
        </w:tc>
      </w:tr>
      <w:tr w:rsidR="00B10E84" w:rsidRPr="008E52A5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8E52A5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8E52A5" w14:paraId="0EAB0286" w14:textId="77777777" w:rsidTr="00B10E84">
        <w:tc>
          <w:tcPr>
            <w:tcW w:w="9062" w:type="dxa"/>
          </w:tcPr>
          <w:p w14:paraId="5E4B6D3F" w14:textId="7262A485" w:rsidR="006A065F" w:rsidRPr="008E52A5" w:rsidRDefault="00F60DDF" w:rsidP="00F60D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niezbędne do realizacji umowy/porozumienia o odbywanie praktyki / stażu lub podjęcia działań na Pani/Pana żądanie, jako osoby ubiegającej się o odbywanie praktyki / stażu przed zawarciem umowy/porozumienia. Niepodanie przez Panią/Pana tych danych osobowych dotyczących Pani/Pana osoby skutkować będzie nieuwzględnieniem </w:t>
            </w:r>
            <w:r w:rsidRPr="008E52A5">
              <w:rPr>
                <w:rFonts w:ascii="Arial" w:hAnsi="Arial" w:cs="Arial"/>
                <w:sz w:val="24"/>
                <w:szCs w:val="24"/>
              </w:rPr>
              <w:lastRenderedPageBreak/>
              <w:t>Pani/Pana aplikacji o przyjęcie na praktykę / staż oraz niemożnością odbycia praktyki / stażu.</w:t>
            </w:r>
          </w:p>
        </w:tc>
      </w:tr>
      <w:tr w:rsidR="006A065F" w:rsidRPr="008E52A5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8E52A5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8E52A5" w14:paraId="2D4B0992" w14:textId="77777777" w:rsidTr="00A570BE">
        <w:tc>
          <w:tcPr>
            <w:tcW w:w="9062" w:type="dxa"/>
          </w:tcPr>
          <w:p w14:paraId="3D241BCB" w14:textId="142CCAAC" w:rsidR="006A065F" w:rsidRPr="008E52A5" w:rsidRDefault="006A065F" w:rsidP="00FA5FBA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, żądania usunięcia, ograniczenia przetwarzania, prawo do przenoszenia danych, prawo wniesienia sprzeciwu, a także prawo wniesienia skargi</w:t>
            </w:r>
            <w:r w:rsidR="00FA5FBA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do organu nadzorczego - Prezesa UODO. Wymienione prawa mogą być ograniczone, </w:t>
            </w:r>
            <w:bookmarkEnd w:id="0"/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  <w:r w:rsidR="00FA5FBA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danych przetwarzanych na podstawie </w:t>
            </w:r>
            <w:r w:rsidR="00637A52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zgody </w:t>
            </w:r>
            <w:r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mogą Państwo w każdej chwili wycofać zgodę.</w:t>
            </w:r>
            <w:r w:rsidR="0025108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Wycofanie zgody na przetwarzanie danych nie wpływa na zgodność</w:t>
            </w:r>
            <w:r w:rsidR="00FA5FBA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51080" w:rsidRPr="008E52A5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 przepisami przetwarzania realizowanego przed wycofaniem zgody.</w:t>
            </w:r>
          </w:p>
        </w:tc>
      </w:tr>
      <w:tr w:rsidR="006A065F" w:rsidRPr="008E52A5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8E52A5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8E52A5" w14:paraId="4B137971" w14:textId="77777777" w:rsidTr="00A570BE">
        <w:tc>
          <w:tcPr>
            <w:tcW w:w="9062" w:type="dxa"/>
          </w:tcPr>
          <w:p w14:paraId="086FFB97" w14:textId="2EC0685D" w:rsidR="006A065F" w:rsidRPr="008E52A5" w:rsidRDefault="002149B4" w:rsidP="00FA5FB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E52A5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FA5FBA" w:rsidRPr="008E52A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E52A5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8E52A5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8E52A5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8E52A5" w14:paraId="3EF133FF" w14:textId="77777777" w:rsidTr="00A570BE">
        <w:tc>
          <w:tcPr>
            <w:tcW w:w="9062" w:type="dxa"/>
          </w:tcPr>
          <w:p w14:paraId="6FB647E6" w14:textId="088A4CE5" w:rsidR="006A065F" w:rsidRPr="008E52A5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52A5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zgodnie z okresem przewidzianym w "Jednolitym rzeczowym wykazie akt Państwowej Straży Pożarnej" przechowywane przez okres </w:t>
            </w:r>
            <w:r w:rsidR="00F60DDF" w:rsidRPr="008E52A5">
              <w:rPr>
                <w:rFonts w:ascii="Arial" w:hAnsi="Arial" w:cs="Arial"/>
                <w:sz w:val="24"/>
                <w:szCs w:val="24"/>
              </w:rPr>
              <w:t>5 lat</w:t>
            </w:r>
            <w:r w:rsidRPr="008E52A5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8E52A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1493039" w14:textId="570D8058" w:rsidR="00305E6A" w:rsidRPr="008E52A5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E52A5">
        <w:rPr>
          <w:rFonts w:ascii="Arial" w:hAnsi="Arial" w:cs="Arial"/>
          <w:i/>
          <w:iCs/>
          <w:sz w:val="20"/>
          <w:szCs w:val="20"/>
        </w:rPr>
        <w:t>*</w:t>
      </w:r>
      <w:r w:rsidR="00C922FC" w:rsidRPr="008E52A5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8E52A5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8E52A5">
        <w:rPr>
          <w:rFonts w:ascii="Arial" w:hAnsi="Arial" w:cs="Arial"/>
          <w:i/>
          <w:iCs/>
          <w:sz w:val="20"/>
          <w:szCs w:val="20"/>
        </w:rPr>
        <w:t>e</w:t>
      </w:r>
      <w:r w:rsidRPr="008E52A5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8E52A5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8E52A5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8E52A5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8E52A5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8E52A5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8E52A5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8E52A5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0255B3" w:rsidRPr="008E52A5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98581">
    <w:abstractNumId w:val="4"/>
  </w:num>
  <w:num w:numId="2" w16cid:durableId="745224757">
    <w:abstractNumId w:val="10"/>
  </w:num>
  <w:num w:numId="3" w16cid:durableId="546339051">
    <w:abstractNumId w:val="7"/>
  </w:num>
  <w:num w:numId="4" w16cid:durableId="799226141">
    <w:abstractNumId w:val="6"/>
  </w:num>
  <w:num w:numId="5" w16cid:durableId="1120493415">
    <w:abstractNumId w:val="15"/>
  </w:num>
  <w:num w:numId="6" w16cid:durableId="701249938">
    <w:abstractNumId w:val="19"/>
  </w:num>
  <w:num w:numId="7" w16cid:durableId="2022659397">
    <w:abstractNumId w:val="11"/>
  </w:num>
  <w:num w:numId="8" w16cid:durableId="742946733">
    <w:abstractNumId w:val="13"/>
  </w:num>
  <w:num w:numId="9" w16cid:durableId="98985825">
    <w:abstractNumId w:val="9"/>
  </w:num>
  <w:num w:numId="10" w16cid:durableId="306521035">
    <w:abstractNumId w:val="5"/>
  </w:num>
  <w:num w:numId="11" w16cid:durableId="1069965104">
    <w:abstractNumId w:val="14"/>
  </w:num>
  <w:num w:numId="12" w16cid:durableId="255330640">
    <w:abstractNumId w:val="0"/>
  </w:num>
  <w:num w:numId="13" w16cid:durableId="650407782">
    <w:abstractNumId w:val="8"/>
  </w:num>
  <w:num w:numId="14" w16cid:durableId="1671979442">
    <w:abstractNumId w:val="12"/>
  </w:num>
  <w:num w:numId="15" w16cid:durableId="473328517">
    <w:abstractNumId w:val="2"/>
  </w:num>
  <w:num w:numId="16" w16cid:durableId="1767535361">
    <w:abstractNumId w:val="3"/>
  </w:num>
  <w:num w:numId="17" w16cid:durableId="1303150457">
    <w:abstractNumId w:val="16"/>
  </w:num>
  <w:num w:numId="18" w16cid:durableId="1463158464">
    <w:abstractNumId w:val="17"/>
  </w:num>
  <w:num w:numId="19" w16cid:durableId="2088502866">
    <w:abstractNumId w:val="18"/>
  </w:num>
  <w:num w:numId="20" w16cid:durableId="223109580">
    <w:abstractNumId w:val="1"/>
  </w:num>
  <w:num w:numId="21" w16cid:durableId="5224738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B4970"/>
    <w:rsid w:val="001D1034"/>
    <w:rsid w:val="001E53A9"/>
    <w:rsid w:val="001F0073"/>
    <w:rsid w:val="002111F2"/>
    <w:rsid w:val="002149B4"/>
    <w:rsid w:val="002334DA"/>
    <w:rsid w:val="00251080"/>
    <w:rsid w:val="002A0DBA"/>
    <w:rsid w:val="002B63CC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4310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A5AE4"/>
    <w:rsid w:val="005B18E4"/>
    <w:rsid w:val="005D1E85"/>
    <w:rsid w:val="005D448D"/>
    <w:rsid w:val="006024DC"/>
    <w:rsid w:val="00637A52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93B40"/>
    <w:rsid w:val="008A7FCB"/>
    <w:rsid w:val="008C64B8"/>
    <w:rsid w:val="008D5444"/>
    <w:rsid w:val="008E52A5"/>
    <w:rsid w:val="00900D10"/>
    <w:rsid w:val="00960B0A"/>
    <w:rsid w:val="00986905"/>
    <w:rsid w:val="009D05C8"/>
    <w:rsid w:val="009E46DC"/>
    <w:rsid w:val="00A22B00"/>
    <w:rsid w:val="00A40CE9"/>
    <w:rsid w:val="00A41BDB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6322F"/>
    <w:rsid w:val="00C75089"/>
    <w:rsid w:val="00C76EAE"/>
    <w:rsid w:val="00C922FC"/>
    <w:rsid w:val="00CE44EF"/>
    <w:rsid w:val="00D36535"/>
    <w:rsid w:val="00D60751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60DDF"/>
    <w:rsid w:val="00F916A2"/>
    <w:rsid w:val="00FA5FBA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0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2024-06-03T05:38:00Z</cp:lastPrinted>
  <dcterms:created xsi:type="dcterms:W3CDTF">2026-08-28T12:29:00Z</dcterms:created>
  <dcterms:modified xsi:type="dcterms:W3CDTF">2026-08-31T10:00:00Z</dcterms:modified>
</cp:coreProperties>
</file>