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9B" w:rsidRPr="00873155" w:rsidRDefault="008F089B" w:rsidP="00B91F06">
      <w:pPr>
        <w:spacing w:after="120" w:line="240" w:lineRule="auto"/>
        <w:jc w:val="center"/>
        <w:rPr>
          <w:rFonts w:eastAsia="Times New Roman"/>
          <w:lang w:eastAsia="pl-PL"/>
        </w:rPr>
      </w:pPr>
      <w:bookmarkStart w:id="0" w:name="_GoBack"/>
      <w:bookmarkEnd w:id="0"/>
      <w:r w:rsidRPr="00873155">
        <w:rPr>
          <w:rFonts w:eastAsia="Times New Roman"/>
          <w:b/>
          <w:bCs/>
          <w:lang w:eastAsia="pl-PL"/>
        </w:rPr>
        <w:t>Uchwała nr</w:t>
      </w:r>
      <w:r w:rsidR="00590A8F">
        <w:rPr>
          <w:rFonts w:eastAsia="Times New Roman"/>
          <w:b/>
          <w:bCs/>
          <w:lang w:eastAsia="pl-PL"/>
        </w:rPr>
        <w:t xml:space="preserve"> </w:t>
      </w:r>
      <w:r w:rsidR="00145448">
        <w:rPr>
          <w:rFonts w:eastAsia="Times New Roman"/>
          <w:b/>
          <w:bCs/>
          <w:lang w:eastAsia="pl-PL"/>
        </w:rPr>
        <w:t>123</w:t>
      </w:r>
    </w:p>
    <w:p w:rsidR="008F089B" w:rsidRPr="00873155" w:rsidRDefault="008F089B" w:rsidP="00B91F06">
      <w:pPr>
        <w:spacing w:after="120" w:line="240" w:lineRule="auto"/>
        <w:jc w:val="center"/>
        <w:rPr>
          <w:rFonts w:eastAsia="Times New Roman"/>
          <w:lang w:eastAsia="pl-PL"/>
        </w:rPr>
      </w:pPr>
      <w:r w:rsidRPr="00873155">
        <w:rPr>
          <w:rFonts w:eastAsia="Times New Roman"/>
          <w:b/>
          <w:bCs/>
          <w:lang w:eastAsia="pl-PL"/>
        </w:rPr>
        <w:t>Rady Działalności Pożytku Publicznego</w:t>
      </w:r>
    </w:p>
    <w:p w:rsidR="008F089B" w:rsidRPr="00873155" w:rsidRDefault="008F089B" w:rsidP="00B91F06">
      <w:pPr>
        <w:pStyle w:val="Default"/>
        <w:spacing w:after="12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873155">
        <w:rPr>
          <w:rFonts w:eastAsia="Times New Roman" w:cs="Times New Roman"/>
          <w:b/>
          <w:bCs/>
          <w:sz w:val="22"/>
          <w:szCs w:val="22"/>
          <w:lang w:eastAsia="pl-PL"/>
        </w:rPr>
        <w:t>z dnia</w:t>
      </w:r>
      <w:r w:rsidR="00F10CBC" w:rsidRPr="00873155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r w:rsidR="00145448">
        <w:rPr>
          <w:rFonts w:eastAsia="Times New Roman" w:cs="Times New Roman"/>
          <w:b/>
          <w:bCs/>
          <w:sz w:val="22"/>
          <w:szCs w:val="22"/>
          <w:lang w:eastAsia="pl-PL"/>
        </w:rPr>
        <w:t>13 kwietnia</w:t>
      </w:r>
      <w:r w:rsidR="00590A8F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r w:rsidRPr="00873155">
        <w:rPr>
          <w:rFonts w:eastAsia="Times New Roman" w:cs="Times New Roman"/>
          <w:b/>
          <w:bCs/>
          <w:sz w:val="22"/>
          <w:szCs w:val="22"/>
          <w:lang w:eastAsia="pl-PL"/>
        </w:rPr>
        <w:t>201</w:t>
      </w:r>
      <w:r w:rsidR="00B91F06" w:rsidRPr="00873155">
        <w:rPr>
          <w:rFonts w:eastAsia="Times New Roman" w:cs="Times New Roman"/>
          <w:b/>
          <w:bCs/>
          <w:sz w:val="22"/>
          <w:szCs w:val="22"/>
          <w:lang w:eastAsia="pl-PL"/>
        </w:rPr>
        <w:t>5</w:t>
      </w:r>
      <w:r w:rsidRPr="00873155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r.</w:t>
      </w:r>
    </w:p>
    <w:p w:rsidR="00B91F06" w:rsidRPr="00873155" w:rsidRDefault="008F089B" w:rsidP="00B91F06">
      <w:pPr>
        <w:spacing w:after="120" w:line="240" w:lineRule="auto"/>
        <w:jc w:val="center"/>
        <w:rPr>
          <w:rFonts w:cs="Arial"/>
          <w:b/>
        </w:rPr>
      </w:pPr>
      <w:r w:rsidRPr="00590A8F">
        <w:rPr>
          <w:rFonts w:eastAsia="Times New Roman"/>
          <w:b/>
          <w:bCs/>
          <w:lang w:eastAsia="pl-PL"/>
        </w:rPr>
        <w:t xml:space="preserve">w sprawie </w:t>
      </w:r>
      <w:r w:rsidR="00590A8F">
        <w:rPr>
          <w:rFonts w:eastAsia="Times New Roman"/>
          <w:b/>
          <w:bCs/>
          <w:lang w:eastAsia="pl-PL"/>
        </w:rPr>
        <w:t xml:space="preserve">projektu </w:t>
      </w:r>
      <w:r w:rsidR="00590A8F" w:rsidRPr="00590A8F">
        <w:rPr>
          <w:b/>
        </w:rPr>
        <w:t xml:space="preserve">wytycznych w zakresie realizacji przedsięwzięć z udziałem środków Europejskiego Funduszu Społecznego w obszarze rynku pracy na lata 2014-2020 </w:t>
      </w:r>
      <w:r w:rsidR="00B91F06" w:rsidRPr="00590A8F">
        <w:rPr>
          <w:rFonts w:cs="Arial"/>
          <w:b/>
        </w:rPr>
        <w:t>przedstawionych przez Ministra Infrastruktury i Rozwoju</w:t>
      </w:r>
      <w:r w:rsidR="00205F14">
        <w:rPr>
          <w:rFonts w:cs="Arial"/>
          <w:b/>
        </w:rPr>
        <w:t>.</w:t>
      </w:r>
    </w:p>
    <w:p w:rsidR="008F089B" w:rsidRPr="00873155" w:rsidRDefault="008F089B" w:rsidP="008F089B">
      <w:pPr>
        <w:pStyle w:val="Default"/>
        <w:spacing w:after="120" w:line="276" w:lineRule="auto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:rsidR="00B91F06" w:rsidRPr="00590A8F" w:rsidRDefault="008F089B" w:rsidP="00B91F06">
      <w:pPr>
        <w:jc w:val="both"/>
        <w:rPr>
          <w:rFonts w:cs="Arial"/>
        </w:rPr>
      </w:pPr>
      <w:r w:rsidRPr="00873155">
        <w:rPr>
          <w:rFonts w:eastAsia="Times New Roman"/>
          <w:lang w:eastAsia="pl-PL"/>
        </w:rPr>
        <w:t xml:space="preserve">Na podstawie § 9 ust. 2 rozporządzenia Ministra Gospodarki, Pracy i Polityki Społecznej </w:t>
      </w:r>
      <w:r w:rsidRPr="00873155">
        <w:rPr>
          <w:rFonts w:eastAsia="Times New Roman"/>
          <w:lang w:eastAsia="pl-PL"/>
        </w:rPr>
        <w:br/>
        <w:t>z dnia 4 sierpnia 2003 r. w sprawie Rady Działalności Pożytku Publicznego (Dz. U. nr 147, poz.</w:t>
      </w:r>
      <w:r w:rsidR="00205F14">
        <w:rPr>
          <w:rFonts w:eastAsia="Times New Roman"/>
          <w:lang w:eastAsia="pl-PL"/>
        </w:rPr>
        <w:t xml:space="preserve"> 1431) oraz art. 35 ust. 2 pkt 2</w:t>
      </w:r>
      <w:r w:rsidRPr="00873155">
        <w:rPr>
          <w:rFonts w:eastAsia="Times New Roman"/>
          <w:lang w:eastAsia="pl-PL"/>
        </w:rPr>
        <w:t xml:space="preserve"> ustawy z dnia 24 kwietnia 2003 r. o działalności pożytku publicznego i o wolontariacie (Dz. U. z 2014 r. poz. 1118 z </w:t>
      </w:r>
      <w:proofErr w:type="spellStart"/>
      <w:r w:rsidRPr="00873155">
        <w:rPr>
          <w:rFonts w:eastAsia="Times New Roman"/>
          <w:lang w:eastAsia="pl-PL"/>
        </w:rPr>
        <w:t>późn</w:t>
      </w:r>
      <w:proofErr w:type="spellEnd"/>
      <w:r w:rsidRPr="00873155">
        <w:rPr>
          <w:rFonts w:eastAsia="Times New Roman"/>
          <w:lang w:eastAsia="pl-PL"/>
        </w:rPr>
        <w:t xml:space="preserve">. zm.), uchwala się stanowisko Rady Działalności Pożytku Publicznego </w:t>
      </w:r>
      <w:r w:rsidRPr="00873155">
        <w:rPr>
          <w:rFonts w:eastAsia="Times New Roman"/>
          <w:bCs/>
          <w:lang w:eastAsia="pl-PL"/>
        </w:rPr>
        <w:t xml:space="preserve">w sprawie </w:t>
      </w:r>
      <w:r w:rsidR="00590A8F" w:rsidRPr="00590A8F">
        <w:rPr>
          <w:rFonts w:eastAsia="Times New Roman"/>
          <w:bCs/>
          <w:lang w:eastAsia="pl-PL"/>
        </w:rPr>
        <w:t xml:space="preserve">w sprawie projektu </w:t>
      </w:r>
      <w:r w:rsidR="00590A8F" w:rsidRPr="00590A8F">
        <w:t xml:space="preserve">wytycznych w zakresie realizacji przedsięwzięć z udziałem środków Europejskiego Funduszu Społecznego w obszarze rynku pracy na lata 2014-2020 </w:t>
      </w:r>
      <w:r w:rsidR="00590A8F" w:rsidRPr="00590A8F">
        <w:rPr>
          <w:rFonts w:cs="Arial"/>
        </w:rPr>
        <w:t>przedstawionych przez Ministra Infrastruktury i Rozwoju</w:t>
      </w:r>
      <w:r w:rsidR="00205F14" w:rsidRPr="00590A8F">
        <w:rPr>
          <w:rFonts w:cs="Arial"/>
        </w:rPr>
        <w:t>.</w:t>
      </w:r>
    </w:p>
    <w:p w:rsidR="008F089B" w:rsidRPr="00873155" w:rsidRDefault="008F089B" w:rsidP="00B91F06">
      <w:pPr>
        <w:jc w:val="center"/>
        <w:rPr>
          <w:rFonts w:eastAsia="Times New Roman"/>
          <w:lang w:eastAsia="pl-PL"/>
        </w:rPr>
      </w:pPr>
      <w:r w:rsidRPr="00873155">
        <w:rPr>
          <w:rFonts w:eastAsia="Times New Roman"/>
          <w:lang w:eastAsia="pl-PL"/>
        </w:rPr>
        <w:t>§ 1</w:t>
      </w:r>
    </w:p>
    <w:p w:rsidR="00590A8F" w:rsidRPr="00590A8F" w:rsidRDefault="008F089B" w:rsidP="00590A8F">
      <w:pPr>
        <w:jc w:val="both"/>
        <w:rPr>
          <w:rFonts w:cs="Arial"/>
        </w:rPr>
      </w:pPr>
      <w:r w:rsidRPr="00873155">
        <w:rPr>
          <w:rFonts w:eastAsia="Times New Roman"/>
          <w:lang w:eastAsia="pl-PL"/>
        </w:rPr>
        <w:t xml:space="preserve">Rada Działalności Pożytku Publicznego </w:t>
      </w:r>
      <w:r w:rsidR="00B91F06" w:rsidRPr="00873155">
        <w:rPr>
          <w:rFonts w:eastAsia="Times New Roman"/>
          <w:lang w:eastAsia="pl-PL"/>
        </w:rPr>
        <w:t xml:space="preserve">akceptuje zgłoszone przez Ministra Infrastruktury i Rozwoju projekt </w:t>
      </w:r>
      <w:r w:rsidR="00590A8F" w:rsidRPr="00590A8F">
        <w:t xml:space="preserve">wytycznych w zakresie realizacji przedsięwzięć z udziałem środków Europejskiego Funduszu Społecznego w obszarze rynku pracy na lata 2014-2020 </w:t>
      </w:r>
      <w:r w:rsidR="00590A8F" w:rsidRPr="00590A8F">
        <w:rPr>
          <w:rFonts w:cs="Arial"/>
        </w:rPr>
        <w:t>przedstawionych przez Ministra Infrastruktury i Rozwoju.</w:t>
      </w:r>
    </w:p>
    <w:p w:rsidR="008F089B" w:rsidRPr="00873155" w:rsidRDefault="008F089B" w:rsidP="008F089B">
      <w:pPr>
        <w:spacing w:after="120"/>
        <w:jc w:val="center"/>
        <w:rPr>
          <w:rFonts w:eastAsia="Times New Roman"/>
          <w:lang w:eastAsia="pl-PL"/>
        </w:rPr>
      </w:pPr>
      <w:r w:rsidRPr="00873155">
        <w:rPr>
          <w:rFonts w:eastAsia="Times New Roman"/>
          <w:lang w:eastAsia="pl-PL"/>
        </w:rPr>
        <w:t>§ 2</w:t>
      </w:r>
    </w:p>
    <w:p w:rsidR="00A3268B" w:rsidRPr="00873155" w:rsidRDefault="00B91F06" w:rsidP="00B91F06">
      <w:pPr>
        <w:spacing w:after="120"/>
        <w:jc w:val="both"/>
        <w:rPr>
          <w:rFonts w:eastAsia="Times New Roman"/>
          <w:lang w:eastAsia="pl-PL"/>
        </w:rPr>
      </w:pPr>
      <w:r w:rsidRPr="00873155">
        <w:rPr>
          <w:rFonts w:eastAsia="Times New Roman"/>
          <w:lang w:eastAsia="pl-PL"/>
        </w:rPr>
        <w:t>Rada przedstawia w załączeniu propozycje zmian do uwzględnienia</w:t>
      </w:r>
      <w:r w:rsidR="00145448">
        <w:rPr>
          <w:rFonts w:eastAsia="Times New Roman"/>
          <w:lang w:eastAsia="pl-PL"/>
        </w:rPr>
        <w:t>,</w:t>
      </w:r>
      <w:r w:rsidRPr="00873155">
        <w:rPr>
          <w:rFonts w:eastAsia="Times New Roman"/>
          <w:lang w:eastAsia="pl-PL"/>
        </w:rPr>
        <w:t xml:space="preserve"> wypracowane przez zespół ds. usług społecznych z udziałem organizacji obywatelskich, stano</w:t>
      </w:r>
      <w:r w:rsidR="00437AC0">
        <w:rPr>
          <w:rFonts w:eastAsia="Times New Roman"/>
          <w:lang w:eastAsia="pl-PL"/>
        </w:rPr>
        <w:t>wiące załącznik nr 1 do uchwały, oraz zespołu ds. młodzieży stanowiące załącznik nr 2 do uchwały.</w:t>
      </w:r>
    </w:p>
    <w:p w:rsidR="00873155" w:rsidRDefault="00873155" w:rsidP="00E06499">
      <w:pPr>
        <w:spacing w:after="120"/>
        <w:jc w:val="center"/>
        <w:rPr>
          <w:rFonts w:eastAsia="Times New Roman"/>
          <w:lang w:eastAsia="pl-PL"/>
        </w:rPr>
      </w:pPr>
    </w:p>
    <w:p w:rsidR="001B2B85" w:rsidRDefault="00590A8F" w:rsidP="001B2B85">
      <w:pPr>
        <w:spacing w:after="120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§ 3</w:t>
      </w:r>
    </w:p>
    <w:p w:rsidR="001B2B85" w:rsidRPr="00873155" w:rsidRDefault="001B2B85" w:rsidP="001B2B85">
      <w:pPr>
        <w:spacing w:after="120"/>
        <w:jc w:val="both"/>
      </w:pPr>
      <w:r w:rsidRPr="00873155">
        <w:rPr>
          <w:rFonts w:eastAsia="Times New Roman"/>
          <w:lang w:eastAsia="pl-PL"/>
        </w:rPr>
        <w:t xml:space="preserve">Uchwała wchodzi w życie z dniem podjęcia. </w:t>
      </w:r>
    </w:p>
    <w:p w:rsidR="001B2B85" w:rsidRPr="00873155" w:rsidRDefault="001B2B85" w:rsidP="001B2B85">
      <w:pPr>
        <w:spacing w:after="120"/>
        <w:jc w:val="center"/>
        <w:rPr>
          <w:rFonts w:eastAsia="Times New Roman"/>
          <w:lang w:eastAsia="pl-PL"/>
        </w:rPr>
      </w:pPr>
    </w:p>
    <w:p w:rsidR="00B91F06" w:rsidRPr="00873155" w:rsidRDefault="00B91F06">
      <w:pPr>
        <w:rPr>
          <w:sz w:val="20"/>
          <w:szCs w:val="20"/>
        </w:rPr>
      </w:pPr>
    </w:p>
    <w:sectPr w:rsidR="00B91F06" w:rsidRPr="00873155" w:rsidSect="00F95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096D38"/>
    <w:multiLevelType w:val="hybridMultilevel"/>
    <w:tmpl w:val="A9521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9B"/>
    <w:rsid w:val="00037AD7"/>
    <w:rsid w:val="000A6E7D"/>
    <w:rsid w:val="00127752"/>
    <w:rsid w:val="00145448"/>
    <w:rsid w:val="001B2B85"/>
    <w:rsid w:val="00205F14"/>
    <w:rsid w:val="00384922"/>
    <w:rsid w:val="00437AC0"/>
    <w:rsid w:val="00560CC1"/>
    <w:rsid w:val="00590A8F"/>
    <w:rsid w:val="00671B54"/>
    <w:rsid w:val="00704399"/>
    <w:rsid w:val="00873155"/>
    <w:rsid w:val="008F089B"/>
    <w:rsid w:val="00983FFA"/>
    <w:rsid w:val="00A3268B"/>
    <w:rsid w:val="00B2562B"/>
    <w:rsid w:val="00B91F06"/>
    <w:rsid w:val="00BE2ED7"/>
    <w:rsid w:val="00E06499"/>
    <w:rsid w:val="00F10CBC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AEA51-C70B-4F44-BAEC-15C7303D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89B"/>
    <w:pPr>
      <w:ind w:left="720"/>
      <w:contextualSpacing/>
    </w:pPr>
  </w:style>
  <w:style w:type="paragraph" w:customStyle="1" w:styleId="Default">
    <w:name w:val="Default"/>
    <w:rsid w:val="008F08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F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dcterms:created xsi:type="dcterms:W3CDTF">2020-05-06T14:11:00Z</dcterms:created>
  <dcterms:modified xsi:type="dcterms:W3CDTF">2020-05-06T14:11:00Z</dcterms:modified>
</cp:coreProperties>
</file>