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9CBC" w14:textId="77777777" w:rsidR="00CE0E90" w:rsidRPr="0009572F" w:rsidRDefault="00CE0E90" w:rsidP="00E60BB0">
      <w:pPr>
        <w:pStyle w:val="Nagwek2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9572F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8</w:t>
      </w:r>
    </w:p>
    <w:p w14:paraId="6B1FB8B1" w14:textId="5357D275" w:rsidR="00180A4F" w:rsidRPr="0009572F" w:rsidRDefault="00180A4F" w:rsidP="00BB68B6">
      <w:pPr>
        <w:spacing w:before="24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PROGRAM </w:t>
      </w:r>
      <w:bookmarkStart w:id="0" w:name="_Hlk226712866"/>
      <w:r w:rsidRPr="0009572F">
        <w:rPr>
          <w:rFonts w:ascii="Times New Roman" w:hAnsi="Times New Roman" w:cs="Times New Roman"/>
          <w:sz w:val="24"/>
          <w:szCs w:val="24"/>
        </w:rPr>
        <w:t>KURS</w:t>
      </w:r>
      <w:r w:rsidR="00FD23FB" w:rsidRPr="0009572F">
        <w:rPr>
          <w:rFonts w:ascii="Times New Roman" w:hAnsi="Times New Roman" w:cs="Times New Roman"/>
          <w:sz w:val="24"/>
          <w:szCs w:val="24"/>
        </w:rPr>
        <w:t>U</w:t>
      </w:r>
      <w:r w:rsidRPr="0009572F">
        <w:rPr>
          <w:rFonts w:ascii="Times New Roman" w:hAnsi="Times New Roman" w:cs="Times New Roman"/>
          <w:sz w:val="24"/>
          <w:szCs w:val="24"/>
        </w:rPr>
        <w:t xml:space="preserve"> I</w:t>
      </w:r>
      <w:r w:rsidR="00BB68B6" w:rsidRPr="0009572F">
        <w:rPr>
          <w:rFonts w:ascii="Times New Roman" w:hAnsi="Times New Roman" w:cs="Times New Roman"/>
          <w:sz w:val="24"/>
          <w:szCs w:val="24"/>
        </w:rPr>
        <w:br/>
      </w:r>
      <w:r w:rsidRPr="0009572F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226712971"/>
      <w:r w:rsidR="005F3B0E" w:rsidRPr="0009572F">
        <w:rPr>
          <w:rFonts w:ascii="Times New Roman" w:hAnsi="Times New Roman" w:cs="Times New Roman"/>
          <w:sz w:val="24"/>
          <w:szCs w:val="24"/>
        </w:rPr>
        <w:t xml:space="preserve">pilotaż i wykorzystanie bezzałogowych statków powietrznych typu </w:t>
      </w:r>
      <w:proofErr w:type="spellStart"/>
      <w:r w:rsidR="005F3B0E" w:rsidRPr="0009572F">
        <w:rPr>
          <w:rFonts w:ascii="Times New Roman" w:hAnsi="Times New Roman" w:cs="Times New Roman"/>
          <w:sz w:val="24"/>
          <w:szCs w:val="24"/>
        </w:rPr>
        <w:t>wielowirnikowiec</w:t>
      </w:r>
      <w:proofErr w:type="spellEnd"/>
      <w:r w:rsidR="005F3B0E" w:rsidRPr="0009572F">
        <w:rPr>
          <w:rFonts w:ascii="Times New Roman" w:hAnsi="Times New Roman" w:cs="Times New Roman"/>
          <w:sz w:val="24"/>
          <w:szCs w:val="24"/>
        </w:rPr>
        <w:t>.</w:t>
      </w:r>
      <w:bookmarkEnd w:id="1"/>
    </w:p>
    <w:bookmarkEnd w:id="0"/>
    <w:p w14:paraId="1DCB9DB1" w14:textId="00E64639" w:rsidR="00180A4F" w:rsidRPr="0009572F" w:rsidRDefault="00180A4F" w:rsidP="009279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Efekty szkoleniowe:</w:t>
      </w:r>
    </w:p>
    <w:p w14:paraId="0E0C8E8C" w14:textId="4BD4FD50" w:rsidR="00D03187" w:rsidRPr="0009572F" w:rsidRDefault="00D836C6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Nabycie oraz pogłębienie wiedzy w zakresie: </w:t>
      </w:r>
      <w:r w:rsidR="00607181" w:rsidRPr="0009572F">
        <w:rPr>
          <w:rFonts w:ascii="Times New Roman" w:hAnsi="Times New Roman" w:cs="Times New Roman"/>
          <w:sz w:val="24"/>
          <w:szCs w:val="24"/>
        </w:rPr>
        <w:t>obsługi i wykorzystania bezzałogowych statków powietrznych</w:t>
      </w:r>
      <w:r w:rsidR="00927979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12C54696" w14:textId="5265C9B8" w:rsidR="00D03187" w:rsidRPr="0009572F" w:rsidRDefault="00D836C6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Nabycie i pogłębienie umiejętności: </w:t>
      </w:r>
      <w:r w:rsidR="00607181" w:rsidRPr="0009572F">
        <w:rPr>
          <w:rFonts w:ascii="Times New Roman" w:hAnsi="Times New Roman" w:cs="Times New Roman"/>
          <w:sz w:val="24"/>
          <w:szCs w:val="24"/>
        </w:rPr>
        <w:t>wykonywania zadań z wykorzystaniem BSP</w:t>
      </w:r>
      <w:r w:rsidR="00927979" w:rsidRPr="0009572F">
        <w:rPr>
          <w:rFonts w:ascii="Times New Roman" w:hAnsi="Times New Roman" w:cs="Times New Roman"/>
          <w:sz w:val="24"/>
          <w:szCs w:val="24"/>
        </w:rPr>
        <w:t>.</w:t>
      </w:r>
    </w:p>
    <w:p w14:paraId="0694BA1E" w14:textId="6848A9DA" w:rsidR="00180A4F" w:rsidRPr="0009572F" w:rsidRDefault="00180A4F" w:rsidP="009279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Wytyczne organizacyjno-metodyczne:</w:t>
      </w:r>
    </w:p>
    <w:p w14:paraId="241D44B3" w14:textId="006B6AB0" w:rsidR="00180A4F" w:rsidRPr="0009572F" w:rsidRDefault="005B5DD1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Treści zawarte w programie traktować należy jako obowiązkowe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56727AA6" w14:textId="7D1A90C8" w:rsidR="005B5DD1" w:rsidRPr="0009572F" w:rsidRDefault="005B5DD1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Treści należy przekazywać w sposób w pełni zrozumiały i </w:t>
      </w:r>
      <w:r w:rsidR="00E00D09" w:rsidRPr="0009572F">
        <w:rPr>
          <w:rFonts w:ascii="Times New Roman" w:hAnsi="Times New Roman" w:cs="Times New Roman"/>
          <w:sz w:val="24"/>
          <w:szCs w:val="24"/>
        </w:rPr>
        <w:t>przystępny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16D7A119" w14:textId="1EACD9D4" w:rsidR="005B5DD1" w:rsidRPr="0009572F" w:rsidRDefault="005B5DD1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Podczas szkolenia należy wykorzystywać odpowiednie elementy zabezpieczenia materiałowego i pomoce dydaktyczne stosownie do tematu zajęć i omawianych zagadnień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9565B29" w14:textId="2EB798CA" w:rsidR="005B5DD1" w:rsidRPr="0009572F" w:rsidRDefault="005B5DD1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Na początku każdego zajęcia praktycznego należy omówić ważne wymagania dotyczące </w:t>
      </w:r>
      <w:r w:rsidR="00BE24FA" w:rsidRPr="0009572F">
        <w:rPr>
          <w:rFonts w:ascii="Times New Roman" w:hAnsi="Times New Roman" w:cs="Times New Roman"/>
          <w:sz w:val="24"/>
          <w:szCs w:val="24"/>
        </w:rPr>
        <w:t>przestrzegania zasad bezpieczeństwa i higieny pracy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68E47E75" w14:textId="7FC3CDE1" w:rsidR="005B5DD1" w:rsidRPr="0009572F" w:rsidRDefault="005B5DD1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Należy maksymalizować wykorzystanie form i metod szkolenia praktycznego oraz aktywizować szkolonych poprzez ich </w:t>
      </w:r>
      <w:r w:rsidR="00D21BB6" w:rsidRPr="0009572F">
        <w:rPr>
          <w:rFonts w:ascii="Times New Roman" w:hAnsi="Times New Roman" w:cs="Times New Roman"/>
          <w:sz w:val="24"/>
          <w:szCs w:val="24"/>
        </w:rPr>
        <w:t>czynny</w:t>
      </w:r>
      <w:r w:rsidRPr="0009572F">
        <w:rPr>
          <w:rFonts w:ascii="Times New Roman" w:hAnsi="Times New Roman" w:cs="Times New Roman"/>
          <w:sz w:val="24"/>
          <w:szCs w:val="24"/>
        </w:rPr>
        <w:t xml:space="preserve"> udział w zajęciach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70743E72" w14:textId="3A90F482" w:rsidR="003B2205" w:rsidRPr="0009572F" w:rsidRDefault="003B2205" w:rsidP="0092797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 ramach kursu główny wysiłek należy skupić na organizacji szkolenia gwarantującej osiągnięcie efektów szkoleniowych oraz doborze merytorycznie przygotowanych instruktorów</w:t>
      </w:r>
      <w:r w:rsidR="00CE0E90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112FC8C9" w14:textId="4C747975" w:rsidR="00BE24FA" w:rsidRPr="0009572F" w:rsidRDefault="00BE24FA" w:rsidP="00CE0E90">
      <w:pPr>
        <w:pStyle w:val="Akapitzlist"/>
        <w:numPr>
          <w:ilvl w:val="1"/>
          <w:numId w:val="2"/>
        </w:numPr>
        <w:spacing w:after="36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9B9C658" w14:textId="1A4981AB" w:rsidR="00180A4F" w:rsidRPr="0009572F" w:rsidRDefault="00180A4F" w:rsidP="00180A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09572F" w:rsidRPr="0009572F" w14:paraId="77D8FBC5" w14:textId="77777777" w:rsidTr="00D21BB6">
        <w:tc>
          <w:tcPr>
            <w:tcW w:w="1274" w:type="dxa"/>
            <w:vAlign w:val="center"/>
          </w:tcPr>
          <w:p w14:paraId="743C28D8" w14:textId="75789BD9" w:rsidR="00D03187" w:rsidRPr="0009572F" w:rsidRDefault="00D03187" w:rsidP="00D2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42F7E699" w14:textId="2A5ADF20" w:rsidR="00D03187" w:rsidRPr="0009572F" w:rsidRDefault="00D03187" w:rsidP="00D2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3B564670" w14:textId="6C3FDFBD" w:rsidR="00D03187" w:rsidRPr="0009572F" w:rsidRDefault="00D03187" w:rsidP="00D2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szkoleniowych</w:t>
            </w:r>
          </w:p>
        </w:tc>
      </w:tr>
      <w:tr w:rsidR="0009572F" w:rsidRPr="0009572F" w14:paraId="68DB511A" w14:textId="77777777" w:rsidTr="00D21BB6">
        <w:tc>
          <w:tcPr>
            <w:tcW w:w="1274" w:type="dxa"/>
            <w:vAlign w:val="center"/>
          </w:tcPr>
          <w:p w14:paraId="55FE9E3B" w14:textId="724C4577" w:rsidR="00D03187" w:rsidRPr="0009572F" w:rsidRDefault="00D03187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14:paraId="24091DF1" w14:textId="27ABE02E" w:rsidR="00D03187" w:rsidRPr="0009572F" w:rsidRDefault="00D21BB6" w:rsidP="00B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CD7FE2" w:rsidRPr="0009572F">
              <w:rPr>
                <w:rFonts w:ascii="Times New Roman" w:hAnsi="Times New Roman" w:cs="Times New Roman"/>
                <w:sz w:val="24"/>
                <w:szCs w:val="24"/>
              </w:rPr>
              <w:t>teoretyczne do pilotażu BSP</w:t>
            </w:r>
          </w:p>
        </w:tc>
        <w:tc>
          <w:tcPr>
            <w:tcW w:w="2126" w:type="dxa"/>
            <w:vAlign w:val="center"/>
          </w:tcPr>
          <w:p w14:paraId="0CCE7E98" w14:textId="13A9B05B" w:rsidR="00D03187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72F" w:rsidRPr="0009572F" w14:paraId="0E50CE4F" w14:textId="77777777" w:rsidTr="00D21BB6">
        <w:trPr>
          <w:trHeight w:val="535"/>
        </w:trPr>
        <w:tc>
          <w:tcPr>
            <w:tcW w:w="1274" w:type="dxa"/>
            <w:vAlign w:val="center"/>
          </w:tcPr>
          <w:p w14:paraId="1DC858B0" w14:textId="7311E7B4" w:rsidR="00D03187" w:rsidRPr="0009572F" w:rsidRDefault="00D03187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  <w:vAlign w:val="center"/>
          </w:tcPr>
          <w:p w14:paraId="29FF2B7C" w14:textId="534A8FF9" w:rsidR="00D03187" w:rsidRPr="0009572F" w:rsidRDefault="00CD7FE2" w:rsidP="00B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Przygotowanie do pracy i podstawy obsługi BSP</w:t>
            </w:r>
          </w:p>
        </w:tc>
        <w:tc>
          <w:tcPr>
            <w:tcW w:w="2126" w:type="dxa"/>
            <w:vAlign w:val="center"/>
          </w:tcPr>
          <w:p w14:paraId="3D33FBD4" w14:textId="1893E8BC" w:rsidR="00D03187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72F" w:rsidRPr="0009572F" w14:paraId="495F79EB" w14:textId="77777777" w:rsidTr="00D21BB6">
        <w:trPr>
          <w:trHeight w:val="535"/>
        </w:trPr>
        <w:tc>
          <w:tcPr>
            <w:tcW w:w="1274" w:type="dxa"/>
            <w:vAlign w:val="center"/>
          </w:tcPr>
          <w:p w14:paraId="1D010D56" w14:textId="13734A20" w:rsidR="00CD7FE2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14:paraId="4C696CCA" w14:textId="2432B50E" w:rsidR="00CD7FE2" w:rsidRPr="0009572F" w:rsidRDefault="00CD7FE2" w:rsidP="00B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Wykonywanie prostych zadań z wykorzystaniem BSP.</w:t>
            </w:r>
          </w:p>
        </w:tc>
        <w:tc>
          <w:tcPr>
            <w:tcW w:w="2126" w:type="dxa"/>
            <w:vAlign w:val="center"/>
          </w:tcPr>
          <w:p w14:paraId="037F6557" w14:textId="20AEE6CB" w:rsidR="00CD7FE2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3187" w:rsidRPr="0009572F" w14:paraId="2D96EE31" w14:textId="77777777" w:rsidTr="00D21BB6">
        <w:trPr>
          <w:trHeight w:val="557"/>
        </w:trPr>
        <w:tc>
          <w:tcPr>
            <w:tcW w:w="1274" w:type="dxa"/>
            <w:vAlign w:val="center"/>
          </w:tcPr>
          <w:p w14:paraId="2E4C582B" w14:textId="43E8580B" w:rsidR="00D03187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  <w:vAlign w:val="center"/>
          </w:tcPr>
          <w:p w14:paraId="41DF3A18" w14:textId="79413C1E" w:rsidR="00D03187" w:rsidRPr="0009572F" w:rsidRDefault="00CD7FE2" w:rsidP="00BE2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 xml:space="preserve">Praca w ramach sekcji BSP. </w:t>
            </w:r>
          </w:p>
        </w:tc>
        <w:tc>
          <w:tcPr>
            <w:tcW w:w="2126" w:type="dxa"/>
            <w:vAlign w:val="center"/>
          </w:tcPr>
          <w:p w14:paraId="2BC487B5" w14:textId="169538AA" w:rsidR="00D03187" w:rsidRPr="0009572F" w:rsidRDefault="00CD7FE2" w:rsidP="00D2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4F49F10" w14:textId="77777777" w:rsidR="00BE24FA" w:rsidRPr="0009572F" w:rsidRDefault="00BE24FA" w:rsidP="00BE24FA">
      <w:pPr>
        <w:rPr>
          <w:rFonts w:ascii="Times New Roman" w:hAnsi="Times New Roman" w:cs="Times New Roman"/>
          <w:sz w:val="24"/>
          <w:szCs w:val="24"/>
        </w:rPr>
      </w:pPr>
    </w:p>
    <w:p w14:paraId="52FB6539" w14:textId="31EB85B2" w:rsidR="00180A4F" w:rsidRPr="0009572F" w:rsidRDefault="00180A4F" w:rsidP="00180A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Zakres tematyczny kursu:</w:t>
      </w:r>
    </w:p>
    <w:p w14:paraId="1FE7764D" w14:textId="26B7ADA4" w:rsidR="00180A4F" w:rsidRPr="0009572F" w:rsidRDefault="00D21BB6" w:rsidP="00180A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Temat 1. Przygotowanie </w:t>
      </w:r>
      <w:r w:rsidR="00CD7FE2" w:rsidRPr="0009572F">
        <w:rPr>
          <w:rFonts w:ascii="Times New Roman" w:hAnsi="Times New Roman" w:cs="Times New Roman"/>
          <w:b/>
          <w:bCs/>
          <w:sz w:val="24"/>
          <w:szCs w:val="24"/>
        </w:rPr>
        <w:t>teoretyczne do pilotażu BSP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D7FE2" w:rsidRPr="000957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2DAD0BCC" w14:textId="3052B087" w:rsidR="00180A4F" w:rsidRPr="0009572F" w:rsidRDefault="00D21BB6" w:rsidP="00180A4F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CELE SZKOLENIA:</w:t>
      </w:r>
    </w:p>
    <w:p w14:paraId="2BEA72B5" w14:textId="09F87F9F" w:rsidR="00D21BB6" w:rsidRPr="0009572F" w:rsidRDefault="00D21BB6" w:rsidP="00180A4F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7020E25C" w14:textId="1A5C9D0D" w:rsidR="00D21BB6" w:rsidRPr="0009572F" w:rsidRDefault="00486066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</w:t>
      </w:r>
      <w:r w:rsidR="00D21BB6" w:rsidRPr="0009572F">
        <w:rPr>
          <w:rFonts w:ascii="Times New Roman" w:hAnsi="Times New Roman" w:cs="Times New Roman"/>
          <w:sz w:val="24"/>
          <w:szCs w:val="24"/>
        </w:rPr>
        <w:t xml:space="preserve">nać </w:t>
      </w:r>
      <w:r w:rsidR="00CD7FE2" w:rsidRPr="0009572F">
        <w:rPr>
          <w:rFonts w:ascii="Times New Roman" w:hAnsi="Times New Roman" w:cs="Times New Roman"/>
          <w:sz w:val="24"/>
          <w:szCs w:val="24"/>
        </w:rPr>
        <w:t>przepisy lotnicze w zakresie BSP</w:t>
      </w:r>
      <w:r w:rsidR="00D21BB6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1CB94FBD" w14:textId="51ADE912" w:rsidR="00D21BB6" w:rsidRPr="0009572F" w:rsidRDefault="00486066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</w:t>
      </w:r>
      <w:r w:rsidR="00D21BB6" w:rsidRPr="0009572F">
        <w:rPr>
          <w:rFonts w:ascii="Times New Roman" w:hAnsi="Times New Roman" w:cs="Times New Roman"/>
          <w:sz w:val="24"/>
          <w:szCs w:val="24"/>
        </w:rPr>
        <w:t xml:space="preserve">nać zasady </w:t>
      </w:r>
      <w:r w:rsidR="00CD7FE2" w:rsidRPr="0009572F">
        <w:rPr>
          <w:rFonts w:ascii="Times New Roman" w:hAnsi="Times New Roman" w:cs="Times New Roman"/>
          <w:sz w:val="24"/>
          <w:szCs w:val="24"/>
        </w:rPr>
        <w:t>wykonywania lotów w przestrzeni powietrznej</w:t>
      </w:r>
      <w:r w:rsidR="00D21BB6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54310175" w14:textId="1B6DAFAC" w:rsidR="00D21BB6" w:rsidRPr="0009572F" w:rsidRDefault="00486066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D21BB6" w:rsidRPr="0009572F">
        <w:rPr>
          <w:rFonts w:ascii="Times New Roman" w:hAnsi="Times New Roman" w:cs="Times New Roman"/>
          <w:sz w:val="24"/>
          <w:szCs w:val="24"/>
        </w:rPr>
        <w:t xml:space="preserve">nać </w:t>
      </w:r>
      <w:r w:rsidR="00CD7FE2" w:rsidRPr="0009572F">
        <w:rPr>
          <w:rFonts w:ascii="Times New Roman" w:hAnsi="Times New Roman" w:cs="Times New Roman"/>
          <w:sz w:val="24"/>
          <w:szCs w:val="24"/>
        </w:rPr>
        <w:t>zasady bezpieczeństwa w zakresie BSP</w:t>
      </w:r>
      <w:r w:rsidR="00D21BB6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2E4E0F41" w14:textId="44F12E54" w:rsidR="00D21BB6" w:rsidRPr="0009572F" w:rsidRDefault="00486066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</w:t>
      </w:r>
      <w:r w:rsidR="00D21BB6" w:rsidRPr="0009572F">
        <w:rPr>
          <w:rFonts w:ascii="Times New Roman" w:hAnsi="Times New Roman" w:cs="Times New Roman"/>
          <w:sz w:val="24"/>
          <w:szCs w:val="24"/>
        </w:rPr>
        <w:t xml:space="preserve">nać zasady </w:t>
      </w:r>
      <w:r w:rsidR="00CD7FE2" w:rsidRPr="0009572F">
        <w:rPr>
          <w:rFonts w:ascii="Times New Roman" w:hAnsi="Times New Roman" w:cs="Times New Roman"/>
          <w:sz w:val="24"/>
          <w:szCs w:val="24"/>
        </w:rPr>
        <w:t>związane z prowadzeniem działań z wykorzystaniem BSP</w:t>
      </w:r>
      <w:r w:rsidR="002B0D54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916889D" w14:textId="77777777" w:rsidR="00FE4578" w:rsidRPr="0009572F" w:rsidRDefault="00FE4578" w:rsidP="00FE4578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Uzyskać potwierdzenie zaliczenia szkolenia i zdania egzaminów online w przypadku wykonywania operacji w podkategorii A1 i A3 kategorii otwartej.</w:t>
      </w:r>
    </w:p>
    <w:p w14:paraId="4C7356CE" w14:textId="4CB64948" w:rsidR="00D21BB6" w:rsidRPr="0009572F" w:rsidRDefault="00D21BB6" w:rsidP="00180A4F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ZAGADNIENIA:</w:t>
      </w:r>
    </w:p>
    <w:p w14:paraId="32B27F74" w14:textId="27B06B9E" w:rsidR="00D21BB6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Przepisy prawa lotniczego</w:t>
      </w:r>
      <w:r w:rsidR="00D21BB6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7B06DF81" w14:textId="0C8C9164" w:rsidR="00D21BB6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bezpieczeństwa</w:t>
      </w:r>
      <w:r w:rsidR="00D21BB6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065F42B4" w14:textId="572EF698" w:rsidR="00D21BB6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wykonywania lotów w przestrzeni powietrznej;</w:t>
      </w:r>
    </w:p>
    <w:p w14:paraId="29F5E21F" w14:textId="7F87A523" w:rsidR="00CD7FE2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Możliwości i ograniczenia wybranych modeli BSP;</w:t>
      </w:r>
    </w:p>
    <w:p w14:paraId="6B3E2A4A" w14:textId="13AF61F9" w:rsidR="00CD7FE2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Wyposażenie sekcji BSP;</w:t>
      </w:r>
    </w:p>
    <w:p w14:paraId="375D1FA7" w14:textId="32605469" w:rsidR="00CD7FE2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prowadzenia działań z wykorzystaniem BSP;</w:t>
      </w:r>
    </w:p>
    <w:p w14:paraId="0AD164CA" w14:textId="517094A1" w:rsidR="00CD7FE2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współpracy w ramach sekcji BSP;</w:t>
      </w:r>
    </w:p>
    <w:p w14:paraId="225C3EA3" w14:textId="77777777" w:rsidR="009109D3" w:rsidRPr="0009572F" w:rsidRDefault="00CD7FE2" w:rsidP="00CF313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ograniczania ryzyka związane z wykonywaniem lotów BSP</w:t>
      </w:r>
      <w:r w:rsidR="009109D3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17301A88" w14:textId="5B840532" w:rsidR="00315E47" w:rsidRPr="0009572F" w:rsidRDefault="009109D3" w:rsidP="00D21BB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Zasady eksploatacji akumulatorów</w:t>
      </w:r>
      <w:r w:rsidR="00CD7FE2" w:rsidRPr="0009572F">
        <w:rPr>
          <w:rFonts w:ascii="Times New Roman" w:hAnsi="Times New Roman" w:cs="Times New Roman"/>
          <w:sz w:val="24"/>
          <w:szCs w:val="24"/>
        </w:rPr>
        <w:t>.</w:t>
      </w:r>
    </w:p>
    <w:p w14:paraId="1994C478" w14:textId="2C56855B" w:rsidR="00D21BB6" w:rsidRPr="0009572F" w:rsidRDefault="00D21BB6" w:rsidP="00D21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Temat 2. </w:t>
      </w:r>
      <w:r w:rsidR="00CD7FE2"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Przygotowanie do pracy i podstawy obsługi BSP 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>– 3 x 45 min.</w:t>
      </w:r>
    </w:p>
    <w:p w14:paraId="62947D1E" w14:textId="77777777" w:rsidR="00D21BB6" w:rsidRPr="0009572F" w:rsidRDefault="00D21BB6" w:rsidP="00D21BB6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CELE SZKOLENIA:</w:t>
      </w:r>
    </w:p>
    <w:p w14:paraId="7590C52E" w14:textId="77777777" w:rsidR="00D21BB6" w:rsidRPr="0009572F" w:rsidRDefault="00D21BB6" w:rsidP="00D21BB6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2CF12E03" w14:textId="1C5961B8" w:rsidR="00D21BB6" w:rsidRPr="0009572F" w:rsidRDefault="00486066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</w:t>
      </w:r>
      <w:r w:rsidR="00D21BB6" w:rsidRPr="0009572F">
        <w:rPr>
          <w:rFonts w:ascii="Times New Roman" w:hAnsi="Times New Roman" w:cs="Times New Roman"/>
          <w:sz w:val="24"/>
          <w:szCs w:val="24"/>
        </w:rPr>
        <w:t xml:space="preserve">mieć </w:t>
      </w:r>
      <w:r w:rsidR="00AB0705" w:rsidRPr="0009572F">
        <w:rPr>
          <w:rFonts w:ascii="Times New Roman" w:hAnsi="Times New Roman" w:cs="Times New Roman"/>
          <w:sz w:val="24"/>
          <w:szCs w:val="24"/>
        </w:rPr>
        <w:t xml:space="preserve">prawidłowo </w:t>
      </w:r>
      <w:r w:rsidR="009109D3" w:rsidRPr="0009572F">
        <w:rPr>
          <w:rFonts w:ascii="Times New Roman" w:hAnsi="Times New Roman" w:cs="Times New Roman"/>
          <w:sz w:val="24"/>
          <w:szCs w:val="24"/>
        </w:rPr>
        <w:t>przygotować BSP do pracy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41CCA753" w14:textId="158EBCEC" w:rsidR="009109D3" w:rsidRPr="0009572F" w:rsidRDefault="00486066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</w:t>
      </w:r>
      <w:r w:rsidR="009109D3" w:rsidRPr="0009572F">
        <w:rPr>
          <w:rFonts w:ascii="Times New Roman" w:hAnsi="Times New Roman" w:cs="Times New Roman"/>
          <w:sz w:val="24"/>
          <w:szCs w:val="24"/>
        </w:rPr>
        <w:t>mieć obsługiwać oprogramowanie kontrolera sterowania;</w:t>
      </w:r>
    </w:p>
    <w:p w14:paraId="7D3B47FA" w14:textId="32E59026" w:rsidR="00654EAC" w:rsidRPr="0009572F" w:rsidRDefault="00486066" w:rsidP="00CE0E9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</w:t>
      </w:r>
      <w:r w:rsidR="00654EAC" w:rsidRPr="0009572F">
        <w:rPr>
          <w:rFonts w:ascii="Times New Roman" w:hAnsi="Times New Roman" w:cs="Times New Roman"/>
          <w:sz w:val="24"/>
          <w:szCs w:val="24"/>
        </w:rPr>
        <w:t>mieć</w:t>
      </w:r>
      <w:r w:rsidR="009109D3" w:rsidRPr="0009572F">
        <w:rPr>
          <w:rFonts w:ascii="Times New Roman" w:hAnsi="Times New Roman" w:cs="Times New Roman"/>
          <w:sz w:val="24"/>
          <w:szCs w:val="24"/>
        </w:rPr>
        <w:t xml:space="preserve"> bezpiecznie wykonywać starty i lądowania oraz bezpiecznie sterować BSP</w:t>
      </w:r>
      <w:r w:rsidR="00CE0E90" w:rsidRPr="0009572F">
        <w:rPr>
          <w:rFonts w:ascii="Times New Roman" w:hAnsi="Times New Roman" w:cs="Times New Roman"/>
          <w:sz w:val="24"/>
          <w:szCs w:val="24"/>
        </w:rPr>
        <w:t>.</w:t>
      </w:r>
    </w:p>
    <w:p w14:paraId="07A14D59" w14:textId="77777777" w:rsidR="00654EAC" w:rsidRPr="0009572F" w:rsidRDefault="00654EAC" w:rsidP="00654EAC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ZAGADNIENIA:</w:t>
      </w:r>
    </w:p>
    <w:p w14:paraId="531E05D3" w14:textId="55780038" w:rsidR="008162A7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Wyposażenie zestawu BSP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C0881DB" w14:textId="7C46EB76" w:rsidR="00654EAC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Przygotowanie BSP do pracy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4664B6EA" w14:textId="5ED0EDE2" w:rsidR="00654EAC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Obsługa oprogramowania kontrolera sterowania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7DBC0567" w14:textId="1FCD4393" w:rsidR="00654EAC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Wykonywanie startów i lądowań różnymi technikami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D06852D" w14:textId="02D2FD92" w:rsidR="008162A7" w:rsidRPr="0009572F" w:rsidRDefault="009109D3" w:rsidP="00CE0E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Podstawy sterowania BSP</w:t>
      </w:r>
      <w:r w:rsidR="00654EAC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99805E7" w14:textId="09C6F20C" w:rsidR="00654EAC" w:rsidRPr="0009572F" w:rsidRDefault="00654EAC" w:rsidP="00654E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D836C6" w:rsidRPr="000957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09D3"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Wykonywanie prostych zadań z wykorzystaniem BSP 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109D3" w:rsidRPr="000957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572F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11047684" w14:textId="77777777" w:rsidR="00654EAC" w:rsidRPr="0009572F" w:rsidRDefault="00654EAC" w:rsidP="00654EAC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CELE SZKOLENIA:</w:t>
      </w:r>
    </w:p>
    <w:p w14:paraId="73435FB8" w14:textId="77777777" w:rsidR="00654EAC" w:rsidRPr="0009572F" w:rsidRDefault="00654EAC" w:rsidP="00654EAC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4EF7C946" w14:textId="052BC39F" w:rsidR="008162A7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Umieć wykonywać proste manewry powietrzne</w:t>
      </w:r>
      <w:r w:rsidR="0086576E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7D499410" w14:textId="06EE5C22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Wykonywać proste loty rozpoznawcze</w:t>
      </w:r>
      <w:r w:rsidR="0086576E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B3218DB" w14:textId="031C97D0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Znać techniki wykonywania lotów w prowadzeniu działań rozpoznawczych.</w:t>
      </w:r>
    </w:p>
    <w:p w14:paraId="24246788" w14:textId="351C8B41" w:rsidR="0086576E" w:rsidRPr="0009572F" w:rsidRDefault="0086576E" w:rsidP="009109D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ZAGADNIENIA:</w:t>
      </w:r>
    </w:p>
    <w:p w14:paraId="23A480B5" w14:textId="2F6483CC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Wykonywanie prostych manewrów powietrznych</w:t>
      </w:r>
      <w:r w:rsidR="0086576E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32A4F9C5" w14:textId="293C5007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Proste loty rozpoznawcze. Techniki lotu</w:t>
      </w:r>
      <w:r w:rsidR="0086576E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782A916C" w14:textId="33E5B74E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Rozpoznanie obiektu</w:t>
      </w:r>
      <w:r w:rsidR="0086576E" w:rsidRPr="0009572F">
        <w:rPr>
          <w:rFonts w:ascii="Times New Roman" w:hAnsi="Times New Roman" w:cs="Times New Roman"/>
          <w:sz w:val="24"/>
          <w:szCs w:val="24"/>
        </w:rPr>
        <w:t>;</w:t>
      </w:r>
    </w:p>
    <w:p w14:paraId="4BAC93BE" w14:textId="2215FBD7" w:rsidR="009109D3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Rozpoznanie drogi;</w:t>
      </w:r>
    </w:p>
    <w:p w14:paraId="604F7F6F" w14:textId="6ACD366F" w:rsidR="0086576E" w:rsidRPr="0009572F" w:rsidRDefault="009109D3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Rozpoznanie rejonu.</w:t>
      </w:r>
    </w:p>
    <w:p w14:paraId="17C18DD9" w14:textId="67A65F69" w:rsidR="0086576E" w:rsidRPr="0009572F" w:rsidRDefault="0086576E" w:rsidP="009109D3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23DED5A" w14:textId="77777777" w:rsidR="009109D3" w:rsidRPr="0009572F" w:rsidRDefault="009109D3" w:rsidP="009109D3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781A97B" w14:textId="77777777" w:rsidR="00CE0E90" w:rsidRPr="0009572F" w:rsidRDefault="00CE0E90" w:rsidP="009109D3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15C8D62A" w14:textId="0CAFE3AA" w:rsidR="009109D3" w:rsidRPr="0009572F" w:rsidRDefault="009109D3" w:rsidP="0091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72F">
        <w:rPr>
          <w:rFonts w:ascii="Times New Roman" w:hAnsi="Times New Roman" w:cs="Times New Roman"/>
          <w:b/>
          <w:bCs/>
          <w:sz w:val="24"/>
          <w:szCs w:val="24"/>
        </w:rPr>
        <w:t>Temat 4. Praca w ramach sekcji BSP – 8 x 45 min.</w:t>
      </w:r>
    </w:p>
    <w:p w14:paraId="54CCC653" w14:textId="77777777" w:rsidR="009109D3" w:rsidRPr="0009572F" w:rsidRDefault="009109D3" w:rsidP="009109D3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CELE SZKOLENIA:</w:t>
      </w:r>
    </w:p>
    <w:p w14:paraId="4EE1396A" w14:textId="77777777" w:rsidR="009109D3" w:rsidRPr="0009572F" w:rsidRDefault="009109D3" w:rsidP="009109D3">
      <w:pPr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31647A7D" w14:textId="25D6FB12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Umieć wykonywać zadania w ramach sekcji BSP jako pilot oraz nawigator;</w:t>
      </w:r>
    </w:p>
    <w:p w14:paraId="76BBE539" w14:textId="3F2CBCFC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Umieć realizować zadania rozpoznawcze w ramach sekcji;</w:t>
      </w:r>
    </w:p>
    <w:p w14:paraId="2155B76A" w14:textId="2E0CAD5A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Znać zasady współdziałania sekcji w ramach prowadzenia obserwacji.</w:t>
      </w:r>
    </w:p>
    <w:p w14:paraId="706A3326" w14:textId="77777777" w:rsidR="009109D3" w:rsidRPr="0009572F" w:rsidRDefault="009109D3" w:rsidP="009109D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ZAGADNIENIA:</w:t>
      </w:r>
    </w:p>
    <w:p w14:paraId="35392A3F" w14:textId="414F52DF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Wykonywanie lotów rozpoznawczych w ramach sekcji. Współpraca pilota </w:t>
      </w:r>
      <w:r w:rsidRPr="0009572F">
        <w:rPr>
          <w:rFonts w:ascii="Times New Roman" w:hAnsi="Times New Roman" w:cs="Times New Roman"/>
          <w:sz w:val="24"/>
          <w:szCs w:val="24"/>
        </w:rPr>
        <w:br/>
        <w:t>z nawigatorem;</w:t>
      </w:r>
    </w:p>
    <w:p w14:paraId="6D168D06" w14:textId="2E334B0C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Współdziałanie kilku sekcji w prowadzeniu działań rozpoznawczych;</w:t>
      </w:r>
    </w:p>
    <w:p w14:paraId="152D0CBA" w14:textId="467B3F8C" w:rsidR="009109D3" w:rsidRPr="0009572F" w:rsidRDefault="009109D3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 xml:space="preserve">Współpraca kilku sekcji w dozorze obiektu stałego. </w:t>
      </w:r>
      <w:r w:rsidR="00607181" w:rsidRPr="0009572F">
        <w:rPr>
          <w:rFonts w:ascii="Times New Roman" w:hAnsi="Times New Roman" w:cs="Times New Roman"/>
          <w:sz w:val="24"/>
          <w:szCs w:val="24"/>
        </w:rPr>
        <w:t>Przesyłanie</w:t>
      </w:r>
      <w:r w:rsidRPr="0009572F">
        <w:rPr>
          <w:rFonts w:ascii="Times New Roman" w:hAnsi="Times New Roman" w:cs="Times New Roman"/>
          <w:sz w:val="24"/>
          <w:szCs w:val="24"/>
        </w:rPr>
        <w:t xml:space="preserve"> obrazu</w:t>
      </w:r>
      <w:r w:rsidR="00607181" w:rsidRPr="0009572F">
        <w:rPr>
          <w:rFonts w:ascii="Times New Roman" w:hAnsi="Times New Roman" w:cs="Times New Roman"/>
          <w:sz w:val="24"/>
          <w:szCs w:val="24"/>
        </w:rPr>
        <w:t xml:space="preserve"> w czasie rzeczywistym (streaming)</w:t>
      </w:r>
      <w:r w:rsidRPr="0009572F">
        <w:rPr>
          <w:rFonts w:ascii="Times New Roman" w:hAnsi="Times New Roman" w:cs="Times New Roman"/>
          <w:sz w:val="24"/>
          <w:szCs w:val="24"/>
        </w:rPr>
        <w:t>;</w:t>
      </w:r>
    </w:p>
    <w:p w14:paraId="4AE771BB" w14:textId="4DD285A9" w:rsidR="00607181" w:rsidRPr="0009572F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Współpraca kilku sekcji w śledzeniu obiektu ruchomego. Przesyłanie obrazu w czasie rzeczywistym (streaming);</w:t>
      </w:r>
    </w:p>
    <w:p w14:paraId="7C4E049F" w14:textId="191B5B54" w:rsidR="009109D3" w:rsidRPr="0009572F" w:rsidRDefault="00607181" w:rsidP="009109D3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Przygotowanie i maskowanie stanowiska sekcji BSP.</w:t>
      </w:r>
    </w:p>
    <w:p w14:paraId="55AB1D4C" w14:textId="5ACB0675" w:rsidR="003F7C00" w:rsidRPr="0009572F" w:rsidRDefault="00607181" w:rsidP="00CE0E90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72F">
        <w:rPr>
          <w:rFonts w:ascii="Times New Roman" w:hAnsi="Times New Roman" w:cs="Times New Roman"/>
          <w:sz w:val="24"/>
          <w:szCs w:val="24"/>
        </w:rPr>
        <w:t>Ćwiczenie – realizacja zadań rozpoznawczych</w:t>
      </w:r>
      <w:r w:rsidR="009109D3" w:rsidRPr="0009572F">
        <w:rPr>
          <w:rFonts w:ascii="Times New Roman" w:hAnsi="Times New Roman" w:cs="Times New Roman"/>
          <w:sz w:val="24"/>
          <w:szCs w:val="24"/>
        </w:rPr>
        <w:t>.</w:t>
      </w:r>
    </w:p>
    <w:sectPr w:rsidR="003F7C00" w:rsidRPr="0009572F" w:rsidSect="003F7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6024" w14:textId="77777777" w:rsidR="004C178A" w:rsidRDefault="004C178A" w:rsidP="001F5CD7">
      <w:pPr>
        <w:spacing w:after="0" w:line="240" w:lineRule="auto"/>
      </w:pPr>
      <w:r>
        <w:separator/>
      </w:r>
    </w:p>
  </w:endnote>
  <w:endnote w:type="continuationSeparator" w:id="0">
    <w:p w14:paraId="2D277DEF" w14:textId="77777777" w:rsidR="004C178A" w:rsidRDefault="004C178A" w:rsidP="001F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358A" w14:textId="77777777" w:rsidR="00CE0E90" w:rsidRDefault="00CE0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F1A1" w14:textId="77777777" w:rsidR="00CE0E90" w:rsidRDefault="00CE0E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5F1E" w14:textId="77777777" w:rsidR="00CE0E90" w:rsidRDefault="00CE0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D6BC" w14:textId="77777777" w:rsidR="004C178A" w:rsidRDefault="004C178A" w:rsidP="001F5CD7">
      <w:pPr>
        <w:spacing w:after="0" w:line="240" w:lineRule="auto"/>
      </w:pPr>
      <w:r>
        <w:separator/>
      </w:r>
    </w:p>
  </w:footnote>
  <w:footnote w:type="continuationSeparator" w:id="0">
    <w:p w14:paraId="5C721DFE" w14:textId="77777777" w:rsidR="004C178A" w:rsidRDefault="004C178A" w:rsidP="001F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241F" w14:textId="77777777" w:rsidR="00CE0E90" w:rsidRDefault="00CE0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14B1" w14:textId="77777777" w:rsidR="00CE0E90" w:rsidRDefault="00CE0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0E1" w14:textId="77777777" w:rsidR="00CE0E90" w:rsidRDefault="00CE0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F38"/>
    <w:multiLevelType w:val="hybridMultilevel"/>
    <w:tmpl w:val="098C99AE"/>
    <w:lvl w:ilvl="0" w:tplc="E4A29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E4A64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C85F0F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B139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7943232">
    <w:abstractNumId w:val="7"/>
  </w:num>
  <w:num w:numId="2" w16cid:durableId="1282952276">
    <w:abstractNumId w:val="0"/>
  </w:num>
  <w:num w:numId="3" w16cid:durableId="467743579">
    <w:abstractNumId w:val="12"/>
  </w:num>
  <w:num w:numId="4" w16cid:durableId="1731271426">
    <w:abstractNumId w:val="5"/>
  </w:num>
  <w:num w:numId="5" w16cid:durableId="1138305178">
    <w:abstractNumId w:val="6"/>
  </w:num>
  <w:num w:numId="6" w16cid:durableId="1377002585">
    <w:abstractNumId w:val="13"/>
  </w:num>
  <w:num w:numId="7" w16cid:durableId="889808644">
    <w:abstractNumId w:val="8"/>
  </w:num>
  <w:num w:numId="8" w16cid:durableId="164563131">
    <w:abstractNumId w:val="3"/>
  </w:num>
  <w:num w:numId="9" w16cid:durableId="1581283569">
    <w:abstractNumId w:val="4"/>
  </w:num>
  <w:num w:numId="10" w16cid:durableId="709451013">
    <w:abstractNumId w:val="10"/>
  </w:num>
  <w:num w:numId="11" w16cid:durableId="814686049">
    <w:abstractNumId w:val="2"/>
  </w:num>
  <w:num w:numId="12" w16cid:durableId="2064670843">
    <w:abstractNumId w:val="9"/>
  </w:num>
  <w:num w:numId="13" w16cid:durableId="2006400133">
    <w:abstractNumId w:val="11"/>
  </w:num>
  <w:num w:numId="14" w16cid:durableId="15834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076AD1"/>
    <w:rsid w:val="00084DDA"/>
    <w:rsid w:val="0009572F"/>
    <w:rsid w:val="000A40D4"/>
    <w:rsid w:val="000C5C3A"/>
    <w:rsid w:val="000C658C"/>
    <w:rsid w:val="00180A4F"/>
    <w:rsid w:val="001838AE"/>
    <w:rsid w:val="001D4A55"/>
    <w:rsid w:val="001F5CD7"/>
    <w:rsid w:val="00217BB8"/>
    <w:rsid w:val="00225FF9"/>
    <w:rsid w:val="00245D15"/>
    <w:rsid w:val="00265018"/>
    <w:rsid w:val="002A2DF8"/>
    <w:rsid w:val="002A4A29"/>
    <w:rsid w:val="002B0D54"/>
    <w:rsid w:val="002C5028"/>
    <w:rsid w:val="00315E47"/>
    <w:rsid w:val="00363075"/>
    <w:rsid w:val="003B2205"/>
    <w:rsid w:val="003D46C2"/>
    <w:rsid w:val="003E3178"/>
    <w:rsid w:val="003E683D"/>
    <w:rsid w:val="003F7C00"/>
    <w:rsid w:val="0043158B"/>
    <w:rsid w:val="00486066"/>
    <w:rsid w:val="00487BAF"/>
    <w:rsid w:val="004A0910"/>
    <w:rsid w:val="004A672D"/>
    <w:rsid w:val="004C178A"/>
    <w:rsid w:val="004D3C6A"/>
    <w:rsid w:val="004F1555"/>
    <w:rsid w:val="004F25B5"/>
    <w:rsid w:val="00525FD9"/>
    <w:rsid w:val="005304E5"/>
    <w:rsid w:val="005367CC"/>
    <w:rsid w:val="0055079A"/>
    <w:rsid w:val="00595E52"/>
    <w:rsid w:val="005B5DD1"/>
    <w:rsid w:val="005D3A0C"/>
    <w:rsid w:val="005E0FB9"/>
    <w:rsid w:val="005F3B0E"/>
    <w:rsid w:val="00604490"/>
    <w:rsid w:val="00607181"/>
    <w:rsid w:val="00646AA1"/>
    <w:rsid w:val="00654EAC"/>
    <w:rsid w:val="00685FE7"/>
    <w:rsid w:val="007733A6"/>
    <w:rsid w:val="00796440"/>
    <w:rsid w:val="007C73D3"/>
    <w:rsid w:val="007F44AA"/>
    <w:rsid w:val="008162A7"/>
    <w:rsid w:val="00816BAA"/>
    <w:rsid w:val="00817F8C"/>
    <w:rsid w:val="008425CF"/>
    <w:rsid w:val="00847F64"/>
    <w:rsid w:val="0086576E"/>
    <w:rsid w:val="00874A56"/>
    <w:rsid w:val="008761AD"/>
    <w:rsid w:val="008761D5"/>
    <w:rsid w:val="008F2DF7"/>
    <w:rsid w:val="009109D3"/>
    <w:rsid w:val="00914893"/>
    <w:rsid w:val="00927979"/>
    <w:rsid w:val="00933118"/>
    <w:rsid w:val="00940A04"/>
    <w:rsid w:val="009629EE"/>
    <w:rsid w:val="00A049A4"/>
    <w:rsid w:val="00A30149"/>
    <w:rsid w:val="00A7425F"/>
    <w:rsid w:val="00A74BC9"/>
    <w:rsid w:val="00AA11F6"/>
    <w:rsid w:val="00AB0705"/>
    <w:rsid w:val="00AC1F9A"/>
    <w:rsid w:val="00B03F23"/>
    <w:rsid w:val="00B21482"/>
    <w:rsid w:val="00B90C78"/>
    <w:rsid w:val="00BB07D0"/>
    <w:rsid w:val="00BB68B6"/>
    <w:rsid w:val="00BE24FA"/>
    <w:rsid w:val="00C0726C"/>
    <w:rsid w:val="00C26E70"/>
    <w:rsid w:val="00C43777"/>
    <w:rsid w:val="00C57662"/>
    <w:rsid w:val="00C64C22"/>
    <w:rsid w:val="00C71990"/>
    <w:rsid w:val="00C95DE9"/>
    <w:rsid w:val="00CC0CF1"/>
    <w:rsid w:val="00CD3E26"/>
    <w:rsid w:val="00CD7FE2"/>
    <w:rsid w:val="00CE0E90"/>
    <w:rsid w:val="00CF3136"/>
    <w:rsid w:val="00D03187"/>
    <w:rsid w:val="00D21BB6"/>
    <w:rsid w:val="00D267D5"/>
    <w:rsid w:val="00D836C6"/>
    <w:rsid w:val="00DA63AE"/>
    <w:rsid w:val="00DE6CE1"/>
    <w:rsid w:val="00E00D09"/>
    <w:rsid w:val="00E60BB0"/>
    <w:rsid w:val="00EE16B7"/>
    <w:rsid w:val="00F14688"/>
    <w:rsid w:val="00F1765C"/>
    <w:rsid w:val="00F218D1"/>
    <w:rsid w:val="00F30FC3"/>
    <w:rsid w:val="00F92AD4"/>
    <w:rsid w:val="00F93F9C"/>
    <w:rsid w:val="00FB75CE"/>
    <w:rsid w:val="00FD23FB"/>
    <w:rsid w:val="00FD2B6B"/>
    <w:rsid w:val="00FE4578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CD7"/>
  </w:style>
  <w:style w:type="paragraph" w:styleId="Stopka">
    <w:name w:val="footer"/>
    <w:basedOn w:val="Normalny"/>
    <w:link w:val="StopkaZnak"/>
    <w:uiPriority w:val="99"/>
    <w:unhideWhenUsed/>
    <w:rsid w:val="001F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C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D5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D5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ZVlrUmRlVmFEVnpWV0JCK2hweHJaTmJFWEVEOTdy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HdTZq/orT1YtyeKyhHjCd6ZkJef+Lw3pjECXMX6rqy0=</DigestValue>
      </Reference>
      <Reference URI="#INFO">
        <DigestMethod Algorithm="http://www.w3.org/2001/04/xmlenc#sha256"/>
        <DigestValue>V5mUrJrwOYw14NtAuwj8UwJwALTSytITHpGl20sDmz0=</DigestValue>
      </Reference>
    </SignedInfo>
    <SignatureValue>GD0n0KyhtOY9gA3nZnRB6nO5UTYZ9880BcceUijaTJryfikXYHDj/rSdDlPWjudRHDHQeLyY4hg8FLGggILtUg==</SignatureValue>
    <Object Id="INFO">
      <ArrayOfString xmlns:xsd="http://www.w3.org/2001/XMLSchema" xmlns:xsi="http://www.w3.org/2001/XMLSchema-instance" xmlns="">
        <string>aeYkRdeVaDVzVWBB+hpxrZNbEXED97rZ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537C238-D21B-4821-ABD7-91C2E965FD2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150B05F-1579-473F-946F-78C9E92960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Wachulak Cezary</cp:lastModifiedBy>
  <cp:revision>5</cp:revision>
  <cp:lastPrinted>2026-05-12T09:19:00Z</cp:lastPrinted>
  <dcterms:created xsi:type="dcterms:W3CDTF">2026-05-04T07:59:00Z</dcterms:created>
  <dcterms:modified xsi:type="dcterms:W3CDTF">2026-05-12T09:19:00Z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40ff291b-f6c7-4a34-9c5f-c17e47dcd62c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Saver">
    <vt:lpwstr>WSlf+sR0gaR/vWCI0RldlOK4j4nG35sV</vt:lpwstr>
  </property>
</Properties>
</file>