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68ABA87B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7927B9">
        <w:rPr>
          <w:rFonts w:ascii="Lato" w:hAnsi="Lato"/>
          <w:bCs/>
          <w:sz w:val="22"/>
          <w:szCs w:val="22"/>
        </w:rPr>
        <w:t>Bangkoku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152C0603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</w:t>
      </w:r>
      <w:r w:rsidR="007927B9">
        <w:rPr>
          <w:rFonts w:ascii="Lato" w:hAnsi="Lato"/>
          <w:sz w:val="22"/>
          <w:szCs w:val="22"/>
        </w:rPr>
        <w:t>372</w:t>
      </w:r>
      <w:r w:rsidR="00105F83" w:rsidRPr="006025D2">
        <w:rPr>
          <w:rFonts w:ascii="Lato" w:hAnsi="Lato"/>
          <w:sz w:val="22"/>
          <w:szCs w:val="22"/>
        </w:rPr>
        <w:t xml:space="preserve">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 xml:space="preserve">z siedzibą w </w:t>
      </w:r>
      <w:r w:rsidR="007927B9">
        <w:rPr>
          <w:rFonts w:ascii="Lato" w:hAnsi="Lato"/>
          <w:sz w:val="22"/>
          <w:szCs w:val="22"/>
        </w:rPr>
        <w:t>Bangkoku.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927B9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Wysocki Jakub</cp:lastModifiedBy>
  <cp:revision>4</cp:revision>
  <cp:lastPrinted>2023-09-13T10:21:00Z</cp:lastPrinted>
  <dcterms:created xsi:type="dcterms:W3CDTF">2025-04-07T11:57:00Z</dcterms:created>
  <dcterms:modified xsi:type="dcterms:W3CDTF">2025-04-09T04:25:00Z</dcterms:modified>
</cp:coreProperties>
</file>