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53EA" w14:textId="42799DDA" w:rsidR="00DE3AF0" w:rsidRDefault="00DE3AF0" w:rsidP="00BD4C86">
      <w:pPr>
        <w:spacing w:before="120" w:after="120"/>
        <w:ind w:firstLine="708"/>
        <w:jc w:val="center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b/>
          <w:sz w:val="22"/>
          <w:szCs w:val="22"/>
        </w:rPr>
        <w:t>Umowa</w:t>
      </w:r>
      <w:r w:rsidR="00693D83">
        <w:rPr>
          <w:rFonts w:ascii="Cambria" w:hAnsi="Cambria" w:cs="Arial"/>
          <w:b/>
          <w:sz w:val="22"/>
          <w:szCs w:val="22"/>
        </w:rPr>
        <w:t xml:space="preserve"> dzierżawy</w:t>
      </w:r>
      <w:r w:rsidRPr="00492353">
        <w:rPr>
          <w:rFonts w:ascii="Cambria" w:hAnsi="Cambria" w:cs="Arial"/>
          <w:b/>
          <w:sz w:val="22"/>
          <w:szCs w:val="22"/>
        </w:rPr>
        <w:t xml:space="preserve"> nr</w:t>
      </w:r>
      <w:r w:rsidR="00B839A8">
        <w:rPr>
          <w:rFonts w:ascii="Cambria" w:hAnsi="Cambria" w:cs="Arial"/>
          <w:b/>
          <w:sz w:val="22"/>
          <w:szCs w:val="22"/>
        </w:rPr>
        <w:t xml:space="preserve"> SA.2217</w:t>
      </w:r>
      <w:r w:rsidR="00C97B10" w:rsidRPr="00C97B10">
        <w:rPr>
          <w:rFonts w:ascii="Cambria" w:hAnsi="Cambria" w:cs="Arial"/>
          <w:b/>
          <w:sz w:val="22"/>
          <w:szCs w:val="22"/>
          <w:highlight w:val="yellow"/>
        </w:rPr>
        <w:t>….</w:t>
      </w:r>
      <w:r w:rsidR="00B839A8">
        <w:rPr>
          <w:rFonts w:ascii="Cambria" w:hAnsi="Cambria" w:cs="Arial"/>
          <w:b/>
          <w:sz w:val="22"/>
          <w:szCs w:val="22"/>
        </w:rPr>
        <w:t>.2025</w:t>
      </w:r>
    </w:p>
    <w:p w14:paraId="6D9E21CE" w14:textId="77777777" w:rsidR="00DE3AF0" w:rsidRPr="00492353" w:rsidRDefault="00DE3AF0" w:rsidP="00DE3AF0">
      <w:pPr>
        <w:spacing w:before="120" w:after="120"/>
        <w:jc w:val="center"/>
        <w:rPr>
          <w:rFonts w:ascii="Cambria" w:hAnsi="Cambria" w:cs="Arial"/>
          <w:sz w:val="22"/>
          <w:szCs w:val="22"/>
        </w:rPr>
      </w:pPr>
    </w:p>
    <w:p w14:paraId="6683C7F5" w14:textId="3780D33B" w:rsidR="00DE3AF0" w:rsidRPr="00492353" w:rsidRDefault="00DE3AF0" w:rsidP="00DE3AF0">
      <w:pPr>
        <w:spacing w:before="120" w:after="120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sz w:val="22"/>
          <w:szCs w:val="22"/>
        </w:rPr>
        <w:t xml:space="preserve">zawarta w dniu </w:t>
      </w:r>
      <w:r w:rsidR="00C97B10" w:rsidRPr="00C97B10">
        <w:rPr>
          <w:rFonts w:ascii="Cambria" w:hAnsi="Cambria" w:cs="Arial"/>
          <w:sz w:val="22"/>
          <w:szCs w:val="22"/>
          <w:highlight w:val="yellow"/>
        </w:rPr>
        <w:t>,,,</w:t>
      </w:r>
      <w:r w:rsidR="00B839A8">
        <w:rPr>
          <w:rFonts w:ascii="Cambria" w:hAnsi="Cambria" w:cs="Arial"/>
          <w:sz w:val="22"/>
          <w:szCs w:val="22"/>
        </w:rPr>
        <w:t>.</w:t>
      </w:r>
      <w:r w:rsidR="00C97B10" w:rsidRPr="00C97B10">
        <w:rPr>
          <w:rFonts w:ascii="Cambria" w:hAnsi="Cambria" w:cs="Arial"/>
          <w:sz w:val="22"/>
          <w:szCs w:val="22"/>
          <w:highlight w:val="yellow"/>
        </w:rPr>
        <w:t>,,,</w:t>
      </w:r>
      <w:r w:rsidR="00B839A8">
        <w:rPr>
          <w:rFonts w:ascii="Cambria" w:hAnsi="Cambria" w:cs="Arial"/>
          <w:sz w:val="22"/>
          <w:szCs w:val="22"/>
        </w:rPr>
        <w:t>.20</w:t>
      </w:r>
      <w:r w:rsidR="004745ED">
        <w:rPr>
          <w:rFonts w:ascii="Cambria" w:hAnsi="Cambria" w:cs="Arial"/>
          <w:sz w:val="22"/>
          <w:szCs w:val="22"/>
        </w:rPr>
        <w:t>2</w:t>
      </w:r>
      <w:r w:rsidR="00B839A8">
        <w:rPr>
          <w:rFonts w:ascii="Cambria" w:hAnsi="Cambria" w:cs="Arial"/>
          <w:sz w:val="22"/>
          <w:szCs w:val="22"/>
        </w:rPr>
        <w:t xml:space="preserve">5 </w:t>
      </w:r>
      <w:r w:rsidRPr="00492353">
        <w:rPr>
          <w:rFonts w:ascii="Cambria" w:hAnsi="Cambria" w:cs="Arial"/>
          <w:sz w:val="22"/>
          <w:szCs w:val="22"/>
        </w:rPr>
        <w:t xml:space="preserve">r. w </w:t>
      </w:r>
      <w:r w:rsidR="00B839A8">
        <w:rPr>
          <w:rFonts w:ascii="Cambria" w:hAnsi="Cambria" w:cs="Arial"/>
          <w:sz w:val="22"/>
          <w:szCs w:val="22"/>
        </w:rPr>
        <w:t>Dąbrówce Leśnej</w:t>
      </w:r>
      <w:r w:rsidRPr="00492353">
        <w:rPr>
          <w:rFonts w:ascii="Cambria" w:hAnsi="Cambria" w:cs="Arial"/>
          <w:sz w:val="22"/>
          <w:szCs w:val="22"/>
        </w:rPr>
        <w:t xml:space="preserve"> pomiędzy: </w:t>
      </w:r>
    </w:p>
    <w:p w14:paraId="689AE009" w14:textId="77777777" w:rsidR="00DE3AF0" w:rsidRPr="00492353" w:rsidRDefault="00DE3AF0" w:rsidP="00DE3AF0">
      <w:pPr>
        <w:spacing w:before="120" w:after="120"/>
        <w:jc w:val="both"/>
        <w:rPr>
          <w:rFonts w:ascii="Cambria" w:hAnsi="Cambria" w:cs="Arial"/>
          <w:sz w:val="22"/>
          <w:szCs w:val="22"/>
        </w:rPr>
      </w:pPr>
    </w:p>
    <w:p w14:paraId="1891B7E7" w14:textId="5417FEC5" w:rsidR="00DE3AF0" w:rsidRPr="00492353" w:rsidRDefault="00DE3AF0" w:rsidP="00DE3AF0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B839A8">
        <w:rPr>
          <w:rFonts w:ascii="Cambria" w:hAnsi="Cambria" w:cs="Arial"/>
          <w:b/>
          <w:bCs/>
          <w:sz w:val="22"/>
          <w:szCs w:val="22"/>
        </w:rPr>
        <w:t xml:space="preserve">Skarbem Państwa Państwowym Gospodarstwem Leśnym Lasy Państwowe Nadleśnictwem </w:t>
      </w:r>
      <w:r w:rsidR="00B839A8" w:rsidRPr="00B839A8">
        <w:rPr>
          <w:rFonts w:ascii="Cambria" w:hAnsi="Cambria" w:cs="Arial"/>
          <w:b/>
          <w:bCs/>
          <w:sz w:val="22"/>
          <w:szCs w:val="22"/>
        </w:rPr>
        <w:t>Oborniki</w:t>
      </w:r>
      <w:r w:rsidRPr="00492353">
        <w:rPr>
          <w:rFonts w:ascii="Cambria" w:hAnsi="Cambria" w:cs="Arial"/>
          <w:sz w:val="22"/>
          <w:szCs w:val="22"/>
        </w:rPr>
        <w:t xml:space="preserve"> z siedzibą w </w:t>
      </w:r>
      <w:r w:rsidR="00B839A8">
        <w:rPr>
          <w:rFonts w:ascii="Cambria" w:hAnsi="Cambria" w:cs="Arial"/>
          <w:sz w:val="22"/>
          <w:szCs w:val="22"/>
        </w:rPr>
        <w:t xml:space="preserve">Dąbrówka Leśna, ul. Gajowa 1, 64-600 Oborniki </w:t>
      </w:r>
      <w:r w:rsidRPr="00B839A8">
        <w:rPr>
          <w:rFonts w:ascii="Cambria" w:hAnsi="Cambria" w:cs="Arial"/>
          <w:b/>
          <w:bCs/>
          <w:sz w:val="22"/>
          <w:szCs w:val="22"/>
        </w:rPr>
        <w:t>(„Wydzierżawiający”)</w:t>
      </w:r>
    </w:p>
    <w:p w14:paraId="68ADD22C" w14:textId="6F62B9F6" w:rsidR="00DE3AF0" w:rsidRPr="00492353" w:rsidRDefault="00DE3AF0" w:rsidP="00DE3AF0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sz w:val="22"/>
          <w:szCs w:val="22"/>
        </w:rPr>
        <w:t xml:space="preserve">NIP </w:t>
      </w:r>
      <w:bookmarkStart w:id="0" w:name="_Hlk194316770"/>
      <w:r w:rsidR="00B839A8">
        <w:rPr>
          <w:rFonts w:ascii="Cambria" w:hAnsi="Cambria" w:cs="Arial"/>
          <w:sz w:val="22"/>
          <w:szCs w:val="22"/>
        </w:rPr>
        <w:t>7870007099</w:t>
      </w:r>
      <w:bookmarkEnd w:id="0"/>
      <w:r w:rsidRPr="00492353">
        <w:rPr>
          <w:rFonts w:ascii="Cambria" w:hAnsi="Cambria" w:cs="Arial"/>
          <w:sz w:val="22"/>
          <w:szCs w:val="22"/>
        </w:rPr>
        <w:t>, REGON</w:t>
      </w:r>
      <w:r w:rsidR="00B839A8">
        <w:rPr>
          <w:rFonts w:ascii="Cambria" w:hAnsi="Cambria" w:cs="Arial"/>
          <w:sz w:val="22"/>
          <w:szCs w:val="22"/>
        </w:rPr>
        <w:t xml:space="preserve"> </w:t>
      </w:r>
      <w:bookmarkStart w:id="1" w:name="_Hlk194316781"/>
      <w:r w:rsidR="00B839A8">
        <w:rPr>
          <w:rFonts w:ascii="Cambria" w:hAnsi="Cambria" w:cs="Arial"/>
          <w:sz w:val="22"/>
          <w:szCs w:val="22"/>
        </w:rPr>
        <w:t>630011527</w:t>
      </w:r>
      <w:bookmarkEnd w:id="1"/>
    </w:p>
    <w:p w14:paraId="6F64CEB4" w14:textId="77777777" w:rsidR="00DE3AF0" w:rsidRPr="00492353" w:rsidRDefault="00DE3AF0" w:rsidP="00DE3AF0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sz w:val="22"/>
          <w:szCs w:val="22"/>
        </w:rPr>
        <w:t>reprezentowanym przez:</w:t>
      </w:r>
    </w:p>
    <w:p w14:paraId="79540923" w14:textId="618620C5" w:rsidR="00DE3AF0" w:rsidRPr="00492353" w:rsidRDefault="00B839A8" w:rsidP="00DE3AF0">
      <w:pPr>
        <w:spacing w:before="120" w:after="12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Jacka Szczepanika </w:t>
      </w:r>
      <w:r w:rsidR="00DE3AF0" w:rsidRPr="00492353">
        <w:rPr>
          <w:rFonts w:ascii="Cambria" w:hAnsi="Cambria" w:cs="Arial"/>
          <w:sz w:val="22"/>
          <w:szCs w:val="22"/>
        </w:rPr>
        <w:t>– Nadleśniczego,</w:t>
      </w:r>
    </w:p>
    <w:p w14:paraId="27EF7190" w14:textId="77777777" w:rsidR="00DE3AF0" w:rsidRDefault="00DE3AF0" w:rsidP="00DE3AF0">
      <w:pPr>
        <w:spacing w:before="120" w:after="120"/>
        <w:rPr>
          <w:rFonts w:ascii="Cambria" w:hAnsi="Cambria" w:cs="Arial"/>
          <w:sz w:val="22"/>
          <w:szCs w:val="22"/>
        </w:rPr>
      </w:pPr>
    </w:p>
    <w:p w14:paraId="5734CE2F" w14:textId="7F3DD0D0" w:rsidR="00BD4C86" w:rsidRDefault="00BD4C86" w:rsidP="00DE3AF0">
      <w:pPr>
        <w:spacing w:before="120" w:after="12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</w:t>
      </w:r>
    </w:p>
    <w:p w14:paraId="27E45FE1" w14:textId="337629F8" w:rsidR="00DE3AF0" w:rsidRPr="00492353" w:rsidRDefault="00DE3AF0" w:rsidP="00DE3AF0">
      <w:pPr>
        <w:spacing w:before="120" w:after="120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sz w:val="22"/>
          <w:szCs w:val="22"/>
        </w:rPr>
        <w:t xml:space="preserve"> </w:t>
      </w:r>
    </w:p>
    <w:p w14:paraId="574B64C0" w14:textId="4D7E0716" w:rsidR="004745ED" w:rsidRDefault="001E0F3C" w:rsidP="00DE3AF0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………………………………………………………………………..</w:t>
      </w:r>
    </w:p>
    <w:p w14:paraId="038B397E" w14:textId="05FD8AEB" w:rsidR="005975D9" w:rsidRDefault="005975D9" w:rsidP="004B5A11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701C9FD2" w14:textId="77777777" w:rsidR="00B839A8" w:rsidRPr="00B839A8" w:rsidRDefault="00B839A8" w:rsidP="00B839A8">
      <w:p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B839A8">
        <w:rPr>
          <w:rFonts w:asciiTheme="majorHAnsi" w:hAnsiTheme="majorHAnsi" w:cs="Calibri"/>
          <w:color w:val="000000" w:themeColor="text1"/>
          <w:sz w:val="22"/>
          <w:szCs w:val="22"/>
        </w:rPr>
        <w:t>Wydzierżawiający oraz Dzierżawca zwani są dalej także łącznie „</w:t>
      </w:r>
      <w:r w:rsidRPr="00B839A8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Stronami</w:t>
      </w:r>
      <w:r w:rsidRPr="00B839A8">
        <w:rPr>
          <w:rFonts w:asciiTheme="majorHAnsi" w:hAnsiTheme="majorHAnsi" w:cs="Calibri"/>
          <w:color w:val="000000" w:themeColor="text1"/>
          <w:sz w:val="22"/>
          <w:szCs w:val="22"/>
        </w:rPr>
        <w:t>”, a z osobna także „</w:t>
      </w:r>
      <w:r w:rsidRPr="00B839A8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Stroną</w:t>
      </w:r>
      <w:r w:rsidRPr="00B839A8">
        <w:rPr>
          <w:rFonts w:asciiTheme="majorHAnsi" w:hAnsiTheme="majorHAnsi" w:cs="Calibri"/>
          <w:color w:val="000000" w:themeColor="text1"/>
          <w:sz w:val="22"/>
          <w:szCs w:val="22"/>
        </w:rPr>
        <w:t>”, zaś niniejsza umowa zwana jest „</w:t>
      </w:r>
      <w:r w:rsidRPr="00B839A8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Umową</w:t>
      </w:r>
      <w:r w:rsidRPr="00B839A8">
        <w:rPr>
          <w:rFonts w:asciiTheme="majorHAnsi" w:hAnsiTheme="majorHAnsi" w:cs="Calibri"/>
          <w:color w:val="000000" w:themeColor="text1"/>
          <w:sz w:val="22"/>
          <w:szCs w:val="22"/>
        </w:rPr>
        <w:t xml:space="preserve">”. </w:t>
      </w:r>
    </w:p>
    <w:p w14:paraId="6AC70520" w14:textId="77777777" w:rsidR="00B839A8" w:rsidRPr="00DE3AF0" w:rsidRDefault="00B839A8" w:rsidP="004B5A11">
      <w:p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3EB55530" w14:textId="05C8D7FF" w:rsidR="007F3A26" w:rsidRPr="00DE3AF0" w:rsidRDefault="004E422D" w:rsidP="00DE3AF0">
      <w:pPr>
        <w:pStyle w:val="Tekstpodstawowy"/>
        <w:spacing w:after="0"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Umowa zostaje zawarta 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na podstawie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zgody Dyrektora R</w:t>
      </w:r>
      <w:r w:rsidR="005975D9" w:rsidRPr="00DE3AF0">
        <w:rPr>
          <w:rFonts w:asciiTheme="majorHAnsi" w:hAnsiTheme="majorHAnsi" w:cs="Calibri"/>
          <w:color w:val="000000" w:themeColor="text1"/>
          <w:sz w:val="22"/>
          <w:szCs w:val="22"/>
        </w:rPr>
        <w:t>egionalnej Dyrekcji Lasów Państwowych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w</w:t>
      </w:r>
      <w:r w:rsidR="00586E75" w:rsidRPr="00DE3AF0">
        <w:rPr>
          <w:rFonts w:asciiTheme="majorHAnsi" w:hAnsiTheme="majorHAnsi" w:cs="Calibri"/>
          <w:color w:val="000000" w:themeColor="text1"/>
          <w:sz w:val="22"/>
          <w:szCs w:val="22"/>
        </w:rPr>
        <w:t> 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Poznaniu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nr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ZS-223-158/14</w:t>
      </w:r>
      <w:r w:rsidR="00BD4C86">
        <w:rPr>
          <w:rFonts w:ascii="ArialMT" w:eastAsia="Calibri" w:hAnsi="ArialMT" w:cs="ArialMT"/>
          <w:lang w:eastAsia="en-US"/>
        </w:rPr>
        <w:t xml:space="preserve"> </w:t>
      </w:r>
      <w:r w:rsid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z dnia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09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t>.0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5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t>.20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14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DE3AF0">
        <w:rPr>
          <w:rFonts w:asciiTheme="majorHAnsi" w:hAnsiTheme="majorHAnsi" w:cs="Calibri"/>
          <w:color w:val="000000" w:themeColor="text1"/>
          <w:sz w:val="22"/>
          <w:szCs w:val="22"/>
        </w:rPr>
        <w:t>r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  <w:r w:rsidR="00DE3AF0">
        <w:rPr>
          <w:rFonts w:asciiTheme="majorHAnsi" w:hAnsiTheme="majorHAnsi" w:cs="Calibri"/>
          <w:color w:val="000000" w:themeColor="text1"/>
          <w:sz w:val="22"/>
          <w:szCs w:val="22"/>
        </w:rPr>
        <w:t>,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wymaganej </w:t>
      </w:r>
      <w:r w:rsidR="00F248F8">
        <w:rPr>
          <w:rFonts w:asciiTheme="majorHAnsi" w:hAnsiTheme="majorHAnsi" w:cs="Calibri"/>
          <w:color w:val="000000" w:themeColor="text1"/>
          <w:sz w:val="22"/>
          <w:szCs w:val="22"/>
        </w:rPr>
        <w:t>na podstawie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art. 39 ustawy z</w:t>
      </w:r>
      <w:r w:rsidR="00586E75" w:rsidRPr="00DE3AF0">
        <w:rPr>
          <w:rFonts w:asciiTheme="majorHAnsi" w:hAnsiTheme="majorHAnsi" w:cs="Calibri"/>
          <w:color w:val="000000" w:themeColor="text1"/>
          <w:sz w:val="22"/>
          <w:szCs w:val="22"/>
        </w:rPr>
        <w:t> </w:t>
      </w:r>
      <w:r w:rsidR="00631818" w:rsidRPr="00DE3AF0">
        <w:rPr>
          <w:rFonts w:asciiTheme="majorHAnsi" w:hAnsiTheme="majorHAnsi" w:cs="Calibri"/>
          <w:color w:val="000000" w:themeColor="text1"/>
          <w:sz w:val="22"/>
          <w:szCs w:val="22"/>
        </w:rPr>
        <w:t>dn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ia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28.09.1991 o lasach</w:t>
      </w:r>
      <w:r w:rsidR="00EF74C6" w:rsidRPr="00DE3AF0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</w:p>
    <w:p w14:paraId="3D0F9690" w14:textId="77777777" w:rsidR="005975D9" w:rsidRPr="00DE3AF0" w:rsidRDefault="005975D9" w:rsidP="00BD4C86">
      <w:pPr>
        <w:spacing w:line="276" w:lineRule="auto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6F2593DD" w14:textId="126A8248" w:rsidR="004E422D" w:rsidRPr="00DE3AF0" w:rsidRDefault="004E422D" w:rsidP="004B5A11">
      <w:pPr>
        <w:spacing w:line="276" w:lineRule="auto"/>
        <w:jc w:val="center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§ 1.</w:t>
      </w:r>
      <w:r w:rsidR="00DE6D9F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[Przedmiot Umowy]</w:t>
      </w:r>
    </w:p>
    <w:p w14:paraId="0FA674B5" w14:textId="7CE3E77C" w:rsidR="004E422D" w:rsidRPr="00DE3AF0" w:rsidRDefault="00DE6D9F" w:rsidP="004B5A11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Wy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dzierżawiają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cy </w:t>
      </w:r>
      <w:r w:rsidR="004E422D" w:rsidRPr="00DE3AF0">
        <w:rPr>
          <w:rFonts w:asciiTheme="majorHAnsi" w:hAnsiTheme="majorHAnsi" w:cs="Calibri"/>
          <w:color w:val="000000" w:themeColor="text1"/>
          <w:sz w:val="22"/>
          <w:szCs w:val="22"/>
        </w:rPr>
        <w:t>oświadcz</w:t>
      </w:r>
      <w:r w:rsidR="008B5248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a, że </w:t>
      </w:r>
      <w:r w:rsidR="005975D9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jest zarządcą stanowiącej własność Skarbu Państwa </w:t>
      </w:r>
      <w:r w:rsidR="008B5248" w:rsidRPr="00DE3AF0">
        <w:rPr>
          <w:rFonts w:asciiTheme="majorHAnsi" w:hAnsiTheme="majorHAnsi" w:cs="Calibri"/>
          <w:color w:val="000000" w:themeColor="text1"/>
          <w:sz w:val="22"/>
          <w:szCs w:val="22"/>
        </w:rPr>
        <w:t>nieruchomości położone</w:t>
      </w:r>
      <w:r w:rsidR="005975D9" w:rsidRPr="00DE3AF0">
        <w:rPr>
          <w:rFonts w:asciiTheme="majorHAnsi" w:hAnsiTheme="majorHAnsi" w:cs="Calibri"/>
          <w:color w:val="000000" w:themeColor="text1"/>
          <w:sz w:val="22"/>
          <w:szCs w:val="22"/>
        </w:rPr>
        <w:t>j</w:t>
      </w:r>
      <w:r w:rsidR="00D631C1" w:rsidRPr="00DE3AF0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w obrębie leśnym 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Oborniki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obręb ewidencyjny 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Dąbrówka Leśna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Leśnictwo </w:t>
      </w:r>
      <w:r w:rsidR="00A71D7B">
        <w:rPr>
          <w:rFonts w:asciiTheme="majorHAnsi" w:hAnsiTheme="majorHAnsi" w:cs="Calibri"/>
          <w:color w:val="000000" w:themeColor="text1"/>
          <w:sz w:val="22"/>
          <w:szCs w:val="22"/>
        </w:rPr>
        <w:t>Nowołoskoniec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oddz. 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819h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nr działki </w:t>
      </w:r>
      <w:proofErr w:type="spellStart"/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>ewid</w:t>
      </w:r>
      <w:proofErr w:type="spellEnd"/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. 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10819/2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kat. gruntu </w:t>
      </w:r>
      <w:r w:rsidR="002C21A9">
        <w:rPr>
          <w:rFonts w:asciiTheme="majorHAnsi" w:hAnsiTheme="majorHAnsi" w:cs="Calibri"/>
          <w:color w:val="000000" w:themeColor="text1"/>
          <w:sz w:val="22"/>
          <w:szCs w:val="22"/>
        </w:rPr>
        <w:t>Bi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, Gm. 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Oborniki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(dalej: „Nieruchomość”)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</w:p>
    <w:p w14:paraId="36E94537" w14:textId="5BCB26EB" w:rsidR="00DE6D9F" w:rsidRPr="00DE3AF0" w:rsidRDefault="00DE6D9F" w:rsidP="00DE3AF0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Wy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dzierżawiający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z dniem</w:t>
      </w:r>
      <w:r w:rsidR="00C97B1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 xml:space="preserve"> ()</w:t>
      </w:r>
      <w:r w:rsidR="00B839A8" w:rsidRPr="00B839A8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.</w:t>
      </w:r>
      <w:r w:rsidR="00C97B1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()</w:t>
      </w:r>
      <w:r w:rsidR="00B839A8" w:rsidRPr="00B839A8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.2025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r.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oddaje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Dzierżawcy w dzierżawę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, za zapłatą czynszu</w:t>
      </w:r>
      <w:r w:rsidR="00F248F8">
        <w:rPr>
          <w:rFonts w:asciiTheme="majorHAnsi" w:hAnsiTheme="majorHAnsi" w:cs="Calibri"/>
          <w:color w:val="000000" w:themeColor="text1"/>
          <w:sz w:val="22"/>
          <w:szCs w:val="22"/>
        </w:rPr>
        <w:t xml:space="preserve"> dzierżawnego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określonego w Umowie, część 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N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ieruchomości 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tj.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budynku stolarni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,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o nr </w:t>
      </w:r>
      <w:proofErr w:type="spellStart"/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>. 1</w:t>
      </w:r>
      <w:r w:rsidR="00C12C2A">
        <w:rPr>
          <w:rFonts w:asciiTheme="majorHAnsi" w:hAnsiTheme="majorHAnsi" w:cs="Calibri"/>
          <w:color w:val="000000" w:themeColor="text1"/>
          <w:sz w:val="22"/>
          <w:szCs w:val="22"/>
        </w:rPr>
        <w:t>30-00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 xml:space="preserve">686/19 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o powierzchni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182,00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m²</w:t>
      </w:r>
      <w:r w:rsidR="00FF1932">
        <w:rPr>
          <w:rFonts w:asciiTheme="majorHAnsi" w:hAnsiTheme="majorHAnsi" w:cs="Calibri"/>
          <w:color w:val="000000" w:themeColor="text1"/>
          <w:sz w:val="22"/>
          <w:szCs w:val="22"/>
        </w:rPr>
        <w:t>,</w:t>
      </w:r>
      <w:r w:rsidR="007B26CF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gruntu</w:t>
      </w:r>
      <w:r w:rsidR="007B26CF">
        <w:rPr>
          <w:rFonts w:asciiTheme="majorHAnsi" w:hAnsiTheme="majorHAnsi" w:cs="Calibri"/>
          <w:color w:val="000000" w:themeColor="text1"/>
          <w:sz w:val="22"/>
          <w:szCs w:val="22"/>
        </w:rPr>
        <w:t xml:space="preserve"> o powierzchni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735,00</w:t>
      </w:r>
      <w:r w:rsidR="007B26CF">
        <w:rPr>
          <w:rFonts w:asciiTheme="majorHAnsi" w:hAnsiTheme="majorHAnsi" w:cs="Calibri"/>
          <w:color w:val="000000" w:themeColor="text1"/>
          <w:sz w:val="22"/>
          <w:szCs w:val="22"/>
        </w:rPr>
        <w:t>,00 m</w:t>
      </w:r>
      <w:r w:rsidR="007B26CF">
        <w:rPr>
          <w:rFonts w:asciiTheme="majorHAnsi" w:hAnsiTheme="majorHAnsi" w:cs="Calibri"/>
          <w:color w:val="000000" w:themeColor="text1"/>
          <w:sz w:val="22"/>
          <w:szCs w:val="22"/>
          <w:vertAlign w:val="superscript"/>
        </w:rPr>
        <w:t xml:space="preserve">2 </w:t>
      </w:r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oraz mechanizm posuwu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. 404-00885, pilarka taśmowa DRFA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. 540-00785, pilarka tarczowa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. 540-00749, pilarko-frez. DRFA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. 540-00693, szlifierka taśmowa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. 540-00721, wyciąg trocin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. 540-01029 oraz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Vitogas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 100-F 35 nr </w:t>
      </w:r>
      <w:proofErr w:type="spellStart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inw</w:t>
      </w:r>
      <w:proofErr w:type="spellEnd"/>
      <w:r w:rsidR="0026278E" w:rsidRPr="0026278E">
        <w:rPr>
          <w:rFonts w:asciiTheme="majorHAnsi" w:hAnsiTheme="majorHAnsi" w:cs="Calibri"/>
          <w:color w:val="000000" w:themeColor="text1"/>
          <w:sz w:val="22"/>
          <w:szCs w:val="22"/>
        </w:rPr>
        <w:t>. B-1639</w:t>
      </w:r>
      <w:r w:rsidR="0026278E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7B26CF" w:rsidRPr="007B26CF">
        <w:rPr>
          <w:rFonts w:asciiTheme="majorHAnsi" w:hAnsiTheme="majorHAnsi" w:cs="Calibri"/>
          <w:color w:val="000000" w:themeColor="text1"/>
          <w:sz w:val="22"/>
          <w:szCs w:val="22"/>
        </w:rPr>
        <w:t>znajdujących się 09-15-3-</w:t>
      </w:r>
      <w:r w:rsidR="007B26CF">
        <w:rPr>
          <w:rFonts w:asciiTheme="majorHAnsi" w:hAnsiTheme="majorHAnsi" w:cs="Calibri"/>
          <w:color w:val="000000" w:themeColor="text1"/>
          <w:sz w:val="22"/>
          <w:szCs w:val="22"/>
        </w:rPr>
        <w:t>05-819-h-00</w:t>
      </w:r>
      <w:r w:rsidR="00BF5D03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(dalej: „</w:t>
      </w:r>
      <w:r w:rsidR="005A24E7"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 xml:space="preserve">Przedmiot </w:t>
      </w:r>
      <w:r w:rsidR="00646B27"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”)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a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Dzierżawca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przyjmuje Przedmiot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w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dzierżawę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</w:p>
    <w:p w14:paraId="3B8B72E7" w14:textId="4D7F7C23" w:rsidR="00DE6D9F" w:rsidRDefault="00DE6D9F" w:rsidP="00BF5D03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Szczegółową lokalizację 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Przedmiotu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Dzierżawy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wskazuje stanowiący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integralną część Umowy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załącznik nr </w:t>
      </w:r>
      <w:r w:rsidR="002C21A9">
        <w:rPr>
          <w:rFonts w:asciiTheme="majorHAnsi" w:hAnsiTheme="majorHAnsi" w:cs="Calibri"/>
          <w:color w:val="000000" w:themeColor="text1"/>
          <w:sz w:val="22"/>
          <w:szCs w:val="22"/>
        </w:rPr>
        <w:t>2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do Umowy – mapa 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poglądowa lokalizacji Przedmiotu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Dzierżawy.</w:t>
      </w:r>
    </w:p>
    <w:p w14:paraId="5ABB7A9D" w14:textId="77777777" w:rsidR="00B839A8" w:rsidRPr="00DE3AF0" w:rsidRDefault="00B839A8" w:rsidP="00B839A8">
      <w:pPr>
        <w:pStyle w:val="Akapitzlist"/>
        <w:spacing w:line="276" w:lineRule="auto"/>
        <w:ind w:left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3156C800" w14:textId="1BA0FEC2" w:rsidR="005A24E7" w:rsidRDefault="005A24E7" w:rsidP="004B5A11">
      <w:pPr>
        <w:spacing w:line="276" w:lineRule="auto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0A5A15D9" w14:textId="3D04D03E" w:rsidR="0026278E" w:rsidRDefault="0026278E" w:rsidP="004B5A11">
      <w:pPr>
        <w:spacing w:line="276" w:lineRule="auto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7CB5AD04" w14:textId="77777777" w:rsidR="0026278E" w:rsidRPr="00DE3AF0" w:rsidRDefault="0026278E" w:rsidP="004B5A11">
      <w:pPr>
        <w:spacing w:line="276" w:lineRule="auto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76DFE408" w14:textId="2C1EC6F2" w:rsidR="005A24E7" w:rsidRPr="00DE3AF0" w:rsidRDefault="005A24E7" w:rsidP="004B5A11">
      <w:pPr>
        <w:spacing w:line="276" w:lineRule="auto"/>
        <w:jc w:val="center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lastRenderedPageBreak/>
        <w:t xml:space="preserve">§ 2. [Wydanie i zwrot Przedmiotu </w:t>
      </w:r>
      <w:r w:rsidR="00646B27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]</w:t>
      </w:r>
    </w:p>
    <w:p w14:paraId="11645436" w14:textId="338EC04B" w:rsidR="005A24E7" w:rsidRPr="00DE3AF0" w:rsidRDefault="005A24E7" w:rsidP="004B5A11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Wydanie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Dzierżawcy Przedmiotu 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nastąpi w terminie nie dłuższym niż 14 dni od dnia zawarcia Umowy i zostanie potwierdzone protokołem zdawczo-odbiorczym przekazania Przedmiotu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, sporządzonym na piśmie pod rygorem nieważności w dwóch jednobrzmiących egzemplarzach i podpisanym przez Strony.</w:t>
      </w: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</w:t>
      </w:r>
    </w:p>
    <w:p w14:paraId="2FD739FE" w14:textId="0BA062A4" w:rsidR="005A24E7" w:rsidRPr="00DE3AF0" w:rsidRDefault="005A24E7" w:rsidP="004B5A11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Zwrot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Wydzierżawiającemu Przedmiotu 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nastąpi w terminie nie dłuższym niż 14 dni od dnia zakończenia obowiązywania Umowy (niezależnie od przyczyny) i zostanie potwierdzony protokołem zdawczo-odbiorczym zwrotnego przekazania Przedmiotu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, sporządzonym na piśmie pod rygorem nieważności w dwóch jednobrzmiących egzemplarzach i podpisanym przez Strony. W przypadku odmowy przez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Dzierżawcę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podpisania protokołu,</w:t>
      </w:r>
      <w:r w:rsidR="008E20B3" w:rsidRPr="008E20B3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</w:t>
      </w:r>
      <w:r w:rsidR="008E20B3">
        <w:rPr>
          <w:rFonts w:asciiTheme="majorHAnsi" w:hAnsiTheme="majorHAnsi" w:cs="Calibri"/>
          <w:bCs/>
          <w:color w:val="000000" w:themeColor="text1"/>
          <w:sz w:val="22"/>
          <w:szCs w:val="22"/>
        </w:rPr>
        <w:t>albo niestawienia się na termin z</w:t>
      </w:r>
      <w:r w:rsidR="00361598">
        <w:rPr>
          <w:rFonts w:asciiTheme="majorHAnsi" w:hAnsiTheme="majorHAnsi" w:cs="Calibri"/>
          <w:bCs/>
          <w:color w:val="000000" w:themeColor="text1"/>
          <w:sz w:val="22"/>
          <w:szCs w:val="22"/>
        </w:rPr>
        <w:t>wrotnego przekazania nieruchomości,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protokół zostanie sporządzony i podpisany</w:t>
      </w:r>
      <w:r w:rsidR="00361598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wyłącznie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przez Wy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dzierżawiającego</w:t>
      </w:r>
      <w:r w:rsidR="00361598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i będzie także wiążący dla Dzierżawcy, przy czym z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a datę zwrotu Przedmiotu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Dzierżawy 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przyjmuje się wówczas datę podpisania protokołu przez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Wydzierżawiającego.</w:t>
      </w:r>
    </w:p>
    <w:p w14:paraId="5CFB90BC" w14:textId="0B6581D5" w:rsidR="005A24E7" w:rsidRPr="00DE3AF0" w:rsidRDefault="005A24E7" w:rsidP="004B5A11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Po zakończeniu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(niezależnie od przyczyny)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ca zobowiązany jest przywróc</w:t>
      </w:r>
      <w:r w:rsidR="002A00A5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ić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taki stan Przedmiotu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, jaki istniał w momencie jego </w:t>
      </w:r>
      <w:r w:rsidR="004801C4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wydania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Dzierżawc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y oraz </w:t>
      </w:r>
      <w:r w:rsidR="00C21752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zwróc</w:t>
      </w:r>
      <w:r w:rsidR="002A00A5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ić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Wy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dzierżawia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jącemu Przedmiot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</w:t>
      </w:r>
      <w:r w:rsidR="004801C4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co najmniej 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w stanie niepogorszonym</w:t>
      </w:r>
      <w:r w:rsidR="004801C4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i </w:t>
      </w:r>
      <w:r w:rsidR="00B64AD4">
        <w:rPr>
          <w:rFonts w:asciiTheme="majorHAnsi" w:hAnsiTheme="majorHAnsi" w:cs="Calibri"/>
          <w:bCs/>
          <w:color w:val="000000" w:themeColor="text1"/>
          <w:sz w:val="22"/>
          <w:szCs w:val="22"/>
        </w:rPr>
        <w:t>przywrócony</w:t>
      </w:r>
      <w:r w:rsidR="004801C4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do stanu z daty wydania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, a przed dokonaniem zwrotu Przedmiot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uporządkować, zaś wszelkie odpady i śmieci usunąć</w:t>
      </w:r>
      <w:r w:rsidR="00796352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</w:t>
      </w:r>
      <w:r w:rsidR="00796352" w:rsidRPr="00A317F4">
        <w:rPr>
          <w:rFonts w:asciiTheme="majorHAnsi" w:hAnsiTheme="majorHAnsi" w:cs="Calibri"/>
          <w:bCs/>
          <w:color w:val="000000" w:themeColor="text1"/>
          <w:sz w:val="22"/>
          <w:szCs w:val="22"/>
        </w:rPr>
        <w:t>zgodnie z prawem,</w:t>
      </w:r>
      <w:r w:rsidRPr="00A317F4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na własny 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koszt. W razie niewykonania przez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Dzierżawcę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 obowiązków wskazanych w zdaniu poprzedzającym, Wy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dzierżawiaj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ący zleci ich wykonanie osobie trzeciej na koszt i ryzyko </w:t>
      </w:r>
      <w:r w:rsidR="00646B27"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Dzierżawcy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, bez konieczności uzyskania </w:t>
      </w:r>
      <w:r w:rsidR="004801C4">
        <w:rPr>
          <w:rFonts w:asciiTheme="majorHAnsi" w:hAnsiTheme="majorHAnsi" w:cs="Calibri"/>
          <w:bCs/>
          <w:color w:val="000000" w:themeColor="text1"/>
          <w:sz w:val="22"/>
          <w:szCs w:val="22"/>
        </w:rPr>
        <w:t xml:space="preserve">uprzedniego </w:t>
      </w:r>
      <w:r w:rsidRPr="00DE3AF0">
        <w:rPr>
          <w:rFonts w:asciiTheme="majorHAnsi" w:hAnsiTheme="majorHAnsi" w:cs="Calibri"/>
          <w:bCs/>
          <w:color w:val="000000" w:themeColor="text1"/>
          <w:sz w:val="22"/>
          <w:szCs w:val="22"/>
        </w:rPr>
        <w:t>upoważnienia sądu (wykonanie zastępcze).</w:t>
      </w:r>
    </w:p>
    <w:p w14:paraId="3C2F9D30" w14:textId="77777777" w:rsidR="005A24E7" w:rsidRPr="00DE3AF0" w:rsidRDefault="005A24E7" w:rsidP="004B5A11">
      <w:pPr>
        <w:spacing w:line="276" w:lineRule="auto"/>
        <w:jc w:val="center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331A10E6" w14:textId="0941B538" w:rsidR="005A24E7" w:rsidRPr="00DE3AF0" w:rsidRDefault="005A24E7" w:rsidP="004B5A11">
      <w:pPr>
        <w:spacing w:line="276" w:lineRule="auto"/>
        <w:jc w:val="center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§ 3. [Czas obowiązywania Umowy</w:t>
      </w:r>
      <w:r w:rsidR="000343E2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,</w:t>
      </w: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rozwiązanie Umowy]</w:t>
      </w:r>
    </w:p>
    <w:p w14:paraId="0A072525" w14:textId="21C5B1C7" w:rsidR="005A24E7" w:rsidRPr="00DE3AF0" w:rsidRDefault="005A24E7" w:rsidP="004B5A11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Umowa zostaje zawarta na czas </w:t>
      </w:r>
      <w:r w:rsidR="005E6C4D">
        <w:rPr>
          <w:rFonts w:asciiTheme="majorHAnsi" w:hAnsiTheme="majorHAnsi" w:cs="Calibri"/>
          <w:color w:val="000000" w:themeColor="text1"/>
          <w:sz w:val="22"/>
          <w:szCs w:val="22"/>
        </w:rPr>
        <w:t>o</w:t>
      </w:r>
      <w:r w:rsidR="00D631C1" w:rsidRPr="00DE3AF0">
        <w:rPr>
          <w:rFonts w:asciiTheme="majorHAnsi" w:hAnsiTheme="majorHAnsi" w:cs="Calibri"/>
          <w:color w:val="000000" w:themeColor="text1"/>
          <w:sz w:val="22"/>
          <w:szCs w:val="22"/>
        </w:rPr>
        <w:t>kreślony</w:t>
      </w:r>
      <w:r w:rsidR="005E6C4D">
        <w:rPr>
          <w:rFonts w:asciiTheme="majorHAnsi" w:hAnsiTheme="majorHAnsi" w:cs="Calibri"/>
          <w:color w:val="000000" w:themeColor="text1"/>
          <w:sz w:val="22"/>
          <w:szCs w:val="22"/>
        </w:rPr>
        <w:t xml:space="preserve"> 10 lat</w:t>
      </w: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,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z możliwością jej rozwiązania przez każdą ze Stron za uprzednim </w:t>
      </w:r>
      <w:r w:rsidR="000343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(na piśmie pod rygorem nieważności)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trzymiesięcznym wypowiedzeniem, ze skutkiem na koniec miesiąca kalendarzowego.</w:t>
      </w:r>
    </w:p>
    <w:p w14:paraId="013E278A" w14:textId="77777777" w:rsidR="005A24E7" w:rsidRPr="00DE3AF0" w:rsidRDefault="005A24E7" w:rsidP="004B5A11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Umowa może zostać rozwiązana w każdym czasie na podstawie porozumienia Stron.</w:t>
      </w:r>
    </w:p>
    <w:p w14:paraId="52795C3B" w14:textId="6BD5B306" w:rsidR="005A24E7" w:rsidRPr="00DE3AF0" w:rsidRDefault="005A24E7" w:rsidP="004B5A11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Wy</w:t>
      </w:r>
      <w:r w:rsidR="00A5376A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dzierżawiający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może rozwiązać Umowę ze skutkiem natychmiastowym, bez zachowania okresu wypowiedzenia w każdym z poniższych przypadków, tj. gdy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Dzierżawca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:</w:t>
      </w:r>
    </w:p>
    <w:p w14:paraId="6090219C" w14:textId="06CB6561" w:rsidR="005A24E7" w:rsidRPr="00DE3AF0" w:rsidRDefault="00E430E2" w:rsidP="004B5A11">
      <w:pPr>
        <w:pStyle w:val="Akapitzlist"/>
        <w:numPr>
          <w:ilvl w:val="0"/>
          <w:numId w:val="13"/>
        </w:numPr>
        <w:spacing w:line="276" w:lineRule="auto"/>
        <w:ind w:left="851" w:hanging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o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>późnia się z zapłatą Czynszu</w:t>
      </w:r>
      <w:r w:rsidR="00727651">
        <w:rPr>
          <w:rFonts w:asciiTheme="majorHAnsi" w:hAnsiTheme="majorHAnsi" w:cs="Calibri"/>
          <w:color w:val="000000" w:themeColor="text1"/>
          <w:sz w:val="22"/>
          <w:szCs w:val="22"/>
        </w:rPr>
        <w:t xml:space="preserve"> (choćby w części)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za okres co najmniej 2 miesięcy albo</w:t>
      </w:r>
    </w:p>
    <w:p w14:paraId="7DC51C2A" w14:textId="1B31D0EC" w:rsidR="005A24E7" w:rsidRPr="00DE3AF0" w:rsidRDefault="00E430E2" w:rsidP="004B5A11">
      <w:pPr>
        <w:pStyle w:val="Akapitzlist"/>
        <w:numPr>
          <w:ilvl w:val="0"/>
          <w:numId w:val="13"/>
        </w:numPr>
        <w:spacing w:line="276" w:lineRule="auto"/>
        <w:ind w:left="851" w:hanging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k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orzysta z Przedmiotu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w sposób sprzeczny z Umową, przeznaczeniem Przedmiotu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="005A24E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lub przepisami prawa albo</w:t>
      </w:r>
    </w:p>
    <w:p w14:paraId="75FE3EAA" w14:textId="43CEBD8E" w:rsidR="00E430E2" w:rsidRDefault="00E430E2" w:rsidP="004B5A11">
      <w:pPr>
        <w:pStyle w:val="Akapitzlist"/>
        <w:numPr>
          <w:ilvl w:val="0"/>
          <w:numId w:val="13"/>
        </w:numPr>
        <w:spacing w:line="276" w:lineRule="auto"/>
        <w:ind w:left="851" w:hanging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oddał Przedmiot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lub jego jakąkolwiek część w pod</w:t>
      </w:r>
      <w:r w:rsidR="00A5376A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dzierżawę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lub do używania lub korzystania jakiejkolwiek osobie trzeciej, odpłatnie lub nieodpłatnie, pod jakimkolwiek tytułem prawnym lub bez tytułu.</w:t>
      </w:r>
    </w:p>
    <w:p w14:paraId="185429F7" w14:textId="77777777" w:rsidR="005A24E7" w:rsidRPr="00DE3AF0" w:rsidRDefault="005A24E7" w:rsidP="004B5A11">
      <w:pPr>
        <w:spacing w:line="276" w:lineRule="auto"/>
        <w:rPr>
          <w:rFonts w:asciiTheme="majorHAnsi" w:hAnsiTheme="majorHAnsi" w:cs="Calibri"/>
          <w:b/>
          <w:color w:val="000000" w:themeColor="text1"/>
          <w:sz w:val="22"/>
          <w:szCs w:val="22"/>
        </w:rPr>
      </w:pPr>
    </w:p>
    <w:p w14:paraId="5C6E500F" w14:textId="640758A7" w:rsidR="007C66FB" w:rsidRPr="00DE3AF0" w:rsidRDefault="004E422D" w:rsidP="004B5A11">
      <w:pPr>
        <w:spacing w:line="276" w:lineRule="auto"/>
        <w:jc w:val="center"/>
        <w:rPr>
          <w:rFonts w:asciiTheme="majorHAnsi" w:hAnsiTheme="majorHAnsi" w:cs="Calibri"/>
          <w:b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§ </w:t>
      </w:r>
      <w:r w:rsidR="00E430E2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4</w:t>
      </w:r>
      <w:r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.</w:t>
      </w:r>
      <w:r w:rsidR="00DE6D9F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[Czynsz</w:t>
      </w:r>
      <w:r w:rsidR="00B6079A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</w:t>
      </w:r>
      <w:r w:rsidR="00646B27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dzierżawy</w:t>
      </w:r>
      <w:r w:rsidR="000343E2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,</w:t>
      </w:r>
      <w:r w:rsidR="00E430E2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 xml:space="preserve"> należności publicznoprawne</w:t>
      </w:r>
      <w:r w:rsidR="00DE6D9F" w:rsidRPr="00DE3AF0">
        <w:rPr>
          <w:rFonts w:asciiTheme="majorHAnsi" w:hAnsiTheme="majorHAnsi" w:cs="Calibri"/>
          <w:b/>
          <w:color w:val="000000" w:themeColor="text1"/>
          <w:sz w:val="22"/>
          <w:szCs w:val="22"/>
        </w:rPr>
        <w:t>]</w:t>
      </w:r>
    </w:p>
    <w:p w14:paraId="33AC8B8D" w14:textId="7E3B6FFB" w:rsidR="00FF1932" w:rsidRDefault="00646B27" w:rsidP="004B5A11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Dzierżawca</w:t>
      </w:r>
      <w:r w:rsidR="00FB6BA8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na </w:t>
      </w:r>
      <w:r w:rsidR="00264797">
        <w:rPr>
          <w:rFonts w:asciiTheme="majorHAnsi" w:hAnsiTheme="majorHAnsi" w:cs="Calibri"/>
          <w:color w:val="000000" w:themeColor="text1"/>
          <w:sz w:val="22"/>
          <w:szCs w:val="22"/>
        </w:rPr>
        <w:t>podstawie</w:t>
      </w:r>
      <w:r w:rsidR="002C21A9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BA4600" w:rsidRPr="00BA4600">
        <w:rPr>
          <w:rFonts w:asciiTheme="majorHAnsi" w:hAnsiTheme="majorHAnsi" w:cs="Calibri"/>
          <w:color w:val="000000" w:themeColor="text1"/>
          <w:sz w:val="22"/>
          <w:szCs w:val="22"/>
        </w:rPr>
        <w:t>Zarządzenia Nr 43/2025</w:t>
      </w:r>
      <w:r w:rsidR="00BA4600">
        <w:rPr>
          <w:rFonts w:asciiTheme="majorHAnsi" w:hAnsiTheme="majorHAnsi" w:cs="Calibri"/>
          <w:color w:val="000000" w:themeColor="text1"/>
          <w:sz w:val="22"/>
          <w:szCs w:val="22"/>
        </w:rPr>
        <w:t xml:space="preserve"> Nadleśniczego Nadleśnictwa Oborniki</w:t>
      </w:r>
      <w:r w:rsidR="00BA4600" w:rsidRPr="00BA460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BA4600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="00BA4600" w:rsidRPr="00BA4600">
        <w:rPr>
          <w:rFonts w:asciiTheme="majorHAnsi" w:hAnsiTheme="majorHAnsi" w:cs="Calibri"/>
          <w:color w:val="000000" w:themeColor="text1"/>
          <w:sz w:val="22"/>
          <w:szCs w:val="22"/>
        </w:rPr>
        <w:t>z dnia 19.08.2025 r. w sprawie ustalenia stawek czynszu dzierżawy obiektów na nieruchomości gruntowej zlokalizowanej w obrębie Dąbrówka Leśna, gmina Oborniki, działka ewidencyjna nr 10819/2;</w:t>
      </w:r>
      <w:r w:rsidR="00DD641B">
        <w:t xml:space="preserve"> 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>zapłaci Wy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dzierżawiającemu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z tytułu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lastRenderedPageBreak/>
        <w:t xml:space="preserve">miesięczny czynsz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dzierżawny</w:t>
      </w:r>
      <w:r w:rsidR="004E422D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>(dalej: „Czynsz”) w łącznej kwocie</w:t>
      </w:r>
      <w:r w:rsidR="001747BA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 xml:space="preserve">3976,35 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zł (słownie: </w:t>
      </w:r>
      <w:r w:rsidR="00BA4600">
        <w:rPr>
          <w:rFonts w:asciiTheme="majorHAnsi" w:hAnsiTheme="majorHAnsi" w:cs="Calibri"/>
          <w:color w:val="000000" w:themeColor="text1"/>
          <w:sz w:val="22"/>
          <w:szCs w:val="22"/>
        </w:rPr>
        <w:t>trzy tysiące dziewięćset siedemdziesiąt sześć złotych 35/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100) </w:t>
      </w:r>
      <w:r w:rsidR="00FF1932">
        <w:rPr>
          <w:rFonts w:asciiTheme="majorHAnsi" w:hAnsiTheme="majorHAnsi" w:cs="Calibri"/>
          <w:color w:val="000000" w:themeColor="text1"/>
          <w:sz w:val="22"/>
          <w:szCs w:val="22"/>
        </w:rPr>
        <w:t>netto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>, który został obliczony</w:t>
      </w:r>
      <w:r w:rsidR="00FF1932">
        <w:rPr>
          <w:rFonts w:asciiTheme="majorHAnsi" w:hAnsiTheme="majorHAnsi" w:cs="Calibri"/>
          <w:color w:val="000000" w:themeColor="text1"/>
          <w:sz w:val="22"/>
          <w:szCs w:val="22"/>
        </w:rPr>
        <w:t xml:space="preserve"> na podstawie sumy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 xml:space="preserve"> poniższych składników</w:t>
      </w:r>
      <w:r w:rsidR="00FF1932">
        <w:rPr>
          <w:rFonts w:asciiTheme="majorHAnsi" w:hAnsiTheme="majorHAnsi" w:cs="Calibri"/>
          <w:color w:val="000000" w:themeColor="text1"/>
          <w:sz w:val="22"/>
          <w:szCs w:val="22"/>
        </w:rPr>
        <w:t>:</w:t>
      </w:r>
    </w:p>
    <w:p w14:paraId="672489DE" w14:textId="47B448AB" w:rsidR="00FF1932" w:rsidRDefault="00FF1932" w:rsidP="00FF193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color w:val="000000" w:themeColor="text1"/>
          <w:sz w:val="22"/>
          <w:szCs w:val="22"/>
        </w:rPr>
        <w:t>Iloczyn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>u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 dzierżawionej powierzchni budynku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 xml:space="preserve">stolarni 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>(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182,00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 m</w:t>
      </w:r>
      <w:r>
        <w:rPr>
          <w:rFonts w:asciiTheme="majorHAnsi" w:hAnsiTheme="majorHAns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>) oraz stawki za m</w:t>
      </w:r>
      <w:r>
        <w:rPr>
          <w:rFonts w:asciiTheme="majorHAnsi" w:hAnsiTheme="majorHAnsi" w:cs="Calibri"/>
          <w:color w:val="000000" w:themeColor="text1"/>
          <w:sz w:val="22"/>
          <w:szCs w:val="22"/>
          <w:vertAlign w:val="superscript"/>
        </w:rPr>
        <w:t xml:space="preserve">2 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w wysokości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16,80</w:t>
      </w:r>
      <w:r w:rsidR="00C9032E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>zł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>;</w:t>
      </w:r>
    </w:p>
    <w:p w14:paraId="1612C5EC" w14:textId="15849EBC" w:rsidR="00C9032E" w:rsidRDefault="00C9032E" w:rsidP="00FF193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color w:val="000000" w:themeColor="text1"/>
          <w:sz w:val="22"/>
          <w:szCs w:val="22"/>
        </w:rPr>
        <w:t>Iloczyn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>u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 dzierżawionego placu składowego (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735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>,00 m</w:t>
      </w:r>
      <w:r>
        <w:rPr>
          <w:rFonts w:asciiTheme="majorHAnsi" w:hAnsiTheme="majorHAns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>) oraz stawki za m</w:t>
      </w:r>
      <w:r>
        <w:rPr>
          <w:rFonts w:asciiTheme="majorHAnsi" w:hAnsiTheme="majorHAns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 w wysokości 1,25 zł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>,</w:t>
      </w:r>
    </w:p>
    <w:p w14:paraId="3B125060" w14:textId="2525572C" w:rsidR="00FB6BA8" w:rsidRPr="00C9032E" w:rsidRDefault="00655D1B" w:rsidP="00B64AD4">
      <w:pPr>
        <w:spacing w:line="276" w:lineRule="auto"/>
        <w:ind w:left="708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 xml:space="preserve">- </w:t>
      </w:r>
      <w:r w:rsidR="00E430E2" w:rsidRPr="00C9032E">
        <w:rPr>
          <w:rFonts w:asciiTheme="majorHAnsi" w:hAnsiTheme="majorHAnsi" w:cs="Calibri"/>
          <w:color w:val="000000" w:themeColor="text1"/>
          <w:sz w:val="22"/>
          <w:szCs w:val="22"/>
        </w:rPr>
        <w:t>powiększon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 xml:space="preserve">ej </w:t>
      </w:r>
      <w:r w:rsidR="00E430E2" w:rsidRPr="00C9032E">
        <w:rPr>
          <w:rFonts w:asciiTheme="majorHAnsi" w:hAnsiTheme="majorHAnsi" w:cs="Calibri"/>
          <w:color w:val="000000" w:themeColor="text1"/>
          <w:sz w:val="22"/>
          <w:szCs w:val="22"/>
        </w:rPr>
        <w:t>o</w:t>
      </w:r>
      <w:r w:rsidR="00586E75" w:rsidRPr="00C9032E">
        <w:rPr>
          <w:rFonts w:asciiTheme="majorHAnsi" w:hAnsiTheme="majorHAnsi" w:cs="Calibri"/>
          <w:color w:val="000000" w:themeColor="text1"/>
          <w:sz w:val="22"/>
          <w:szCs w:val="22"/>
        </w:rPr>
        <w:t> </w:t>
      </w:r>
      <w:r w:rsidR="00E430E2" w:rsidRPr="00C9032E">
        <w:rPr>
          <w:rFonts w:asciiTheme="majorHAnsi" w:hAnsiTheme="majorHAnsi" w:cs="Calibri"/>
          <w:color w:val="000000" w:themeColor="text1"/>
          <w:sz w:val="22"/>
          <w:szCs w:val="22"/>
        </w:rPr>
        <w:t xml:space="preserve">podatek VAT w </w:t>
      </w:r>
      <w:r w:rsidR="002A00A5" w:rsidRPr="00C9032E">
        <w:rPr>
          <w:rFonts w:asciiTheme="majorHAnsi" w:hAnsiTheme="majorHAnsi" w:cs="Calibri"/>
          <w:color w:val="000000" w:themeColor="text1"/>
          <w:sz w:val="22"/>
          <w:szCs w:val="22"/>
        </w:rPr>
        <w:t xml:space="preserve">aktualnie obowiązującej </w:t>
      </w:r>
      <w:r w:rsidR="00E430E2" w:rsidRPr="00C9032E">
        <w:rPr>
          <w:rFonts w:asciiTheme="majorHAnsi" w:hAnsiTheme="majorHAnsi" w:cs="Calibri"/>
          <w:color w:val="000000" w:themeColor="text1"/>
          <w:sz w:val="22"/>
          <w:szCs w:val="22"/>
        </w:rPr>
        <w:t xml:space="preserve">stawce 23%, tj. o kwotę </w:t>
      </w:r>
      <w:r w:rsidR="00C97B10">
        <w:rPr>
          <w:rFonts w:asciiTheme="majorHAnsi" w:hAnsiTheme="majorHAnsi" w:cs="Calibri"/>
          <w:color w:val="000000" w:themeColor="text1"/>
          <w:sz w:val="22"/>
          <w:szCs w:val="22"/>
        </w:rPr>
        <w:t>914,56</w:t>
      </w:r>
      <w:r w:rsidR="00B839A8" w:rsidRPr="00C9032E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E430E2" w:rsidRPr="00C9032E">
        <w:rPr>
          <w:rFonts w:asciiTheme="majorHAnsi" w:hAnsiTheme="majorHAnsi" w:cs="Calibri"/>
          <w:color w:val="000000" w:themeColor="text1"/>
          <w:sz w:val="22"/>
          <w:szCs w:val="22"/>
        </w:rPr>
        <w:t>zł.</w:t>
      </w:r>
    </w:p>
    <w:p w14:paraId="7F472C77" w14:textId="31F77686" w:rsidR="0093327A" w:rsidRPr="00DE3AF0" w:rsidRDefault="004E422D" w:rsidP="00291E5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bookmarkStart w:id="2" w:name="_Hlk205976914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Ilekroć stawka czynszu</w:t>
      </w:r>
      <w:r w:rsidR="00252558">
        <w:rPr>
          <w:rFonts w:asciiTheme="majorHAnsi" w:hAnsiTheme="majorHAnsi" w:cs="Calibri"/>
          <w:color w:val="000000" w:themeColor="text1"/>
          <w:sz w:val="22"/>
          <w:szCs w:val="22"/>
        </w:rPr>
        <w:t xml:space="preserve"> dzierżawnego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obejmuje podatek VAT, stosuje się podatek </w:t>
      </w:r>
      <w:r w:rsidR="002A00A5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VAT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w 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stawce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obwiązującej w</w:t>
      </w:r>
      <w:r w:rsidR="00586E75" w:rsidRPr="00DE3AF0">
        <w:rPr>
          <w:rFonts w:asciiTheme="majorHAnsi" w:hAnsiTheme="majorHAnsi" w:cs="Calibri"/>
          <w:color w:val="000000" w:themeColor="text1"/>
          <w:sz w:val="22"/>
          <w:szCs w:val="22"/>
        </w:rPr>
        <w:t> </w:t>
      </w:r>
      <w:r w:rsidR="002A00A5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dniu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wystawienia faktury</w:t>
      </w:r>
      <w:r w:rsidR="00E430E2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VAT przez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Wydzierżawiającego</w:t>
      </w:r>
      <w:r w:rsidR="0035682C">
        <w:rPr>
          <w:rFonts w:asciiTheme="majorHAnsi" w:hAnsiTheme="majorHAnsi" w:cs="Calibri"/>
          <w:color w:val="000000" w:themeColor="text1"/>
          <w:sz w:val="22"/>
          <w:szCs w:val="22"/>
        </w:rPr>
        <w:t xml:space="preserve"> na podstawie właściwych przepisów prawa</w:t>
      </w:r>
      <w:bookmarkEnd w:id="2"/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</w:p>
    <w:p w14:paraId="6881BFF9" w14:textId="2D7A488C" w:rsidR="0093327A" w:rsidRPr="00DE3AF0" w:rsidRDefault="00E430E2" w:rsidP="00291E5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Czynsz </w:t>
      </w:r>
      <w:r w:rsidR="0035682C">
        <w:rPr>
          <w:rFonts w:asciiTheme="majorHAnsi" w:hAnsiTheme="majorHAnsi" w:cs="Calibri"/>
          <w:color w:val="000000" w:themeColor="text1"/>
          <w:sz w:val="22"/>
          <w:szCs w:val="22"/>
        </w:rPr>
        <w:t xml:space="preserve">dzierżawny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będzie płatny z góry, w terminie </w:t>
      </w:r>
      <w:r w:rsidR="004E422D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do 10-go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dnia </w:t>
      </w:r>
      <w:r w:rsidR="004E422D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każdego miesiąca </w:t>
      </w:r>
      <w:r w:rsidR="00010B45">
        <w:rPr>
          <w:rFonts w:asciiTheme="majorHAnsi" w:hAnsiTheme="majorHAnsi" w:cs="Calibri"/>
          <w:color w:val="000000" w:themeColor="text1"/>
          <w:sz w:val="22"/>
          <w:szCs w:val="22"/>
        </w:rPr>
        <w:t>przelewem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na rachunek bankowy Wy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dzierżawiającego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o numerze 65 1020 4128 0000 1702 0035 0488 (PKO Bank Polski S.A.), </w:t>
      </w:r>
      <w:r w:rsidR="004E422D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na podstawie wystawionej przez 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>Wy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dzierżawiającego 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faktury </w:t>
      </w:r>
      <w:r w:rsidR="00646B27" w:rsidRPr="00DE3AF0">
        <w:rPr>
          <w:rFonts w:asciiTheme="majorHAnsi" w:hAnsiTheme="majorHAnsi" w:cs="Calibri"/>
          <w:color w:val="000000" w:themeColor="text1"/>
          <w:sz w:val="22"/>
          <w:szCs w:val="22"/>
        </w:rPr>
        <w:t>VAT.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</w:p>
    <w:p w14:paraId="54AE9F47" w14:textId="391DF605" w:rsidR="004E422D" w:rsidRPr="00B64AD4" w:rsidRDefault="004E422D" w:rsidP="00B64AD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bookmarkStart w:id="3" w:name="_Hlk205976838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Wysokość 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>Czynszu</w:t>
      </w:r>
      <w:r w:rsidR="0035682C">
        <w:rPr>
          <w:rFonts w:asciiTheme="majorHAnsi" w:hAnsiTheme="majorHAnsi" w:cs="Calibri"/>
          <w:color w:val="000000" w:themeColor="text1"/>
          <w:sz w:val="22"/>
          <w:szCs w:val="22"/>
        </w:rPr>
        <w:t xml:space="preserve"> dzierżawnego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będzie waloryzowana w okresach rocznych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>,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na podstawie wskaźnika wzrostu cen towarów i usług konsumpcyjnych ogłoszonych przez  Prezesa Głównego Urzędu Statystycznego za miniony rok</w:t>
      </w:r>
      <w:bookmarkEnd w:id="3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bez konieczności </w:t>
      </w:r>
      <w:r w:rsidR="0018179C">
        <w:rPr>
          <w:rFonts w:asciiTheme="majorHAnsi" w:hAnsiTheme="majorHAnsi" w:cs="Calibri"/>
          <w:color w:val="000000" w:themeColor="text1"/>
          <w:sz w:val="22"/>
          <w:szCs w:val="22"/>
        </w:rPr>
        <w:t>zmiany (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aneksowania</w:t>
      </w:r>
      <w:r w:rsidR="0018179C">
        <w:rPr>
          <w:rFonts w:asciiTheme="majorHAnsi" w:hAnsiTheme="majorHAnsi" w:cs="Calibri"/>
          <w:color w:val="000000" w:themeColor="text1"/>
          <w:sz w:val="22"/>
          <w:szCs w:val="22"/>
        </w:rPr>
        <w:t>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2F6418" w:rsidRPr="00DE3AF0">
        <w:rPr>
          <w:rFonts w:asciiTheme="majorHAnsi" w:hAnsiTheme="majorHAnsi" w:cs="Calibri"/>
          <w:color w:val="000000" w:themeColor="text1"/>
          <w:sz w:val="22"/>
          <w:szCs w:val="22"/>
        </w:rPr>
        <w:t>U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mowy.</w:t>
      </w:r>
      <w:r w:rsid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W </w:t>
      </w:r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>przypadku wejścia Polski do strefy EURO, o właściwy wskaźnik dla tej waluty</w:t>
      </w:r>
      <w:r w:rsid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>w czasie trwania Umowy Dzierżawy, wskaźnik wskazany powyżej zostanie</w:t>
      </w:r>
      <w:r w:rsid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zastąpiony nowym rocznym wskaźnikiem </w:t>
      </w:r>
      <w:proofErr w:type="spellStart"/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>Harmonised</w:t>
      </w:r>
      <w:proofErr w:type="spellEnd"/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Index of Consumer </w:t>
      </w:r>
      <w:proofErr w:type="spellStart"/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>Prices</w:t>
      </w:r>
      <w:proofErr w:type="spellEnd"/>
      <w:r w:rsid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>w skrócie „HICP”) ogłaszanym przez Biuro Statystyczne Unii Europejskiej</w:t>
      </w:r>
      <w:r w:rsid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B64AD4" w:rsidRPr="00B64AD4">
        <w:rPr>
          <w:rFonts w:asciiTheme="majorHAnsi" w:hAnsiTheme="majorHAnsi" w:cs="Calibri"/>
          <w:color w:val="000000" w:themeColor="text1"/>
          <w:sz w:val="22"/>
          <w:szCs w:val="22"/>
        </w:rPr>
        <w:t>(Eurostat) dla strefy Euro.</w:t>
      </w:r>
    </w:p>
    <w:p w14:paraId="0842CEC0" w14:textId="45617294" w:rsidR="00DE6D9F" w:rsidRPr="00B64AD4" w:rsidRDefault="002F6418" w:rsidP="00B64AD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Za</w:t>
      </w:r>
      <w:r w:rsidR="00C87EF2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dochowanie </w:t>
      </w:r>
      <w:r w:rsidR="009C51CB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przez Dzierżawcę </w:t>
      </w:r>
      <w:r w:rsidR="00C87EF2" w:rsidRPr="00B64AD4">
        <w:rPr>
          <w:rFonts w:asciiTheme="majorHAnsi" w:hAnsiTheme="majorHAnsi" w:cs="Calibri"/>
          <w:color w:val="000000" w:themeColor="text1"/>
          <w:sz w:val="22"/>
          <w:szCs w:val="22"/>
        </w:rPr>
        <w:t>terminu płatności czynszu dzierżawnego strony przyjmują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dzień wpływu środków pieniężnych </w:t>
      </w:r>
      <w:r w:rsidR="009C51CB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z tytułu czynszu dzierżawnego 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na rachunek bankowy </w:t>
      </w:r>
      <w:r w:rsidR="00646B27" w:rsidRPr="00B64AD4">
        <w:rPr>
          <w:rFonts w:asciiTheme="majorHAnsi" w:hAnsiTheme="majorHAnsi" w:cs="Calibri"/>
          <w:color w:val="000000" w:themeColor="text1"/>
          <w:sz w:val="22"/>
          <w:szCs w:val="22"/>
        </w:rPr>
        <w:t>Wydzierżawiającego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  <w:r w:rsidR="0018179C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W razie op</w:t>
      </w:r>
      <w:r w:rsidR="0058614E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óźnienia w zapłacie </w:t>
      </w:r>
      <w:r w:rsidR="006E1D63" w:rsidRPr="00B64AD4">
        <w:rPr>
          <w:rFonts w:asciiTheme="majorHAnsi" w:hAnsiTheme="majorHAnsi" w:cs="Calibri"/>
          <w:color w:val="000000" w:themeColor="text1"/>
          <w:sz w:val="22"/>
          <w:szCs w:val="22"/>
        </w:rPr>
        <w:t>należności z tytułu Czynszu naliczane będą odsetki ustawowe.</w:t>
      </w:r>
    </w:p>
    <w:p w14:paraId="3826F3D5" w14:textId="3F9648A9" w:rsidR="00A10106" w:rsidRPr="00B64AD4" w:rsidRDefault="00646B27" w:rsidP="00B64AD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Dzierżawca 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>zobowiązany jest do ponoszenia wszelkich obciążeń publicznoprawnych związanych z</w:t>
      </w:r>
      <w:r w:rsidR="00586E75" w:rsidRPr="00B64AD4">
        <w:rPr>
          <w:rFonts w:asciiTheme="majorHAnsi" w:hAnsiTheme="majorHAnsi" w:cs="Calibri"/>
          <w:color w:val="000000" w:themeColor="text1"/>
          <w:sz w:val="22"/>
          <w:szCs w:val="22"/>
        </w:rPr>
        <w:t> 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posiadaniem Przedmiotu 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Dzierżawy 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(w szczególności podatku </w:t>
      </w:r>
      <w:r w:rsidR="00BD4C86" w:rsidRPr="00B64AD4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od nieruchomości) oraz składania deklaracji i płacenia podatków lokalnych dotyczących Przedmiotu 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w gminie, na terenie której znajduje się Przedmiot 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Dzierżawy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. Jeżeli zgodnie z obowiązującymi przepisami prawa obowiązek podatkowy ciążyłby </w:t>
      </w:r>
      <w:r w:rsidR="00BD4C86" w:rsidRPr="00B64AD4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>na Wy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dzierżawiającym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, wówczas o kwotę zapłaconego przez </w:t>
      </w: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Wydzierżawiającego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podatku powiększona zostanie kwot</w:t>
      </w:r>
      <w:r w:rsidR="00962380" w:rsidRPr="00B64AD4">
        <w:rPr>
          <w:rFonts w:asciiTheme="majorHAnsi" w:hAnsiTheme="majorHAnsi" w:cs="Calibri"/>
          <w:color w:val="000000" w:themeColor="text1"/>
          <w:sz w:val="22"/>
          <w:szCs w:val="22"/>
        </w:rPr>
        <w:t>a</w:t>
      </w:r>
      <w:r w:rsidR="00A10106" w:rsidRPr="00B64AD4">
        <w:rPr>
          <w:rFonts w:asciiTheme="majorHAnsi" w:hAnsiTheme="majorHAnsi" w:cs="Calibri"/>
          <w:color w:val="000000" w:themeColor="text1"/>
          <w:sz w:val="22"/>
          <w:szCs w:val="22"/>
        </w:rPr>
        <w:t xml:space="preserve"> Czynszu.</w:t>
      </w:r>
    </w:p>
    <w:p w14:paraId="7A72B6F4" w14:textId="7DA10704" w:rsidR="00B918FF" w:rsidRDefault="00646B27" w:rsidP="00B64AD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B64AD4">
        <w:rPr>
          <w:rFonts w:asciiTheme="majorHAnsi" w:hAnsiTheme="majorHAnsi" w:cs="Calibri"/>
          <w:color w:val="000000" w:themeColor="text1"/>
          <w:sz w:val="22"/>
          <w:szCs w:val="22"/>
        </w:rPr>
        <w:t>Dzierżawc</w:t>
      </w:r>
      <w:r w:rsidR="00B918FF" w:rsidRPr="00B64AD4">
        <w:rPr>
          <w:rFonts w:asciiTheme="majorHAnsi" w:hAnsiTheme="majorHAnsi" w:cs="Calibri"/>
          <w:color w:val="000000" w:themeColor="text1"/>
          <w:sz w:val="22"/>
          <w:szCs w:val="22"/>
        </w:rPr>
        <w:t>a zobowiązany jest również do ponoszenia ewentualnych opłat wynikających z</w:t>
      </w:r>
      <w:r w:rsidR="00586E75" w:rsidRPr="00B64AD4">
        <w:rPr>
          <w:rFonts w:asciiTheme="majorHAnsi" w:hAnsiTheme="majorHAnsi" w:cs="Calibri"/>
          <w:color w:val="000000" w:themeColor="text1"/>
          <w:sz w:val="22"/>
          <w:szCs w:val="22"/>
        </w:rPr>
        <w:t> </w:t>
      </w:r>
      <w:r w:rsidR="00B918FF" w:rsidRPr="00B64AD4">
        <w:rPr>
          <w:rFonts w:asciiTheme="majorHAnsi" w:hAnsiTheme="majorHAnsi" w:cs="Calibri"/>
          <w:color w:val="000000" w:themeColor="text1"/>
          <w:sz w:val="22"/>
          <w:szCs w:val="22"/>
        </w:rPr>
        <w:t>wydanych decyzji administracyjnych lub przepisów prawa.</w:t>
      </w:r>
    </w:p>
    <w:p w14:paraId="259730CC" w14:textId="77777777" w:rsidR="00CE5099" w:rsidRPr="00CE5099" w:rsidRDefault="00CE5099" w:rsidP="00CE5099">
      <w:pPr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676FA2D1" w14:textId="702F61FC" w:rsidR="00A10106" w:rsidRDefault="00A10106" w:rsidP="00A10106">
      <w:pPr>
        <w:pStyle w:val="Akapitzlist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64CEF103" w14:textId="7200F2A7" w:rsidR="00105542" w:rsidRDefault="00105542" w:rsidP="00A10106">
      <w:pPr>
        <w:pStyle w:val="Akapitzlist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2969E675" w14:textId="5EBADEA9" w:rsidR="00105542" w:rsidRDefault="00105542" w:rsidP="00A10106">
      <w:pPr>
        <w:pStyle w:val="Akapitzlist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41FCD029" w14:textId="1ACA9BC6" w:rsidR="00105542" w:rsidRDefault="00105542" w:rsidP="00A10106">
      <w:pPr>
        <w:pStyle w:val="Akapitzlist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69C6BD77" w14:textId="085F6376" w:rsidR="00105542" w:rsidRDefault="00105542" w:rsidP="00A10106">
      <w:pPr>
        <w:pStyle w:val="Akapitzlist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4E77688E" w14:textId="77777777" w:rsidR="00105542" w:rsidRPr="00DE3AF0" w:rsidRDefault="00105542" w:rsidP="00A10106">
      <w:pPr>
        <w:pStyle w:val="Akapitzlist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340F2498" w14:textId="77777777" w:rsidR="00C15343" w:rsidRPr="00DE3AF0" w:rsidRDefault="00C15343" w:rsidP="00C15343">
      <w:pPr>
        <w:pStyle w:val="Tekstpodstawowy"/>
        <w:spacing w:line="276" w:lineRule="auto"/>
        <w:ind w:left="425"/>
        <w:jc w:val="center"/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lastRenderedPageBreak/>
        <w:t>§ 5. [Szczegółowe zobowiązania Stron]</w:t>
      </w:r>
    </w:p>
    <w:p w14:paraId="43FBADF1" w14:textId="6D8ADCC1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1.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Dzierżawca będzie wykorzystywał Przedmiot Dzierżawy na cele działalności gospodarczej</w:t>
      </w:r>
      <w:r w:rsidR="00CE5099">
        <w:rPr>
          <w:rFonts w:asciiTheme="majorHAnsi" w:hAnsiTheme="majorHAnsi" w:cs="Calibri"/>
          <w:color w:val="000000" w:themeColor="text1"/>
          <w:sz w:val="22"/>
          <w:szCs w:val="22"/>
        </w:rPr>
        <w:t>.</w:t>
      </w:r>
      <w:r w:rsidR="00CE5099" w:rsidRPr="00DE3AF0" w:rsidDel="00CE5099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</w:p>
    <w:p w14:paraId="294CBE69" w14:textId="036E6220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2.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Dzierżawca zobowiązuje się korzystać z Przedmiotu Dzierżawy w sposób określony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 Umowie oraz zgodnie z jego przeznaczeniem. Dzierżawca zobowiązuje się, że nie zmieni przeznaczenia Przedmiotu Dzierżawy.</w:t>
      </w:r>
    </w:p>
    <w:p w14:paraId="00317D0B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3.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Dzierżawca zobowiązany jest również do:</w:t>
      </w:r>
    </w:p>
    <w:p w14:paraId="0596B9A2" w14:textId="095C8E03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1)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przestrzegania przy wykonywaniu Umowy wszelkich wymogów wynikających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z przepisów prawa, w tym dotyczących korzystania ze środowiska naturalnego, jego ochrony i kształtowania, przepisów o ochronie przyrody, przepisów ustawy z dnia 14.12.2012 r.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o odpadach (</w:t>
      </w:r>
      <w:proofErr w:type="spellStart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t.j</w:t>
      </w:r>
      <w:proofErr w:type="spellEnd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. Dz.U. z 202</w:t>
      </w:r>
      <w:r w:rsidR="00693F7D" w:rsidRPr="00DE3AF0">
        <w:rPr>
          <w:rFonts w:asciiTheme="majorHAnsi" w:hAnsiTheme="majorHAnsi" w:cs="Calibri"/>
          <w:color w:val="000000" w:themeColor="text1"/>
          <w:sz w:val="22"/>
          <w:szCs w:val="22"/>
        </w:rPr>
        <w:t>3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r. poz. </w:t>
      </w:r>
      <w:r w:rsidR="00693F7D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1587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ze zm.), przepisów sanitarnych, dotyczących BHP, przepisów ochrony ppoż. (m.in. zgodnie z art. 30 ust. 3 ustawy z dnia 28.09.1991 r. o lasach, </w:t>
      </w:r>
      <w:proofErr w:type="spellStart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t.j</w:t>
      </w:r>
      <w:proofErr w:type="spellEnd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. Dz.U. z </w:t>
      </w:r>
      <w:r w:rsidR="00693F7D" w:rsidRPr="00DE3AF0">
        <w:rPr>
          <w:rFonts w:asciiTheme="majorHAnsi" w:hAnsiTheme="majorHAnsi" w:cs="Calibri"/>
          <w:color w:val="000000" w:themeColor="text1"/>
          <w:sz w:val="22"/>
          <w:szCs w:val="22"/>
        </w:rPr>
        <w:t>202</w:t>
      </w:r>
      <w:r w:rsidR="00EA5534">
        <w:rPr>
          <w:rFonts w:asciiTheme="majorHAnsi" w:hAnsiTheme="majorHAnsi" w:cs="Calibri"/>
          <w:color w:val="000000" w:themeColor="text1"/>
          <w:sz w:val="22"/>
          <w:szCs w:val="22"/>
        </w:rPr>
        <w:t>5</w:t>
      </w:r>
      <w:r w:rsidR="00693F7D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r. poz. </w:t>
      </w:r>
      <w:r w:rsidR="00905CA4">
        <w:rPr>
          <w:rFonts w:asciiTheme="majorHAnsi" w:hAnsiTheme="majorHAnsi" w:cs="Calibri"/>
          <w:color w:val="000000" w:themeColor="text1"/>
          <w:sz w:val="22"/>
          <w:szCs w:val="22"/>
        </w:rPr>
        <w:t>567</w:t>
      </w:r>
      <w:r w:rsidR="00905CA4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r w:rsidR="00EB1CF7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z </w:t>
      </w:r>
      <w:proofErr w:type="spellStart"/>
      <w:r w:rsidR="00EB1CF7" w:rsidRPr="00DE3AF0">
        <w:rPr>
          <w:rFonts w:asciiTheme="majorHAnsi" w:hAnsiTheme="majorHAnsi" w:cs="Calibri"/>
          <w:color w:val="000000" w:themeColor="text1"/>
          <w:sz w:val="22"/>
          <w:szCs w:val="22"/>
        </w:rPr>
        <w:t>późn</w:t>
      </w:r>
      <w:proofErr w:type="spellEnd"/>
      <w:r w:rsidR="00EB1CF7" w:rsidRPr="00DE3AF0">
        <w:rPr>
          <w:rFonts w:asciiTheme="majorHAnsi" w:hAnsiTheme="majorHAnsi" w:cs="Calibri"/>
          <w:color w:val="000000" w:themeColor="text1"/>
          <w:sz w:val="22"/>
          <w:szCs w:val="22"/>
        </w:rPr>
        <w:t>. zm.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) oraz przestrzegania obowiązujących zarządzeń przeciwpożarowych dla terenów leśnych,</w:t>
      </w:r>
    </w:p>
    <w:p w14:paraId="025C3CE5" w14:textId="1ED10C0F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2)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nienaruszania przepisów ustawy z dnia 03.02.1995 r. o ochronie gruntów rolnych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i leśnych (</w:t>
      </w:r>
      <w:proofErr w:type="spellStart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t.j</w:t>
      </w:r>
      <w:proofErr w:type="spellEnd"/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. Dz.U. z 202</w:t>
      </w:r>
      <w:r w:rsidR="009E7459" w:rsidRPr="00DE3AF0">
        <w:rPr>
          <w:rFonts w:asciiTheme="majorHAnsi" w:hAnsiTheme="majorHAnsi" w:cs="Calibri"/>
          <w:color w:val="000000" w:themeColor="text1"/>
          <w:sz w:val="22"/>
          <w:szCs w:val="22"/>
        </w:rPr>
        <w:t>4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r.</w:t>
      </w:r>
      <w:r w:rsidR="00413626">
        <w:rPr>
          <w:rFonts w:asciiTheme="majorHAnsi" w:hAnsiTheme="majorHAnsi" w:cs="Calibri"/>
          <w:color w:val="000000" w:themeColor="text1"/>
          <w:sz w:val="22"/>
          <w:szCs w:val="22"/>
        </w:rPr>
        <w:t>,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poz. </w:t>
      </w:r>
      <w:r w:rsidR="009E7459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82 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ze zm.),</w:t>
      </w:r>
    </w:p>
    <w:p w14:paraId="2798D227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3)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zapewnienia czystości i porządku Przedmiotu Dzierżawy oraz do dbania o jego estetykę,</w:t>
      </w:r>
    </w:p>
    <w:p w14:paraId="2CC2F53C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4)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nieoddawania Przedmiotu Dzierżawy lub jego jakiejkolwiek części w poddzierżawę lub do używania lub korzystania jakiejkolwiek osobie trzeciej, odpłatnie lub nieodpłatnie, pod jakimkolwiek tytułem prawnym lub bez tytułu, bez uprzedniego uzyskania pisemnej pod rygorem nieważności zgody Wydzierżawiającego,</w:t>
      </w:r>
    </w:p>
    <w:p w14:paraId="4E46CB13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5)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umożliwienia Wydzierżawiającemu wstępu na teren Przedmiotu Dzierżawy w celu kontroli stanu Przedmiotu Dzierżawy oraz kontroli wykonywania obowiązków umownych przez Dzierżawcę.</w:t>
      </w:r>
    </w:p>
    <w:p w14:paraId="0CE96E4C" w14:textId="2B43BC2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4.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Dzierżawca odpowiada wobec Wydzierżawiającego za wszelkie szkody wyrządzone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 Przedmiocie Dzierżawy.</w:t>
      </w:r>
    </w:p>
    <w:p w14:paraId="72391DA4" w14:textId="6095E175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5.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W przypadku skierowania do Wydzierżawiającego roszczeń przez osoby trzecie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 związku z wykonywaniem Umowy przez Dzierżawcę, Dzierżawca zobowiązuje się zwolnić Wydzierżawiającego z odpowiedzialności, wstąpić do postępowania sądowego po stronie Wydzierżawiającego oraz pokryć wszelkie koszty i wydatki z tym związane, zwłaszcza koszty obsługi prawnej i procesu sądowego, a nadto zaspokoić uzasadnione roszczenia osób trzecich.</w:t>
      </w:r>
    </w:p>
    <w:p w14:paraId="14331A16" w14:textId="4BD3FF6A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6.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Wydzierżawiający nie ponosi odpowiedzialności za szkody wywołane siłami natury (czynnikami niezależnymi od Wydzierżawiającego).</w:t>
      </w:r>
      <w:r w:rsidR="009F1D35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</w:p>
    <w:p w14:paraId="077C7B10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7.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Dzierżawca nie ma prawa zabudowania Nieruchomości ani Przedmiotu Dzierżawy lub wprowadzania na nich jakichkolwiek zmian, w szczególności budowlanych, bez uprzedniej, pisemnej pod rygorem nieważności, zgody Wydzierżawiającego. </w:t>
      </w:r>
    </w:p>
    <w:p w14:paraId="4D89C9B6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lastRenderedPageBreak/>
        <w:t>8.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Dokonywanie przez Dzierżawcę jakichkolwiek nakładów lub ulepszeń na Przedmiot Dzierżawy wymaga uprzedniej, pisemnej pod rygorem nieważności, zgody Wydzierżawiającego.</w:t>
      </w:r>
    </w:p>
    <w:p w14:paraId="3A0C2E19" w14:textId="70F735AB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9.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Wydzierżawiający nie ma obowiązku zapłaty z tytułu poczynionych przez Dzierżawcę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na Przedmiot Dzierżawy nakładów lub ulepszeń. Dzierżawca nie będzie zgłaszał żadnych roszczeń z tego tytułu. Na żądanie Wydzierżawiającego Dzierżawca usunie nakłady lub ulepszenia oraz przywróci Przedmiot Dzierżawy do stanu poprzedniego.</w:t>
      </w:r>
    </w:p>
    <w:p w14:paraId="692C0A32" w14:textId="4692D3AF" w:rsidR="00B839A8" w:rsidRDefault="00DE3AF0" w:rsidP="00491FD4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10. </w:t>
      </w:r>
      <w:r w:rsidR="00C15343" w:rsidRPr="00DE3AF0">
        <w:rPr>
          <w:rFonts w:asciiTheme="majorHAnsi" w:hAnsiTheme="majorHAnsi" w:cs="Calibri"/>
          <w:color w:val="000000" w:themeColor="text1"/>
          <w:sz w:val="22"/>
          <w:szCs w:val="22"/>
        </w:rPr>
        <w:t>Dzierżawca nie ma prawa dokonywania przelewu praw z Umowy na osoby trzecie.</w:t>
      </w:r>
    </w:p>
    <w:p w14:paraId="13EB36A5" w14:textId="454ABA5E" w:rsidR="007F083B" w:rsidRDefault="007F083B" w:rsidP="00491FD4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color w:val="000000" w:themeColor="text1"/>
          <w:sz w:val="22"/>
          <w:szCs w:val="22"/>
        </w:rPr>
        <w:t xml:space="preserve">11. Strony wyłączają rękojmię za wady Przedmiotu Dzierżawy. </w:t>
      </w:r>
    </w:p>
    <w:p w14:paraId="3D9F1D70" w14:textId="77777777" w:rsidR="008F4E05" w:rsidRPr="00DE3AF0" w:rsidRDefault="008F4E05" w:rsidP="007B26CF">
      <w:pPr>
        <w:pStyle w:val="Tekstpodstawowy"/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7996951F" w14:textId="77777777" w:rsidR="00C15343" w:rsidRPr="00DE3AF0" w:rsidRDefault="00C15343" w:rsidP="00C15343">
      <w:pPr>
        <w:pStyle w:val="Tekstpodstawowy"/>
        <w:spacing w:line="276" w:lineRule="auto"/>
        <w:ind w:left="425"/>
        <w:jc w:val="center"/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§ 6. [Postanowienia końcowe]</w:t>
      </w:r>
    </w:p>
    <w:p w14:paraId="20E3BF20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1.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Wszelkie zmiany Umowy wymagają formy pisemnej pod rygorem nieważności. </w:t>
      </w:r>
    </w:p>
    <w:p w14:paraId="5C27E1A6" w14:textId="3EC0B9DE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2.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W sprawach nieuregulowanych w Umowie zastosowanie mają powszechnie obowiązujące przepisy prawa, w szczególności przepisy Kodeksu cywilnego. </w:t>
      </w:r>
    </w:p>
    <w:p w14:paraId="010891E6" w14:textId="0624AE84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3.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Wszelkie spory wynikłe między Stronami w związku z Umową rozpatrywane będą przez sąd powszechny właściwy dla siedziby Wydzierżawiającego, tj. Nadleśnictwa Oborniki</w:t>
      </w:r>
      <w:r w:rsidR="009E7459"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, chyba że </w:t>
      </w:r>
      <w:r w:rsidR="0093029F" w:rsidRPr="00DE3AF0">
        <w:rPr>
          <w:rFonts w:asciiTheme="majorHAnsi" w:hAnsiTheme="majorHAnsi" w:cs="Calibri"/>
          <w:color w:val="000000" w:themeColor="text1"/>
          <w:sz w:val="22"/>
          <w:szCs w:val="22"/>
        </w:rPr>
        <w:t>bezwzględnie obowiązujące przepisy prawa określają odmienną właściwość sądu.</w:t>
      </w:r>
    </w:p>
    <w:p w14:paraId="40D1C9F2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4.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W przypadku stwierdzenia, że jakiekolwiek z postanowień Umowy jest nieważne lub bezskuteczne, okoliczność ta nie będzie miała wpływu na ważność i skuteczność pozostałych postanowień Umowy. W takim przypadku Strony zgodnie zastąpią postanowienie nieważne lub bezskuteczne postanowieniem najbardziej do niego zbliżonym.</w:t>
      </w:r>
    </w:p>
    <w:p w14:paraId="453D0BAF" w14:textId="56D2DE1A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5.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Wszelka korespondencja między Stronami będzie odbywała się na podane w komparycji Umowy adresy Stron. Strony mają obowiązek informowania się o każdej zmianie adresu. Doręczenie pod adres wskazany przez Stronę w komparycji Umowy, w przypadku nieodebrania przesyłki wysłanej na podany adres, uważa się za skuteczne z upływem siódmego dnia, licząc od dnia następującego po dniu wysłania, jeżeli przesyłka nie została podjęta przez adresata, bez względu na przyczynę niepodjęcia. Zmiana adresu do doręczeń </w:t>
      </w:r>
      <w:r w:rsidR="00BD4C86">
        <w:rPr>
          <w:rFonts w:asciiTheme="majorHAnsi" w:hAnsiTheme="majorHAnsi" w:cs="Calibri"/>
          <w:color w:val="000000" w:themeColor="text1"/>
          <w:sz w:val="22"/>
          <w:szCs w:val="22"/>
        </w:rPr>
        <w:br/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w powyższy sposób nie stanowi zmiany Umowy.</w:t>
      </w:r>
    </w:p>
    <w:p w14:paraId="01575B2E" w14:textId="25FCF7E9" w:rsidR="00C15343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6.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Integralną część Umowy stanowią następujące załączniki:</w:t>
      </w:r>
    </w:p>
    <w:p w14:paraId="74BF67CE" w14:textId="49D9C7DA" w:rsidR="00264797" w:rsidRPr="00DE3AF0" w:rsidRDefault="00264797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>
        <w:rPr>
          <w:rFonts w:asciiTheme="majorHAnsi" w:hAnsiTheme="majorHAnsi" w:cs="Calibri"/>
          <w:color w:val="000000" w:themeColor="text1"/>
          <w:sz w:val="22"/>
          <w:szCs w:val="22"/>
        </w:rPr>
        <w:t>a) załącznik nr 1 - protokół zdawczo-odbiorczy przekazania Przedmiotu Dzierżawy</w:t>
      </w:r>
    </w:p>
    <w:p w14:paraId="0F5199DA" w14:textId="77F329D0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a)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 xml:space="preserve">załącznik nr </w:t>
      </w:r>
      <w:r w:rsidR="00264797">
        <w:rPr>
          <w:rFonts w:asciiTheme="majorHAnsi" w:hAnsiTheme="majorHAnsi" w:cs="Calibri"/>
          <w:color w:val="000000" w:themeColor="text1"/>
          <w:sz w:val="22"/>
          <w:szCs w:val="22"/>
        </w:rPr>
        <w:t>2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– mapa poglądowa lokalizacji Przedmiotu Dzierżawy,</w:t>
      </w:r>
    </w:p>
    <w:p w14:paraId="48880521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b)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załącznik nr 2 – klauzula informacyjna RODO.</w:t>
      </w:r>
    </w:p>
    <w:p w14:paraId="2539AC87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>7.</w:t>
      </w: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ab/>
        <w:t>Umowa została sporządzona w dwóch jednobrzmiących egzemplarzach, po jednym dla każdej ze Stron.</w:t>
      </w:r>
    </w:p>
    <w:p w14:paraId="309C77A2" w14:textId="77777777" w:rsidR="00C15343" w:rsidRPr="00DE3AF0" w:rsidRDefault="00C15343" w:rsidP="00C15343">
      <w:pPr>
        <w:pStyle w:val="Tekstpodstawowy"/>
        <w:spacing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color w:val="000000" w:themeColor="text1"/>
          <w:sz w:val="22"/>
          <w:szCs w:val="22"/>
        </w:rPr>
        <w:t xml:space="preserve">                                                     </w:t>
      </w:r>
    </w:p>
    <w:p w14:paraId="7BFF9A58" w14:textId="77777777" w:rsidR="00983EB5" w:rsidRPr="00DE3AF0" w:rsidRDefault="00983EB5" w:rsidP="004B5A11">
      <w:pPr>
        <w:pStyle w:val="Tekstpodstawowy"/>
        <w:spacing w:after="0" w:line="276" w:lineRule="auto"/>
        <w:ind w:left="425"/>
        <w:jc w:val="both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34CE7881" w14:textId="4E6C087D" w:rsidR="00B62539" w:rsidRPr="00DE3AF0" w:rsidRDefault="00B62539" w:rsidP="005975D9">
      <w:pPr>
        <w:spacing w:line="276" w:lineRule="auto"/>
        <w:rPr>
          <w:rFonts w:asciiTheme="majorHAnsi" w:hAnsiTheme="majorHAnsi" w:cs="Calibri"/>
          <w:color w:val="000000" w:themeColor="text1"/>
          <w:sz w:val="22"/>
          <w:szCs w:val="22"/>
        </w:rPr>
      </w:pPr>
    </w:p>
    <w:p w14:paraId="218E8A10" w14:textId="39732EAA" w:rsidR="00A10106" w:rsidRPr="00DE3AF0" w:rsidRDefault="00A5376A" w:rsidP="005975D9">
      <w:pPr>
        <w:spacing w:line="276" w:lineRule="auto"/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</w:pPr>
      <w:r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lastRenderedPageBreak/>
        <w:t>DZIERŻAWC</w:t>
      </w:r>
      <w:r w:rsidR="00A10106"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A                                                                                                        WY</w:t>
      </w:r>
      <w:r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DZIERŻAWIAJ</w:t>
      </w:r>
      <w:r w:rsidR="00A10106" w:rsidRPr="00DE3AF0"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  <w:t>ĄCY</w:t>
      </w:r>
    </w:p>
    <w:sectPr w:rsidR="00A10106" w:rsidRPr="00DE3AF0" w:rsidSect="003848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820E" w14:textId="77777777" w:rsidR="00875F56" w:rsidRDefault="00875F56" w:rsidP="00A80C3A">
      <w:r>
        <w:separator/>
      </w:r>
    </w:p>
  </w:endnote>
  <w:endnote w:type="continuationSeparator" w:id="0">
    <w:p w14:paraId="512A4CCD" w14:textId="77777777" w:rsidR="00875F56" w:rsidRDefault="00875F56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24048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34BC85A8" w14:textId="77777777" w:rsidR="006370DD" w:rsidRPr="00867AA2" w:rsidRDefault="006370DD">
            <w:pPr>
              <w:pStyle w:val="Stopka"/>
              <w:pBdr>
                <w:bottom w:val="single" w:sz="6" w:space="1" w:color="auto"/>
              </w:pBd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F605014" w14:textId="7ACC4A76" w:rsidR="006370DD" w:rsidRPr="00811A41" w:rsidRDefault="006370DD">
            <w:pPr>
              <w:pStyle w:val="Stopka"/>
              <w:jc w:val="center"/>
              <w:rPr>
                <w:rFonts w:ascii="Calibri" w:hAnsi="Calibri" w:cs="Calibri"/>
              </w:rPr>
            </w:pPr>
            <w:r w:rsidRPr="00811A41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811A41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E3AF0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811A41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811A41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E3AF0">
              <w:rPr>
                <w:rFonts w:ascii="Calibri" w:hAnsi="Calibri" w:cs="Calibri"/>
                <w:bCs/>
                <w:noProof/>
                <w:sz w:val="18"/>
                <w:szCs w:val="18"/>
              </w:rPr>
              <w:t>6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CE522" w14:textId="77777777" w:rsidR="006370DD" w:rsidRDefault="00637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6C80" w14:textId="77777777" w:rsidR="00875F56" w:rsidRDefault="00875F56" w:rsidP="00A80C3A">
      <w:r>
        <w:separator/>
      </w:r>
    </w:p>
  </w:footnote>
  <w:footnote w:type="continuationSeparator" w:id="0">
    <w:p w14:paraId="735EA704" w14:textId="77777777" w:rsidR="00875F56" w:rsidRDefault="00875F56" w:rsidP="00A8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A49E" w14:textId="77777777" w:rsidR="00DE3AF0" w:rsidRPr="002D3D66" w:rsidRDefault="00DE3AF0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68B12" wp14:editId="6511E277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ACBBB" w14:textId="77777777" w:rsidR="00DE3AF0" w:rsidRPr="008F1094" w:rsidRDefault="00DE3AF0" w:rsidP="000B66E3">
                          <w:pPr>
                            <w:pStyle w:val="LPNaglowek"/>
                          </w:pPr>
                          <w:permStart w:id="3480955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3480955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68B12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" filled="f" stroked="f" strokecolor="white" strokeweight="0">
              <v:textbox>
                <w:txbxContent>
                  <w:p w14:paraId="50AACBBB" w14:textId="77777777" w:rsidR="00DE3AF0" w:rsidRPr="008F1094" w:rsidRDefault="00DE3AF0" w:rsidP="000B66E3">
                    <w:pPr>
                      <w:pStyle w:val="LPNaglowek"/>
                    </w:pPr>
                    <w:permStart w:id="3480955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3480955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A29E085" wp14:editId="339740BC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E2E0C" w14:textId="77777777" w:rsidR="00DE3AF0" w:rsidRPr="002D3D66" w:rsidRDefault="00DE3AF0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67394485" w14:textId="77777777" w:rsidR="00DE3AF0" w:rsidRDefault="00DE3AF0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B2DDC" wp14:editId="783B2849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1FAB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4D222516" w14:textId="77777777" w:rsidR="006370DD" w:rsidRPr="00867AA2" w:rsidRDefault="006370DD" w:rsidP="00DE3AF0">
    <w:pPr>
      <w:pStyle w:val="Nagwek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63"/>
        </w:tabs>
        <w:ind w:left="1363" w:hanging="360"/>
      </w:pPr>
    </w:lvl>
  </w:abstractNum>
  <w:abstractNum w:abstractNumId="1" w15:restartNumberingAfterBreak="0">
    <w:nsid w:val="118417D5"/>
    <w:multiLevelType w:val="hybridMultilevel"/>
    <w:tmpl w:val="9CE205B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E50E9"/>
    <w:multiLevelType w:val="hybridMultilevel"/>
    <w:tmpl w:val="E7C8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5749C"/>
    <w:multiLevelType w:val="hybridMultilevel"/>
    <w:tmpl w:val="BC547E8C"/>
    <w:lvl w:ilvl="0" w:tplc="7EF4F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BF7947"/>
    <w:multiLevelType w:val="hybridMultilevel"/>
    <w:tmpl w:val="C96A606E"/>
    <w:lvl w:ilvl="0" w:tplc="AF56F12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67609"/>
    <w:multiLevelType w:val="multilevel"/>
    <w:tmpl w:val="7004CD3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6" w15:restartNumberingAfterBreak="0">
    <w:nsid w:val="2DC50B60"/>
    <w:multiLevelType w:val="hybridMultilevel"/>
    <w:tmpl w:val="A1222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07837"/>
    <w:multiLevelType w:val="hybridMultilevel"/>
    <w:tmpl w:val="0EAC3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520D0"/>
    <w:multiLevelType w:val="hybridMultilevel"/>
    <w:tmpl w:val="0526F8D6"/>
    <w:name w:val="WW8Num22"/>
    <w:lvl w:ilvl="0" w:tplc="E09C6D38">
      <w:start w:val="1"/>
      <w:numFmt w:val="decimal"/>
      <w:lvlText w:val="%1)"/>
      <w:lvlJc w:val="left"/>
      <w:pPr>
        <w:tabs>
          <w:tab w:val="num" w:pos="1570"/>
        </w:tabs>
        <w:ind w:left="157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570A4"/>
    <w:multiLevelType w:val="hybridMultilevel"/>
    <w:tmpl w:val="2542C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B158C"/>
    <w:multiLevelType w:val="hybridMultilevel"/>
    <w:tmpl w:val="EEA0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F06F4"/>
    <w:multiLevelType w:val="hybridMultilevel"/>
    <w:tmpl w:val="F2B6E2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F213FE"/>
    <w:multiLevelType w:val="hybridMultilevel"/>
    <w:tmpl w:val="613CA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6643D"/>
    <w:multiLevelType w:val="hybridMultilevel"/>
    <w:tmpl w:val="816C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63B1C"/>
    <w:multiLevelType w:val="hybridMultilevel"/>
    <w:tmpl w:val="A1222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D302D"/>
    <w:multiLevelType w:val="hybridMultilevel"/>
    <w:tmpl w:val="98FC7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445CF"/>
    <w:multiLevelType w:val="hybridMultilevel"/>
    <w:tmpl w:val="C4B87B14"/>
    <w:lvl w:ilvl="0" w:tplc="0415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E76FD"/>
    <w:multiLevelType w:val="hybridMultilevel"/>
    <w:tmpl w:val="8BE20118"/>
    <w:lvl w:ilvl="0" w:tplc="5D7A90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FC03EC0"/>
    <w:multiLevelType w:val="hybridMultilevel"/>
    <w:tmpl w:val="9AA4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14"/>
  </w:num>
  <w:num w:numId="4">
    <w:abstractNumId w:val="10"/>
  </w:num>
  <w:num w:numId="5">
    <w:abstractNumId w:val="2"/>
  </w:num>
  <w:num w:numId="6">
    <w:abstractNumId w:val="18"/>
  </w:num>
  <w:num w:numId="7">
    <w:abstractNumId w:val="7"/>
  </w:num>
  <w:num w:numId="8">
    <w:abstractNumId w:val="15"/>
  </w:num>
  <w:num w:numId="9">
    <w:abstractNumId w:val="13"/>
  </w:num>
  <w:num w:numId="10">
    <w:abstractNumId w:val="6"/>
  </w:num>
  <w:num w:numId="11">
    <w:abstractNumId w:val="12"/>
  </w:num>
  <w:num w:numId="12">
    <w:abstractNumId w:val="4"/>
  </w:num>
  <w:num w:numId="13">
    <w:abstractNumId w:val="11"/>
  </w:num>
  <w:num w:numId="14">
    <w:abstractNumId w:val="1"/>
  </w:num>
  <w:num w:numId="15">
    <w:abstractNumId w:val="16"/>
  </w:num>
  <w:num w:numId="16">
    <w:abstractNumId w:val="3"/>
  </w:num>
  <w:num w:numId="17">
    <w:abstractNumId w:val="17"/>
  </w:num>
  <w:num w:numId="1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E1"/>
    <w:rsid w:val="00010B45"/>
    <w:rsid w:val="00016770"/>
    <w:rsid w:val="00033C12"/>
    <w:rsid w:val="000343E2"/>
    <w:rsid w:val="00037615"/>
    <w:rsid w:val="00044851"/>
    <w:rsid w:val="0004571E"/>
    <w:rsid w:val="000464B2"/>
    <w:rsid w:val="000472DC"/>
    <w:rsid w:val="00052317"/>
    <w:rsid w:val="00061337"/>
    <w:rsid w:val="000635B8"/>
    <w:rsid w:val="00070429"/>
    <w:rsid w:val="00071BDC"/>
    <w:rsid w:val="00072C68"/>
    <w:rsid w:val="00075140"/>
    <w:rsid w:val="0007763C"/>
    <w:rsid w:val="00085619"/>
    <w:rsid w:val="0008740E"/>
    <w:rsid w:val="00090964"/>
    <w:rsid w:val="00092113"/>
    <w:rsid w:val="000B5E85"/>
    <w:rsid w:val="000C393F"/>
    <w:rsid w:val="000C40C1"/>
    <w:rsid w:val="000C419E"/>
    <w:rsid w:val="000C5E7A"/>
    <w:rsid w:val="000E2A35"/>
    <w:rsid w:val="000E2DC6"/>
    <w:rsid w:val="000F51E8"/>
    <w:rsid w:val="001013F0"/>
    <w:rsid w:val="00105542"/>
    <w:rsid w:val="00105C94"/>
    <w:rsid w:val="00106213"/>
    <w:rsid w:val="0011423A"/>
    <w:rsid w:val="001155D2"/>
    <w:rsid w:val="00115632"/>
    <w:rsid w:val="0012421C"/>
    <w:rsid w:val="00126DAF"/>
    <w:rsid w:val="0013527A"/>
    <w:rsid w:val="00136734"/>
    <w:rsid w:val="00137C63"/>
    <w:rsid w:val="0016605D"/>
    <w:rsid w:val="001747BA"/>
    <w:rsid w:val="00177B29"/>
    <w:rsid w:val="0018179C"/>
    <w:rsid w:val="00182E7F"/>
    <w:rsid w:val="00194196"/>
    <w:rsid w:val="00194501"/>
    <w:rsid w:val="0019514A"/>
    <w:rsid w:val="001A0FF7"/>
    <w:rsid w:val="001A4692"/>
    <w:rsid w:val="001C11D6"/>
    <w:rsid w:val="001C12FC"/>
    <w:rsid w:val="001D00CE"/>
    <w:rsid w:val="001D1DE3"/>
    <w:rsid w:val="001D3604"/>
    <w:rsid w:val="001D69F9"/>
    <w:rsid w:val="001D6C1C"/>
    <w:rsid w:val="001E00FC"/>
    <w:rsid w:val="001E0F3C"/>
    <w:rsid w:val="001E41A5"/>
    <w:rsid w:val="001E79F8"/>
    <w:rsid w:val="001F7F27"/>
    <w:rsid w:val="00211141"/>
    <w:rsid w:val="00230EC7"/>
    <w:rsid w:val="00241BFB"/>
    <w:rsid w:val="00250E85"/>
    <w:rsid w:val="00252152"/>
    <w:rsid w:val="00252558"/>
    <w:rsid w:val="002546DD"/>
    <w:rsid w:val="002548EE"/>
    <w:rsid w:val="002603E8"/>
    <w:rsid w:val="0026278E"/>
    <w:rsid w:val="00264520"/>
    <w:rsid w:val="00264797"/>
    <w:rsid w:val="002652DB"/>
    <w:rsid w:val="002668D3"/>
    <w:rsid w:val="002776F6"/>
    <w:rsid w:val="00277D6B"/>
    <w:rsid w:val="0029102C"/>
    <w:rsid w:val="00291E55"/>
    <w:rsid w:val="00294F7A"/>
    <w:rsid w:val="002A00A5"/>
    <w:rsid w:val="002A1580"/>
    <w:rsid w:val="002A2C67"/>
    <w:rsid w:val="002A46E4"/>
    <w:rsid w:val="002B06F6"/>
    <w:rsid w:val="002B4822"/>
    <w:rsid w:val="002C21A9"/>
    <w:rsid w:val="002C3D64"/>
    <w:rsid w:val="002D10E4"/>
    <w:rsid w:val="002D3F8A"/>
    <w:rsid w:val="002E4AF2"/>
    <w:rsid w:val="002E60A6"/>
    <w:rsid w:val="002F52A0"/>
    <w:rsid w:val="002F6418"/>
    <w:rsid w:val="00302DC8"/>
    <w:rsid w:val="00304710"/>
    <w:rsid w:val="0030602C"/>
    <w:rsid w:val="003169D4"/>
    <w:rsid w:val="00317853"/>
    <w:rsid w:val="00317FE7"/>
    <w:rsid w:val="0032218F"/>
    <w:rsid w:val="003238C4"/>
    <w:rsid w:val="003261E9"/>
    <w:rsid w:val="00327DC5"/>
    <w:rsid w:val="00331991"/>
    <w:rsid w:val="00332009"/>
    <w:rsid w:val="00334651"/>
    <w:rsid w:val="0033468E"/>
    <w:rsid w:val="0033769A"/>
    <w:rsid w:val="00340B73"/>
    <w:rsid w:val="00346811"/>
    <w:rsid w:val="00352995"/>
    <w:rsid w:val="00354517"/>
    <w:rsid w:val="0035682C"/>
    <w:rsid w:val="00361598"/>
    <w:rsid w:val="00362D3B"/>
    <w:rsid w:val="00367534"/>
    <w:rsid w:val="0036797E"/>
    <w:rsid w:val="0037553D"/>
    <w:rsid w:val="003848D7"/>
    <w:rsid w:val="00396A9D"/>
    <w:rsid w:val="003A0F10"/>
    <w:rsid w:val="003A1802"/>
    <w:rsid w:val="003A29F9"/>
    <w:rsid w:val="003A3DD7"/>
    <w:rsid w:val="003A7192"/>
    <w:rsid w:val="003A720D"/>
    <w:rsid w:val="003B4F38"/>
    <w:rsid w:val="003B5417"/>
    <w:rsid w:val="003C5140"/>
    <w:rsid w:val="003C5B6B"/>
    <w:rsid w:val="003D07E0"/>
    <w:rsid w:val="003D15EC"/>
    <w:rsid w:val="003E01D6"/>
    <w:rsid w:val="00400881"/>
    <w:rsid w:val="00410364"/>
    <w:rsid w:val="00413626"/>
    <w:rsid w:val="0041799E"/>
    <w:rsid w:val="00430993"/>
    <w:rsid w:val="00440A0A"/>
    <w:rsid w:val="00452645"/>
    <w:rsid w:val="00454B9C"/>
    <w:rsid w:val="0045603D"/>
    <w:rsid w:val="00460DD9"/>
    <w:rsid w:val="0046415C"/>
    <w:rsid w:val="00465637"/>
    <w:rsid w:val="00465692"/>
    <w:rsid w:val="004656A9"/>
    <w:rsid w:val="004745B3"/>
    <w:rsid w:val="004745ED"/>
    <w:rsid w:val="004758D4"/>
    <w:rsid w:val="004801C4"/>
    <w:rsid w:val="00490083"/>
    <w:rsid w:val="00491FD4"/>
    <w:rsid w:val="004A0F06"/>
    <w:rsid w:val="004B3DB0"/>
    <w:rsid w:val="004B4B7B"/>
    <w:rsid w:val="004B5A11"/>
    <w:rsid w:val="004B6736"/>
    <w:rsid w:val="004C471F"/>
    <w:rsid w:val="004C74A8"/>
    <w:rsid w:val="004C7889"/>
    <w:rsid w:val="004D104B"/>
    <w:rsid w:val="004D125A"/>
    <w:rsid w:val="004D572B"/>
    <w:rsid w:val="004D7BDC"/>
    <w:rsid w:val="004E0F04"/>
    <w:rsid w:val="004E4187"/>
    <w:rsid w:val="004E422D"/>
    <w:rsid w:val="004E486A"/>
    <w:rsid w:val="004E6D64"/>
    <w:rsid w:val="004E79B6"/>
    <w:rsid w:val="004F209F"/>
    <w:rsid w:val="004F6248"/>
    <w:rsid w:val="00503166"/>
    <w:rsid w:val="00514CA0"/>
    <w:rsid w:val="00520D64"/>
    <w:rsid w:val="00526291"/>
    <w:rsid w:val="00533673"/>
    <w:rsid w:val="005344D4"/>
    <w:rsid w:val="00535753"/>
    <w:rsid w:val="00555C2C"/>
    <w:rsid w:val="005569E9"/>
    <w:rsid w:val="00570C83"/>
    <w:rsid w:val="00573A4C"/>
    <w:rsid w:val="005802A9"/>
    <w:rsid w:val="005848D6"/>
    <w:rsid w:val="0058614E"/>
    <w:rsid w:val="0058646E"/>
    <w:rsid w:val="00586E75"/>
    <w:rsid w:val="00595814"/>
    <w:rsid w:val="005975D9"/>
    <w:rsid w:val="005A0678"/>
    <w:rsid w:val="005A24E7"/>
    <w:rsid w:val="005A4B17"/>
    <w:rsid w:val="005A724A"/>
    <w:rsid w:val="005C137B"/>
    <w:rsid w:val="005D154A"/>
    <w:rsid w:val="005D224A"/>
    <w:rsid w:val="005E083B"/>
    <w:rsid w:val="005E33C5"/>
    <w:rsid w:val="005E6C4D"/>
    <w:rsid w:val="005E7440"/>
    <w:rsid w:val="005E77A0"/>
    <w:rsid w:val="005F37E6"/>
    <w:rsid w:val="005F6DA7"/>
    <w:rsid w:val="00600AC3"/>
    <w:rsid w:val="00606DD4"/>
    <w:rsid w:val="00610AE4"/>
    <w:rsid w:val="006111C9"/>
    <w:rsid w:val="00617092"/>
    <w:rsid w:val="00622F2D"/>
    <w:rsid w:val="00626D29"/>
    <w:rsid w:val="006272BE"/>
    <w:rsid w:val="00631818"/>
    <w:rsid w:val="006336E1"/>
    <w:rsid w:val="006339E9"/>
    <w:rsid w:val="006370DD"/>
    <w:rsid w:val="00641973"/>
    <w:rsid w:val="0064324B"/>
    <w:rsid w:val="00646B27"/>
    <w:rsid w:val="00653AD7"/>
    <w:rsid w:val="00655D1B"/>
    <w:rsid w:val="00661793"/>
    <w:rsid w:val="006735C7"/>
    <w:rsid w:val="00677892"/>
    <w:rsid w:val="00681CF8"/>
    <w:rsid w:val="006856F5"/>
    <w:rsid w:val="00687491"/>
    <w:rsid w:val="00690645"/>
    <w:rsid w:val="00693D83"/>
    <w:rsid w:val="00693F7D"/>
    <w:rsid w:val="00694C09"/>
    <w:rsid w:val="006C2BA3"/>
    <w:rsid w:val="006C4CCA"/>
    <w:rsid w:val="006C511C"/>
    <w:rsid w:val="006C7795"/>
    <w:rsid w:val="006D663F"/>
    <w:rsid w:val="006E1D63"/>
    <w:rsid w:val="006E5C70"/>
    <w:rsid w:val="006E7C74"/>
    <w:rsid w:val="006F0352"/>
    <w:rsid w:val="006F28CE"/>
    <w:rsid w:val="006F51DA"/>
    <w:rsid w:val="006F6705"/>
    <w:rsid w:val="00704E0C"/>
    <w:rsid w:val="00716011"/>
    <w:rsid w:val="007178B4"/>
    <w:rsid w:val="007259B5"/>
    <w:rsid w:val="00727651"/>
    <w:rsid w:val="0073585B"/>
    <w:rsid w:val="00756BA4"/>
    <w:rsid w:val="0076311F"/>
    <w:rsid w:val="00771804"/>
    <w:rsid w:val="007736FA"/>
    <w:rsid w:val="00796352"/>
    <w:rsid w:val="007A2EE3"/>
    <w:rsid w:val="007A570C"/>
    <w:rsid w:val="007B0F61"/>
    <w:rsid w:val="007B26CF"/>
    <w:rsid w:val="007B2C0B"/>
    <w:rsid w:val="007C5C45"/>
    <w:rsid w:val="007C66FB"/>
    <w:rsid w:val="007D0662"/>
    <w:rsid w:val="007D1DF0"/>
    <w:rsid w:val="007D2B50"/>
    <w:rsid w:val="007D66F1"/>
    <w:rsid w:val="007D714A"/>
    <w:rsid w:val="007F083B"/>
    <w:rsid w:val="007F0EE0"/>
    <w:rsid w:val="007F0F2E"/>
    <w:rsid w:val="007F15D4"/>
    <w:rsid w:val="007F3A26"/>
    <w:rsid w:val="00804EFA"/>
    <w:rsid w:val="0080571A"/>
    <w:rsid w:val="00811A41"/>
    <w:rsid w:val="00826568"/>
    <w:rsid w:val="00840B06"/>
    <w:rsid w:val="00840E4C"/>
    <w:rsid w:val="008522B0"/>
    <w:rsid w:val="00855718"/>
    <w:rsid w:val="0086521F"/>
    <w:rsid w:val="0086626B"/>
    <w:rsid w:val="00867AA2"/>
    <w:rsid w:val="008723D5"/>
    <w:rsid w:val="00875F56"/>
    <w:rsid w:val="0087646C"/>
    <w:rsid w:val="008777DF"/>
    <w:rsid w:val="008837CA"/>
    <w:rsid w:val="00884EE0"/>
    <w:rsid w:val="00890FBB"/>
    <w:rsid w:val="0089200A"/>
    <w:rsid w:val="008923C5"/>
    <w:rsid w:val="00894B6E"/>
    <w:rsid w:val="008A3331"/>
    <w:rsid w:val="008A4732"/>
    <w:rsid w:val="008A5703"/>
    <w:rsid w:val="008A5EBE"/>
    <w:rsid w:val="008B5248"/>
    <w:rsid w:val="008C2F86"/>
    <w:rsid w:val="008C328D"/>
    <w:rsid w:val="008C6836"/>
    <w:rsid w:val="008D0943"/>
    <w:rsid w:val="008E20B3"/>
    <w:rsid w:val="008F3518"/>
    <w:rsid w:val="008F4E05"/>
    <w:rsid w:val="008F7D81"/>
    <w:rsid w:val="00904C77"/>
    <w:rsid w:val="00905CA4"/>
    <w:rsid w:val="00906588"/>
    <w:rsid w:val="00915C87"/>
    <w:rsid w:val="009301E3"/>
    <w:rsid w:val="0093029F"/>
    <w:rsid w:val="009322EA"/>
    <w:rsid w:val="0093327A"/>
    <w:rsid w:val="009360C4"/>
    <w:rsid w:val="00942371"/>
    <w:rsid w:val="00942C18"/>
    <w:rsid w:val="00944069"/>
    <w:rsid w:val="00950EF6"/>
    <w:rsid w:val="00954C4E"/>
    <w:rsid w:val="00955C5F"/>
    <w:rsid w:val="00956586"/>
    <w:rsid w:val="009618C2"/>
    <w:rsid w:val="00961CEB"/>
    <w:rsid w:val="00962380"/>
    <w:rsid w:val="00976479"/>
    <w:rsid w:val="009800C6"/>
    <w:rsid w:val="00980B32"/>
    <w:rsid w:val="00981460"/>
    <w:rsid w:val="00983EB5"/>
    <w:rsid w:val="0098449A"/>
    <w:rsid w:val="00985B91"/>
    <w:rsid w:val="009941E2"/>
    <w:rsid w:val="0099555B"/>
    <w:rsid w:val="00996650"/>
    <w:rsid w:val="009A1254"/>
    <w:rsid w:val="009A36E4"/>
    <w:rsid w:val="009A54D5"/>
    <w:rsid w:val="009C51CB"/>
    <w:rsid w:val="009D0916"/>
    <w:rsid w:val="009D0CF3"/>
    <w:rsid w:val="009E3084"/>
    <w:rsid w:val="009E68D5"/>
    <w:rsid w:val="009E7459"/>
    <w:rsid w:val="009F1D35"/>
    <w:rsid w:val="009F5869"/>
    <w:rsid w:val="00A00FC1"/>
    <w:rsid w:val="00A02382"/>
    <w:rsid w:val="00A06384"/>
    <w:rsid w:val="00A10106"/>
    <w:rsid w:val="00A13069"/>
    <w:rsid w:val="00A148EC"/>
    <w:rsid w:val="00A317F4"/>
    <w:rsid w:val="00A35189"/>
    <w:rsid w:val="00A3519C"/>
    <w:rsid w:val="00A411A6"/>
    <w:rsid w:val="00A41AD8"/>
    <w:rsid w:val="00A43107"/>
    <w:rsid w:val="00A532CC"/>
    <w:rsid w:val="00A5376A"/>
    <w:rsid w:val="00A60785"/>
    <w:rsid w:val="00A71D7B"/>
    <w:rsid w:val="00A72052"/>
    <w:rsid w:val="00A7718C"/>
    <w:rsid w:val="00A77820"/>
    <w:rsid w:val="00A8017E"/>
    <w:rsid w:val="00A80C3A"/>
    <w:rsid w:val="00A8284C"/>
    <w:rsid w:val="00A87282"/>
    <w:rsid w:val="00A92DAC"/>
    <w:rsid w:val="00A9340C"/>
    <w:rsid w:val="00A94F27"/>
    <w:rsid w:val="00A95495"/>
    <w:rsid w:val="00A96523"/>
    <w:rsid w:val="00AA4720"/>
    <w:rsid w:val="00AB2836"/>
    <w:rsid w:val="00AB4E48"/>
    <w:rsid w:val="00AC4877"/>
    <w:rsid w:val="00AD0642"/>
    <w:rsid w:val="00AD2050"/>
    <w:rsid w:val="00AD237A"/>
    <w:rsid w:val="00AD251A"/>
    <w:rsid w:val="00AD2D82"/>
    <w:rsid w:val="00AD47F3"/>
    <w:rsid w:val="00AD79C6"/>
    <w:rsid w:val="00AE23A6"/>
    <w:rsid w:val="00AE3702"/>
    <w:rsid w:val="00AE3F44"/>
    <w:rsid w:val="00AE6910"/>
    <w:rsid w:val="00AE70F0"/>
    <w:rsid w:val="00AE7D87"/>
    <w:rsid w:val="00AF086E"/>
    <w:rsid w:val="00AF0A3F"/>
    <w:rsid w:val="00AF7FB4"/>
    <w:rsid w:val="00B03D3A"/>
    <w:rsid w:val="00B11F3F"/>
    <w:rsid w:val="00B20DE5"/>
    <w:rsid w:val="00B21C56"/>
    <w:rsid w:val="00B226AC"/>
    <w:rsid w:val="00B24DF2"/>
    <w:rsid w:val="00B2657E"/>
    <w:rsid w:val="00B275B6"/>
    <w:rsid w:val="00B35637"/>
    <w:rsid w:val="00B432BA"/>
    <w:rsid w:val="00B47045"/>
    <w:rsid w:val="00B523F0"/>
    <w:rsid w:val="00B53EA6"/>
    <w:rsid w:val="00B6079A"/>
    <w:rsid w:val="00B62271"/>
    <w:rsid w:val="00B623F0"/>
    <w:rsid w:val="00B62539"/>
    <w:rsid w:val="00B64AD4"/>
    <w:rsid w:val="00B660DD"/>
    <w:rsid w:val="00B71060"/>
    <w:rsid w:val="00B77C87"/>
    <w:rsid w:val="00B810A4"/>
    <w:rsid w:val="00B839A8"/>
    <w:rsid w:val="00B918FF"/>
    <w:rsid w:val="00BA0DB9"/>
    <w:rsid w:val="00BA2105"/>
    <w:rsid w:val="00BA4452"/>
    <w:rsid w:val="00BA4600"/>
    <w:rsid w:val="00BB0509"/>
    <w:rsid w:val="00BB7B83"/>
    <w:rsid w:val="00BC0278"/>
    <w:rsid w:val="00BC15DC"/>
    <w:rsid w:val="00BD1592"/>
    <w:rsid w:val="00BD4C86"/>
    <w:rsid w:val="00BD6899"/>
    <w:rsid w:val="00BE0992"/>
    <w:rsid w:val="00BE300F"/>
    <w:rsid w:val="00BE64C1"/>
    <w:rsid w:val="00BF1856"/>
    <w:rsid w:val="00BF426F"/>
    <w:rsid w:val="00BF5D03"/>
    <w:rsid w:val="00BF68BE"/>
    <w:rsid w:val="00BF6C88"/>
    <w:rsid w:val="00BF77D4"/>
    <w:rsid w:val="00BF7D36"/>
    <w:rsid w:val="00C12C2A"/>
    <w:rsid w:val="00C12E3E"/>
    <w:rsid w:val="00C13CED"/>
    <w:rsid w:val="00C15343"/>
    <w:rsid w:val="00C21750"/>
    <w:rsid w:val="00C21752"/>
    <w:rsid w:val="00C27932"/>
    <w:rsid w:val="00C27A5B"/>
    <w:rsid w:val="00C33DD6"/>
    <w:rsid w:val="00C36266"/>
    <w:rsid w:val="00C41CA1"/>
    <w:rsid w:val="00C5577E"/>
    <w:rsid w:val="00C63B6B"/>
    <w:rsid w:val="00C7006F"/>
    <w:rsid w:val="00C74792"/>
    <w:rsid w:val="00C7489B"/>
    <w:rsid w:val="00C76390"/>
    <w:rsid w:val="00C765E0"/>
    <w:rsid w:val="00C84428"/>
    <w:rsid w:val="00C85E5A"/>
    <w:rsid w:val="00C87EF2"/>
    <w:rsid w:val="00C9032E"/>
    <w:rsid w:val="00C91527"/>
    <w:rsid w:val="00C97B10"/>
    <w:rsid w:val="00CB0FF7"/>
    <w:rsid w:val="00CB672B"/>
    <w:rsid w:val="00CC13FE"/>
    <w:rsid w:val="00CC21D3"/>
    <w:rsid w:val="00CE200C"/>
    <w:rsid w:val="00CE3995"/>
    <w:rsid w:val="00CE4BAC"/>
    <w:rsid w:val="00CE5099"/>
    <w:rsid w:val="00CE72E6"/>
    <w:rsid w:val="00CF2885"/>
    <w:rsid w:val="00CF51E9"/>
    <w:rsid w:val="00CF749F"/>
    <w:rsid w:val="00D149AF"/>
    <w:rsid w:val="00D163CB"/>
    <w:rsid w:val="00D16C85"/>
    <w:rsid w:val="00D3216D"/>
    <w:rsid w:val="00D32808"/>
    <w:rsid w:val="00D34A4C"/>
    <w:rsid w:val="00D506E2"/>
    <w:rsid w:val="00D631C1"/>
    <w:rsid w:val="00D74D07"/>
    <w:rsid w:val="00D75102"/>
    <w:rsid w:val="00D762D4"/>
    <w:rsid w:val="00D865B3"/>
    <w:rsid w:val="00D90BB9"/>
    <w:rsid w:val="00D91974"/>
    <w:rsid w:val="00D9359A"/>
    <w:rsid w:val="00DA6BE4"/>
    <w:rsid w:val="00DB0B82"/>
    <w:rsid w:val="00DB392D"/>
    <w:rsid w:val="00DB6D83"/>
    <w:rsid w:val="00DC1286"/>
    <w:rsid w:val="00DC3299"/>
    <w:rsid w:val="00DD2D22"/>
    <w:rsid w:val="00DD641B"/>
    <w:rsid w:val="00DD76CE"/>
    <w:rsid w:val="00DE3AF0"/>
    <w:rsid w:val="00DE6D9F"/>
    <w:rsid w:val="00DF32C1"/>
    <w:rsid w:val="00DF6263"/>
    <w:rsid w:val="00E01BE9"/>
    <w:rsid w:val="00E35A1C"/>
    <w:rsid w:val="00E35EC8"/>
    <w:rsid w:val="00E430E2"/>
    <w:rsid w:val="00E43FF1"/>
    <w:rsid w:val="00E46A92"/>
    <w:rsid w:val="00E51FF1"/>
    <w:rsid w:val="00E54AFD"/>
    <w:rsid w:val="00E56D7D"/>
    <w:rsid w:val="00E57CF4"/>
    <w:rsid w:val="00E6064F"/>
    <w:rsid w:val="00E63318"/>
    <w:rsid w:val="00E64DCA"/>
    <w:rsid w:val="00E7061D"/>
    <w:rsid w:val="00E71920"/>
    <w:rsid w:val="00E72808"/>
    <w:rsid w:val="00E75680"/>
    <w:rsid w:val="00E86A2F"/>
    <w:rsid w:val="00EA0863"/>
    <w:rsid w:val="00EA0E9E"/>
    <w:rsid w:val="00EA5534"/>
    <w:rsid w:val="00EA6944"/>
    <w:rsid w:val="00EB1CF7"/>
    <w:rsid w:val="00EB3B6F"/>
    <w:rsid w:val="00EB4153"/>
    <w:rsid w:val="00EC2EE1"/>
    <w:rsid w:val="00EC2F98"/>
    <w:rsid w:val="00EC38BA"/>
    <w:rsid w:val="00EC4844"/>
    <w:rsid w:val="00EC7570"/>
    <w:rsid w:val="00EF619D"/>
    <w:rsid w:val="00EF74C6"/>
    <w:rsid w:val="00F05E6F"/>
    <w:rsid w:val="00F1229C"/>
    <w:rsid w:val="00F248F8"/>
    <w:rsid w:val="00F30CCC"/>
    <w:rsid w:val="00F31705"/>
    <w:rsid w:val="00F458AA"/>
    <w:rsid w:val="00F56964"/>
    <w:rsid w:val="00F56C03"/>
    <w:rsid w:val="00F5773C"/>
    <w:rsid w:val="00F655B6"/>
    <w:rsid w:val="00F724E6"/>
    <w:rsid w:val="00F73DD1"/>
    <w:rsid w:val="00F7416A"/>
    <w:rsid w:val="00F778E2"/>
    <w:rsid w:val="00F9294B"/>
    <w:rsid w:val="00FA15DA"/>
    <w:rsid w:val="00FA555E"/>
    <w:rsid w:val="00FA564C"/>
    <w:rsid w:val="00FB0FFC"/>
    <w:rsid w:val="00FB6BA8"/>
    <w:rsid w:val="00FD3743"/>
    <w:rsid w:val="00FD699A"/>
    <w:rsid w:val="00FE35AE"/>
    <w:rsid w:val="00FF0A26"/>
    <w:rsid w:val="00FF1932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4E14"/>
  <w15:docId w15:val="{DCA6AF1D-E530-4741-90C4-F118BBDD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F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6734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136734"/>
    <w:pPr>
      <w:keepNext/>
      <w:spacing w:after="120" w:line="360" w:lineRule="exact"/>
      <w:ind w:left="851" w:hanging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Tekstpodstawowy3"/>
    <w:link w:val="Nagwek4Znak"/>
    <w:qFormat/>
    <w:rsid w:val="00136734"/>
    <w:pPr>
      <w:numPr>
        <w:ilvl w:val="3"/>
        <w:numId w:val="2"/>
      </w:numPr>
      <w:tabs>
        <w:tab w:val="left" w:pos="68"/>
      </w:tabs>
      <w:spacing w:after="200" w:line="288" w:lineRule="auto"/>
      <w:jc w:val="both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qFormat/>
    <w:rsid w:val="00136734"/>
    <w:pPr>
      <w:numPr>
        <w:ilvl w:val="4"/>
        <w:numId w:val="2"/>
      </w:numPr>
      <w:tabs>
        <w:tab w:val="left" w:pos="86"/>
      </w:tabs>
      <w:spacing w:after="200" w:line="288" w:lineRule="auto"/>
      <w:jc w:val="both"/>
      <w:outlineLvl w:val="4"/>
    </w:pPr>
    <w:rPr>
      <w:sz w:val="20"/>
    </w:rPr>
  </w:style>
  <w:style w:type="paragraph" w:styleId="Nagwek6">
    <w:name w:val="heading 6"/>
    <w:basedOn w:val="Normalny"/>
    <w:next w:val="Normalny"/>
    <w:link w:val="Nagwek6Znak"/>
    <w:qFormat/>
    <w:rsid w:val="00136734"/>
    <w:pPr>
      <w:numPr>
        <w:ilvl w:val="5"/>
        <w:numId w:val="2"/>
      </w:numPr>
      <w:tabs>
        <w:tab w:val="left" w:pos="104"/>
      </w:tabs>
      <w:spacing w:after="200" w:line="288" w:lineRule="auto"/>
      <w:jc w:val="both"/>
      <w:outlineLvl w:val="5"/>
    </w:pPr>
    <w:rPr>
      <w:sz w:val="20"/>
    </w:rPr>
  </w:style>
  <w:style w:type="paragraph" w:styleId="Nagwek7">
    <w:name w:val="heading 7"/>
    <w:basedOn w:val="Normalny"/>
    <w:next w:val="Normalny"/>
    <w:link w:val="Nagwek7Znak"/>
    <w:qFormat/>
    <w:rsid w:val="00136734"/>
    <w:pPr>
      <w:numPr>
        <w:ilvl w:val="6"/>
        <w:numId w:val="2"/>
      </w:numPr>
      <w:spacing w:line="288" w:lineRule="auto"/>
      <w:jc w:val="both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136734"/>
    <w:pPr>
      <w:numPr>
        <w:ilvl w:val="7"/>
        <w:numId w:val="2"/>
      </w:numPr>
      <w:spacing w:line="288" w:lineRule="auto"/>
      <w:jc w:val="both"/>
      <w:outlineLvl w:val="7"/>
    </w:pPr>
    <w:rPr>
      <w:sz w:val="20"/>
    </w:rPr>
  </w:style>
  <w:style w:type="paragraph" w:styleId="Nagwek9">
    <w:name w:val="heading 9"/>
    <w:basedOn w:val="Normalny"/>
    <w:next w:val="Normalny"/>
    <w:link w:val="Nagwek9Znak"/>
    <w:qFormat/>
    <w:rsid w:val="00136734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6734"/>
    <w:rPr>
      <w:rFonts w:ascii="Times New Roman" w:eastAsia="Times New Roman" w:hAnsi="Times New Roman"/>
      <w:b/>
      <w:sz w:val="26"/>
      <w:lang w:eastAsia="pl-PL"/>
    </w:rPr>
  </w:style>
  <w:style w:type="character" w:customStyle="1" w:styleId="Nagwek3Znak">
    <w:name w:val="Nagłówek 3 Znak"/>
    <w:link w:val="Nagwek3"/>
    <w:rsid w:val="00136734"/>
    <w:rPr>
      <w:rFonts w:ascii="Times New Roman" w:eastAsia="Times New Roman" w:hAnsi="Times New Roman"/>
      <w:b/>
      <w:sz w:val="28"/>
      <w:lang w:eastAsia="pl-PL"/>
    </w:rPr>
  </w:style>
  <w:style w:type="character" w:customStyle="1" w:styleId="Nagwek4Znak">
    <w:name w:val="Nagłówek 4 Znak"/>
    <w:link w:val="Nagwek4"/>
    <w:rsid w:val="00136734"/>
    <w:rPr>
      <w:rFonts w:ascii="Times New Roman" w:eastAsia="Times New Roman" w:hAnsi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7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734"/>
    <w:rPr>
      <w:rFonts w:ascii="Arial" w:hAnsi="Arial"/>
      <w:sz w:val="16"/>
      <w:szCs w:val="16"/>
      <w:lang w:val="de-DE" w:eastAsia="pl-PL"/>
    </w:rPr>
  </w:style>
  <w:style w:type="character" w:customStyle="1" w:styleId="Nagwek5Znak">
    <w:name w:val="Nagłówek 5 Znak"/>
    <w:link w:val="Nagwek5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6Znak">
    <w:name w:val="Nagłówek 6 Znak"/>
    <w:link w:val="Nagwek6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7Znak">
    <w:name w:val="Nagłówek 7 Znak"/>
    <w:link w:val="Nagwek7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8Znak">
    <w:name w:val="Nagłówek 8 Znak"/>
    <w:link w:val="Nagwek8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9Znak">
    <w:name w:val="Nagłówek 9 Znak"/>
    <w:link w:val="Nagwek9"/>
    <w:rsid w:val="00136734"/>
    <w:rPr>
      <w:rFonts w:ascii="Times New Roman" w:eastAsia="Times New Roman" w:hAnsi="Times New Roman"/>
      <w:b/>
      <w:smallCaps/>
      <w:sz w:val="21"/>
      <w:szCs w:val="24"/>
      <w:lang w:eastAsia="pl-PL"/>
    </w:rPr>
  </w:style>
  <w:style w:type="paragraph" w:styleId="Tytu">
    <w:name w:val="Title"/>
    <w:basedOn w:val="Normalny"/>
    <w:link w:val="TytuZnak"/>
    <w:qFormat/>
    <w:rsid w:val="00136734"/>
    <w:pPr>
      <w:jc w:val="center"/>
    </w:pPr>
    <w:rPr>
      <w:b/>
      <w:sz w:val="26"/>
    </w:rPr>
  </w:style>
  <w:style w:type="character" w:customStyle="1" w:styleId="TytuZnak">
    <w:name w:val="Tytuł Znak"/>
    <w:link w:val="Tytu"/>
    <w:rsid w:val="00136734"/>
    <w:rPr>
      <w:rFonts w:ascii="Times New Roman" w:eastAsia="Times New Roman" w:hAnsi="Times New Roman"/>
      <w:b/>
      <w:sz w:val="26"/>
      <w:lang w:eastAsia="pl-PL"/>
    </w:rPr>
  </w:style>
  <w:style w:type="character" w:styleId="Pogrubienie">
    <w:name w:val="Strong"/>
    <w:uiPriority w:val="22"/>
    <w:qFormat/>
    <w:rsid w:val="00136734"/>
    <w:rPr>
      <w:b/>
      <w:bCs/>
    </w:rPr>
  </w:style>
  <w:style w:type="paragraph" w:styleId="Akapitzlist">
    <w:name w:val="List Paragraph"/>
    <w:basedOn w:val="Normalny"/>
    <w:uiPriority w:val="34"/>
    <w:qFormat/>
    <w:rsid w:val="001367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1F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11F3F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D7B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9D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9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D74D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4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4D07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07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0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5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90964"/>
  </w:style>
  <w:style w:type="paragraph" w:styleId="Poprawka">
    <w:name w:val="Revision"/>
    <w:hidden/>
    <w:uiPriority w:val="99"/>
    <w:semiHidden/>
    <w:rsid w:val="00840B06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PNaglowek">
    <w:name w:val="LP_Naglowek"/>
    <w:rsid w:val="00DE3AF0"/>
    <w:rPr>
      <w:rFonts w:ascii="Arial" w:eastAsia="Times New Roman" w:hAnsi="Arial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4175-3847-41EF-ADDF-F70CC7F3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1784</Words>
  <Characters>10708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Błaszyk</dc:creator>
  <cp:lastModifiedBy>Zuzanna</cp:lastModifiedBy>
  <cp:revision>13</cp:revision>
  <cp:lastPrinted>2021-03-05T11:23:00Z</cp:lastPrinted>
  <dcterms:created xsi:type="dcterms:W3CDTF">2025-08-20T10:39:00Z</dcterms:created>
  <dcterms:modified xsi:type="dcterms:W3CDTF">2025-11-28T10:06:00Z</dcterms:modified>
</cp:coreProperties>
</file>