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>Załącznik nr 3</w:t>
      </w: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>
        <w:rPr>
          <w:rFonts w:asciiTheme="minorHAnsi" w:hAnsiTheme="minorHAnsi"/>
        </w:rPr>
        <w:t xml:space="preserve"> Konsulatu Generalnego RP w Szanghaju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74FBC">
        <w:rPr>
          <w:b/>
        </w:rPr>
        <w:t>Konsulat Generalny RP w Szanghaju</w:t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F068A0" w:rsidRPr="00F068A0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F068A0">
        <w:t>p.</w:t>
      </w:r>
      <w:r w:rsidR="00E67FAF">
        <w:t xml:space="preserve"> </w:t>
      </w:r>
      <w:r w:rsidR="00F068A0">
        <w:t xml:space="preserve">Marek </w:t>
      </w:r>
      <w:proofErr w:type="spellStart"/>
      <w:r w:rsidR="00F068A0">
        <w:t>Ciesielczuk</w:t>
      </w:r>
      <w:proofErr w:type="spellEnd"/>
      <w:r w:rsidR="00F068A0">
        <w:t xml:space="preserve">, Konsulat generalny RP w Szanghaju, </w:t>
      </w:r>
      <w:r w:rsidR="00F068A0" w:rsidRPr="00F068A0">
        <w:rPr>
          <w:rFonts w:eastAsia="Times New Roman"/>
          <w:sz w:val="24"/>
          <w:szCs w:val="24"/>
          <w:lang w:eastAsia="es-ES"/>
        </w:rPr>
        <w:t xml:space="preserve">618 </w:t>
      </w:r>
      <w:proofErr w:type="spellStart"/>
      <w:r w:rsidR="00F068A0" w:rsidRPr="00F068A0">
        <w:rPr>
          <w:rFonts w:eastAsia="Times New Roman"/>
          <w:sz w:val="24"/>
          <w:szCs w:val="24"/>
          <w:lang w:eastAsia="es-ES"/>
        </w:rPr>
        <w:t>Jianguo</w:t>
      </w:r>
      <w:proofErr w:type="spellEnd"/>
      <w:r w:rsidR="00F068A0" w:rsidRPr="00F068A0">
        <w:rPr>
          <w:rFonts w:eastAsia="Times New Roman"/>
          <w:sz w:val="24"/>
          <w:szCs w:val="24"/>
          <w:lang w:eastAsia="es-ES"/>
        </w:rPr>
        <w:t xml:space="preserve"> Xi </w:t>
      </w:r>
      <w:proofErr w:type="spellStart"/>
      <w:r w:rsidR="00F068A0" w:rsidRPr="00F068A0">
        <w:rPr>
          <w:rFonts w:eastAsia="Times New Roman"/>
          <w:sz w:val="24"/>
          <w:szCs w:val="24"/>
          <w:lang w:eastAsia="es-ES"/>
        </w:rPr>
        <w:t>Rd</w:t>
      </w:r>
      <w:proofErr w:type="spellEnd"/>
      <w:r w:rsidR="00F068A0" w:rsidRPr="00F068A0">
        <w:rPr>
          <w:rFonts w:eastAsia="Times New Roman"/>
          <w:sz w:val="24"/>
          <w:szCs w:val="24"/>
          <w:lang w:eastAsia="es-ES"/>
        </w:rPr>
        <w:t xml:space="preserve">. Shanghai 200031, </w:t>
      </w:r>
      <w:r w:rsidR="00F068A0" w:rsidRPr="00F068A0">
        <w:rPr>
          <w:rFonts w:eastAsia="Times New Roman" w:cs="Times New Roman"/>
          <w:bCs/>
          <w:lang w:eastAsia="pl-PL"/>
        </w:rPr>
        <w:t>CHRL</w:t>
      </w:r>
      <w:r w:rsidR="00F068A0" w:rsidRPr="00F068A0">
        <w:rPr>
          <w:rFonts w:eastAsia="Times New Roman"/>
          <w:bCs/>
          <w:lang w:eastAsia="pl-PL"/>
        </w:rPr>
        <w:t>.</w:t>
      </w:r>
    </w:p>
    <w:p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74FBC">
        <w:rPr>
          <w:rFonts w:eastAsia="Times New Roman" w:cs="Arial"/>
          <w:bCs/>
          <w:lang w:eastAsia="pl-PL"/>
        </w:rPr>
        <w:t>Konsulat Generalny RP w Szanghaju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67FAF" w:rsidRDefault="00EE1DB1" w:rsidP="001A0AB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r w:rsidRPr="00E67FAF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 w:rsidRPr="00E67FAF">
        <w:rPr>
          <w:rFonts w:eastAsia="Times New Roman" w:cs="Arial"/>
          <w:bCs/>
          <w:lang w:eastAsia="pl-PL"/>
        </w:rPr>
        <w:t xml:space="preserve">ne osobom i podmiotom trzecim, </w:t>
      </w:r>
      <w:r w:rsidRPr="00E67FAF">
        <w:rPr>
          <w:rFonts w:eastAsia="Times New Roman" w:cs="Arial"/>
          <w:bCs/>
          <w:lang w:eastAsia="pl-PL"/>
        </w:rPr>
        <w:t>wyłącznie na podstawie obowiązujących przepisów prawa.</w:t>
      </w:r>
    </w:p>
    <w:p w:rsidR="00EE1DB1" w:rsidRPr="00E67FAF" w:rsidRDefault="00EE1DB1" w:rsidP="001A0AB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="Arial"/>
          <w:bCs/>
          <w:lang w:eastAsia="pl-PL"/>
        </w:rPr>
      </w:pPr>
      <w:bookmarkStart w:id="0" w:name="_GoBack"/>
      <w:bookmarkEnd w:id="0"/>
      <w:r w:rsidRPr="00E67FAF">
        <w:rPr>
          <w:rFonts w:eastAsia="Times New Roman" w:cs="Arial"/>
          <w:bCs/>
          <w:lang w:eastAsia="pl-PL"/>
        </w:rPr>
        <w:t>Dane nie będą prz</w:t>
      </w:r>
      <w:r w:rsidR="00470F76" w:rsidRPr="00E67FAF">
        <w:rPr>
          <w:rFonts w:eastAsia="Times New Roman" w:cs="Arial"/>
          <w:bCs/>
          <w:lang w:eastAsia="pl-PL"/>
        </w:rPr>
        <w:t xml:space="preserve">ekazywane do </w:t>
      </w:r>
      <w:r w:rsidRPr="00E67FAF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74FBC" w:rsidRPr="00E67FAF">
        <w:rPr>
          <w:rFonts w:eastAsia="Times New Roman" w:cs="Arial"/>
          <w:bCs/>
          <w:lang w:eastAsia="pl-PL"/>
        </w:rPr>
        <w:t>Chińskiej Republiki Ludowej.</w:t>
      </w:r>
      <w:r w:rsidRPr="00E67FAF">
        <w:rPr>
          <w:rFonts w:eastAsia="Times New Roman" w:cs="Arial"/>
          <w:bCs/>
          <w:lang w:eastAsia="pl-PL"/>
        </w:rPr>
        <w:t xml:space="preserve">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lastRenderedPageBreak/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474FBC">
        <w:rPr>
          <w:rFonts w:eastAsia="Times New Roman" w:cs="Arial"/>
          <w:bCs/>
          <w:lang w:eastAsia="pl-PL"/>
        </w:rPr>
        <w:t>Chińskiej Republiki Ludowej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2F6673"/>
    <w:rsid w:val="00457A45"/>
    <w:rsid w:val="00470F76"/>
    <w:rsid w:val="00474FBC"/>
    <w:rsid w:val="005804A3"/>
    <w:rsid w:val="00902213"/>
    <w:rsid w:val="00912113"/>
    <w:rsid w:val="00970228"/>
    <w:rsid w:val="00C4157E"/>
    <w:rsid w:val="00E0598D"/>
    <w:rsid w:val="00E67FAF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8726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Mizgier-Błaszczak Monika</cp:lastModifiedBy>
  <cp:revision>2</cp:revision>
  <cp:lastPrinted>2019-11-04T01:35:00Z</cp:lastPrinted>
  <dcterms:created xsi:type="dcterms:W3CDTF">2019-11-04T11:27:00Z</dcterms:created>
  <dcterms:modified xsi:type="dcterms:W3CDTF">2019-11-04T11:27:00Z</dcterms:modified>
</cp:coreProperties>
</file>