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B12B96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B12B96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B12B96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37D51C03" w:rsidR="00350165" w:rsidRPr="00B12B96" w:rsidRDefault="00350165" w:rsidP="00350165">
      <w:pPr>
        <w:rPr>
          <w:rFonts w:ascii="Lato" w:hAnsi="Lato"/>
          <w:spacing w:val="4"/>
          <w:sz w:val="22"/>
          <w:szCs w:val="22"/>
        </w:rPr>
      </w:pPr>
      <w:r w:rsidRPr="00B12B96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09295568"/>
      <w:r w:rsidR="00991496" w:rsidRPr="00B12B96">
        <w:rPr>
          <w:rFonts w:ascii="Lato" w:hAnsi="Lato"/>
          <w:spacing w:val="4"/>
          <w:sz w:val="22"/>
          <w:szCs w:val="22"/>
        </w:rPr>
        <w:t>DLI-II.762</w:t>
      </w:r>
      <w:r w:rsidR="00B12B96">
        <w:rPr>
          <w:rFonts w:ascii="Lato" w:hAnsi="Lato"/>
          <w:spacing w:val="4"/>
          <w:sz w:val="22"/>
          <w:szCs w:val="22"/>
        </w:rPr>
        <w:t>1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565E21">
        <w:rPr>
          <w:rFonts w:ascii="Lato" w:hAnsi="Lato"/>
          <w:spacing w:val="4"/>
          <w:sz w:val="22"/>
          <w:szCs w:val="22"/>
        </w:rPr>
        <w:t>29</w:t>
      </w:r>
      <w:r w:rsidR="00991496" w:rsidRPr="00B12B96">
        <w:rPr>
          <w:rFonts w:ascii="Lato" w:hAnsi="Lato"/>
          <w:spacing w:val="4"/>
          <w:sz w:val="22"/>
          <w:szCs w:val="22"/>
        </w:rPr>
        <w:t>.202</w:t>
      </w:r>
      <w:r w:rsidR="002B407B">
        <w:rPr>
          <w:rFonts w:ascii="Lato" w:hAnsi="Lato"/>
          <w:spacing w:val="4"/>
          <w:sz w:val="22"/>
          <w:szCs w:val="22"/>
        </w:rPr>
        <w:t>3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bookmarkEnd w:id="0"/>
      <w:r w:rsidR="00991496" w:rsidRPr="00B12B96">
        <w:rPr>
          <w:rFonts w:ascii="Lato" w:hAnsi="Lato"/>
          <w:spacing w:val="4"/>
          <w:sz w:val="22"/>
          <w:szCs w:val="22"/>
        </w:rPr>
        <w:t>K</w:t>
      </w:r>
      <w:r w:rsidR="002B407B">
        <w:rPr>
          <w:rFonts w:ascii="Lato" w:hAnsi="Lato"/>
          <w:spacing w:val="4"/>
          <w:sz w:val="22"/>
          <w:szCs w:val="22"/>
        </w:rPr>
        <w:t>M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2E356C">
        <w:rPr>
          <w:rFonts w:ascii="Lato" w:hAnsi="Lato"/>
          <w:spacing w:val="4"/>
          <w:sz w:val="22"/>
          <w:szCs w:val="22"/>
        </w:rPr>
        <w:t>2</w:t>
      </w:r>
    </w:p>
    <w:p w14:paraId="4A3B9B7A" w14:textId="137BBECD" w:rsidR="004116FD" w:rsidRPr="00B12B96" w:rsidRDefault="004116FD" w:rsidP="00D61726">
      <w:pPr>
        <w:spacing w:line="260" w:lineRule="exact"/>
        <w:rPr>
          <w:rFonts w:ascii="Lato" w:hAnsi="Lato" w:cstheme="minorHAnsi"/>
          <w:sz w:val="22"/>
          <w:szCs w:val="22"/>
        </w:rPr>
      </w:pPr>
    </w:p>
    <w:p w14:paraId="109D42BA" w14:textId="77777777" w:rsidR="0017469A" w:rsidRDefault="0017469A" w:rsidP="002D77C8">
      <w:pPr>
        <w:spacing w:line="240" w:lineRule="exact"/>
        <w:contextualSpacing/>
        <w:rPr>
          <w:rFonts w:ascii="Lato" w:hAnsi="Lato" w:cs="Arial"/>
          <w:spacing w:val="4"/>
          <w:sz w:val="22"/>
          <w:szCs w:val="22"/>
          <w:lang w:eastAsia="x-none"/>
        </w:rPr>
      </w:pPr>
    </w:p>
    <w:p w14:paraId="491A4E5F" w14:textId="77777777" w:rsidR="001279EB" w:rsidRDefault="001279EB" w:rsidP="009B6BA4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  <w:lang w:eastAsia="x-none"/>
        </w:rPr>
      </w:pPr>
    </w:p>
    <w:p w14:paraId="5E86B8E8" w14:textId="48FA65A5" w:rsidR="009C2335" w:rsidRDefault="00997E1C" w:rsidP="009B6BA4">
      <w:pPr>
        <w:spacing w:after="240" w:line="240" w:lineRule="exact"/>
        <w:jc w:val="center"/>
        <w:rPr>
          <w:rFonts w:ascii="Lato" w:hAnsi="Lato" w:cs="Arial"/>
          <w:spacing w:val="4"/>
          <w:sz w:val="22"/>
          <w:szCs w:val="22"/>
          <w:lang w:eastAsia="x-none"/>
        </w:rPr>
      </w:pPr>
      <w:r>
        <w:rPr>
          <w:rFonts w:ascii="Lato" w:hAnsi="Lato" w:cs="Arial"/>
          <w:b/>
          <w:bCs/>
          <w:spacing w:val="4"/>
          <w:sz w:val="22"/>
          <w:szCs w:val="22"/>
          <w:lang w:eastAsia="x-none"/>
        </w:rPr>
        <w:t>OBWIESZCZENIE</w:t>
      </w:r>
    </w:p>
    <w:p w14:paraId="727D1929" w14:textId="77777777" w:rsidR="009C2335" w:rsidRDefault="009C2335" w:rsidP="00B12B96">
      <w:pPr>
        <w:jc w:val="both"/>
        <w:rPr>
          <w:rFonts w:ascii="Lato" w:hAnsi="Lato" w:cs="Arial"/>
          <w:spacing w:val="4"/>
          <w:sz w:val="22"/>
          <w:szCs w:val="22"/>
        </w:rPr>
      </w:pPr>
    </w:p>
    <w:p w14:paraId="470D8371" w14:textId="753559F8" w:rsidR="009B6BA4" w:rsidRPr="004C304A" w:rsidRDefault="009B6BA4" w:rsidP="009B6BA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4C304A">
        <w:rPr>
          <w:rFonts w:ascii="Lato" w:hAnsi="Lato" w:cs="Arial"/>
          <w:spacing w:val="4"/>
          <w:sz w:val="22"/>
          <w:szCs w:val="22"/>
        </w:rPr>
        <w:t xml:space="preserve">Na podstawie art. </w:t>
      </w:r>
      <w:r w:rsidR="00997E1C" w:rsidRPr="004C304A">
        <w:rPr>
          <w:rFonts w:ascii="Lato" w:hAnsi="Lato" w:cs="Arial"/>
          <w:spacing w:val="4"/>
          <w:sz w:val="22"/>
          <w:szCs w:val="22"/>
        </w:rPr>
        <w:t>49</w:t>
      </w:r>
      <w:r w:rsidRPr="004C304A">
        <w:rPr>
          <w:rFonts w:ascii="Lato" w:hAnsi="Lato" w:cs="Arial"/>
          <w:spacing w:val="4"/>
          <w:sz w:val="22"/>
          <w:szCs w:val="22"/>
        </w:rPr>
        <w:t xml:space="preserve"> ustawy z dnia 14 czerwca 1960 r. Kodeks postępowania administracyjnego </w:t>
      </w:r>
      <w:r w:rsidR="00C56D9A" w:rsidRPr="004C304A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C56D9A" w:rsidRPr="004C304A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C56D9A" w:rsidRPr="004C304A">
        <w:rPr>
          <w:rFonts w:ascii="Lato" w:hAnsi="Lato" w:cs="Arial"/>
          <w:spacing w:val="4"/>
          <w:sz w:val="22"/>
          <w:szCs w:val="22"/>
        </w:rPr>
        <w:t>. Dz. U. z 202</w:t>
      </w:r>
      <w:r w:rsidR="00EE525C" w:rsidRPr="004C304A">
        <w:rPr>
          <w:rFonts w:ascii="Lato" w:hAnsi="Lato" w:cs="Arial"/>
          <w:spacing w:val="4"/>
          <w:sz w:val="22"/>
          <w:szCs w:val="22"/>
        </w:rPr>
        <w:t>3</w:t>
      </w:r>
      <w:r w:rsidR="00C56D9A" w:rsidRPr="004C304A">
        <w:rPr>
          <w:rFonts w:ascii="Lato" w:hAnsi="Lato" w:cs="Arial"/>
          <w:spacing w:val="4"/>
          <w:sz w:val="22"/>
          <w:szCs w:val="22"/>
        </w:rPr>
        <w:t xml:space="preserve"> r. poz. </w:t>
      </w:r>
      <w:r w:rsidR="00EE525C" w:rsidRPr="004C304A">
        <w:rPr>
          <w:rFonts w:ascii="Lato" w:hAnsi="Lato" w:cs="Arial"/>
          <w:spacing w:val="4"/>
          <w:sz w:val="22"/>
          <w:szCs w:val="22"/>
        </w:rPr>
        <w:t>775</w:t>
      </w:r>
      <w:r w:rsidR="00C56D9A" w:rsidRPr="004C304A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C56D9A" w:rsidRPr="004C304A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C56D9A" w:rsidRPr="004C304A">
        <w:rPr>
          <w:rFonts w:ascii="Lato" w:hAnsi="Lato" w:cs="Arial"/>
          <w:spacing w:val="4"/>
          <w:sz w:val="22"/>
          <w:szCs w:val="22"/>
        </w:rPr>
        <w:t>. zm.),</w:t>
      </w:r>
      <w:r w:rsidR="00C56D9A" w:rsidRPr="004C304A">
        <w:rPr>
          <w:rFonts w:ascii="Lato" w:hAnsi="Lato"/>
          <w:spacing w:val="4"/>
          <w:sz w:val="22"/>
          <w:szCs w:val="22"/>
        </w:rPr>
        <w:t xml:space="preserve"> </w:t>
      </w:r>
      <w:r w:rsidRPr="004C304A">
        <w:rPr>
          <w:rFonts w:ascii="Lato" w:hAnsi="Lato" w:cs="Arial"/>
          <w:spacing w:val="4"/>
          <w:sz w:val="22"/>
          <w:szCs w:val="22"/>
        </w:rPr>
        <w:t xml:space="preserve"> zwanej dalej </w:t>
      </w:r>
      <w:r w:rsidRPr="004C304A">
        <w:rPr>
          <w:rFonts w:ascii="Lato" w:hAnsi="Lato" w:cs="Arial"/>
          <w:i/>
          <w:spacing w:val="4"/>
          <w:sz w:val="22"/>
          <w:szCs w:val="22"/>
        </w:rPr>
        <w:t>„kpa”</w:t>
      </w:r>
      <w:r w:rsidRPr="004C304A">
        <w:rPr>
          <w:rFonts w:ascii="Lato" w:hAnsi="Lato" w:cs="Arial"/>
          <w:spacing w:val="4"/>
          <w:sz w:val="22"/>
          <w:szCs w:val="22"/>
        </w:rPr>
        <w:t xml:space="preserve">, oraz art. 11f ust. </w:t>
      </w:r>
      <w:r w:rsidR="00947779" w:rsidRPr="004C304A">
        <w:rPr>
          <w:rFonts w:ascii="Lato" w:hAnsi="Lato" w:cs="Arial"/>
          <w:spacing w:val="4"/>
          <w:sz w:val="22"/>
          <w:szCs w:val="22"/>
        </w:rPr>
        <w:t>3</w:t>
      </w:r>
      <w:r w:rsidR="00CA411A" w:rsidRPr="004C304A">
        <w:rPr>
          <w:rFonts w:ascii="Lato" w:hAnsi="Lato" w:cs="Arial"/>
          <w:spacing w:val="4"/>
          <w:sz w:val="22"/>
          <w:szCs w:val="22"/>
        </w:rPr>
        <w:t>,</w:t>
      </w:r>
      <w:r w:rsidRPr="004C304A">
        <w:rPr>
          <w:rFonts w:ascii="Lato" w:hAnsi="Lato" w:cs="Arial"/>
          <w:spacing w:val="4"/>
          <w:sz w:val="22"/>
          <w:szCs w:val="22"/>
        </w:rPr>
        <w:t xml:space="preserve"> </w:t>
      </w:r>
      <w:r w:rsidR="00947779" w:rsidRPr="004C304A">
        <w:rPr>
          <w:rFonts w:ascii="Lato" w:hAnsi="Lato" w:cs="Arial"/>
          <w:spacing w:val="4"/>
          <w:sz w:val="22"/>
          <w:szCs w:val="22"/>
        </w:rPr>
        <w:t>7</w:t>
      </w:r>
      <w:r w:rsidR="00CA411A" w:rsidRPr="004C304A">
        <w:rPr>
          <w:rFonts w:ascii="Lato" w:hAnsi="Lato" w:cs="Arial"/>
          <w:spacing w:val="4"/>
          <w:sz w:val="22"/>
          <w:szCs w:val="22"/>
        </w:rPr>
        <w:t xml:space="preserve"> i 8</w:t>
      </w:r>
      <w:r w:rsidRPr="004C304A">
        <w:rPr>
          <w:rFonts w:ascii="Lato" w:hAnsi="Lato" w:cs="Arial"/>
          <w:spacing w:val="4"/>
          <w:sz w:val="22"/>
          <w:szCs w:val="22"/>
        </w:rPr>
        <w:t xml:space="preserve"> ustawy z dnia 10 kwietnia 2003 r. o szczególnych zasadach przygotowania i realizacji inwestycji w zakresie dróg publicznych </w:t>
      </w:r>
      <w:r w:rsidR="00C56D9A" w:rsidRPr="004C304A">
        <w:rPr>
          <w:rFonts w:ascii="Lato" w:eastAsiaTheme="minorHAnsi" w:hAnsi="Lato" w:cs="Arial"/>
          <w:spacing w:val="4"/>
          <w:sz w:val="22"/>
          <w:szCs w:val="22"/>
          <w:lang w:eastAsia="en-US"/>
        </w:rPr>
        <w:t>(</w:t>
      </w:r>
      <w:proofErr w:type="spellStart"/>
      <w:r w:rsidR="00C56D9A" w:rsidRPr="004C304A">
        <w:rPr>
          <w:rFonts w:ascii="Lato" w:eastAsiaTheme="minorHAnsi" w:hAnsi="Lato" w:cs="Arial"/>
          <w:spacing w:val="4"/>
          <w:sz w:val="22"/>
          <w:szCs w:val="22"/>
          <w:lang w:eastAsia="en-US"/>
        </w:rPr>
        <w:t>t.j</w:t>
      </w:r>
      <w:proofErr w:type="spellEnd"/>
      <w:r w:rsidR="00C56D9A" w:rsidRPr="004C304A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. </w:t>
      </w:r>
      <w:hyperlink r:id="rId8" w:history="1">
        <w:r w:rsidR="00C56D9A" w:rsidRPr="0042282D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Dz.</w:t>
        </w:r>
        <w:r w:rsidR="003E7121" w:rsidRPr="0042282D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 xml:space="preserve"> </w:t>
        </w:r>
        <w:r w:rsidR="00C56D9A" w:rsidRPr="0042282D">
          <w:rPr>
            <w:rStyle w:val="Hipercze"/>
            <w:rFonts w:ascii="Lato" w:hAnsi="Lato"/>
            <w:color w:val="auto"/>
            <w:spacing w:val="4"/>
            <w:sz w:val="22"/>
            <w:szCs w:val="22"/>
            <w:u w:val="none"/>
          </w:rPr>
          <w:t>U. z 2023 r. poz. 162)</w:t>
        </w:r>
      </w:hyperlink>
      <w:r w:rsidRPr="004C304A">
        <w:rPr>
          <w:rFonts w:ascii="Lato" w:hAnsi="Lato" w:cs="Arial"/>
          <w:spacing w:val="4"/>
          <w:sz w:val="22"/>
          <w:szCs w:val="22"/>
        </w:rPr>
        <w:t>,</w:t>
      </w:r>
    </w:p>
    <w:p w14:paraId="6C786DAD" w14:textId="77777777" w:rsidR="009B6BA4" w:rsidRPr="009B6BA4" w:rsidRDefault="009B6BA4" w:rsidP="004C304A">
      <w:pPr>
        <w:spacing w:after="240" w:line="240" w:lineRule="exact"/>
        <w:jc w:val="center"/>
        <w:rPr>
          <w:rFonts w:ascii="Lato" w:hAnsi="Lato" w:cs="Arial"/>
          <w:b/>
          <w:spacing w:val="4"/>
          <w:sz w:val="22"/>
          <w:szCs w:val="22"/>
        </w:rPr>
      </w:pPr>
      <w:r w:rsidRPr="009B6BA4">
        <w:rPr>
          <w:rFonts w:ascii="Lato" w:hAnsi="Lato" w:cs="Arial"/>
          <w:b/>
          <w:spacing w:val="4"/>
          <w:sz w:val="22"/>
          <w:szCs w:val="22"/>
        </w:rPr>
        <w:t>Minister Rozwoju i Technologii</w:t>
      </w:r>
    </w:p>
    <w:p w14:paraId="253F0E0B" w14:textId="1EF7CF93" w:rsidR="00EE525C" w:rsidRPr="004C304A" w:rsidRDefault="009B6BA4" w:rsidP="004C304A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4C304A">
        <w:rPr>
          <w:rFonts w:ascii="Lato" w:hAnsi="Lato" w:cs="Arial"/>
          <w:spacing w:val="4"/>
          <w:sz w:val="22"/>
          <w:szCs w:val="22"/>
        </w:rPr>
        <w:t>zawiadamia, że na wniosek</w:t>
      </w:r>
      <w:r w:rsidR="004C304A" w:rsidRPr="004C304A">
        <w:rPr>
          <w:rFonts w:ascii="Arial" w:hAnsi="Arial" w:cs="Arial"/>
          <w:spacing w:val="4"/>
          <w:sz w:val="20"/>
          <w:szCs w:val="20"/>
        </w:rPr>
        <w:t xml:space="preserve"> </w:t>
      </w:r>
      <w:r w:rsidR="004C304A" w:rsidRPr="004C304A">
        <w:rPr>
          <w:rFonts w:ascii="Lato" w:hAnsi="Lato" w:cs="Arial"/>
          <w:spacing w:val="4"/>
          <w:sz w:val="22"/>
          <w:szCs w:val="22"/>
        </w:rPr>
        <w:t xml:space="preserve">Generalnego Dyrektora Dróg Krajowych i Autostrad </w:t>
      </w:r>
      <w:r w:rsidR="00EE525C" w:rsidRPr="004C304A">
        <w:rPr>
          <w:rFonts w:ascii="Lato" w:hAnsi="Lato" w:cs="Arial"/>
          <w:spacing w:val="4"/>
          <w:sz w:val="22"/>
          <w:szCs w:val="22"/>
        </w:rPr>
        <w:t>zostało wszczęte postępowanie w sprawie zmiany decyzji Ministra Rozwoju i Technologii</w:t>
      </w:r>
      <w:r w:rsidR="00EE525C" w:rsidRPr="004C304A">
        <w:rPr>
          <w:rFonts w:ascii="Lato" w:hAnsi="Lato" w:cs="Arial"/>
          <w:spacing w:val="4"/>
          <w:sz w:val="22"/>
          <w:szCs w:val="22"/>
        </w:rPr>
        <w:br/>
        <w:t>z dnia 9 lutego 2022 r., znak: DLI-II.7621.33.2020.PMJ.17, uchylając</w:t>
      </w:r>
      <w:r w:rsidR="004C304A" w:rsidRPr="004C304A">
        <w:rPr>
          <w:rFonts w:ascii="Lato" w:hAnsi="Lato" w:cs="Arial"/>
          <w:spacing w:val="4"/>
          <w:sz w:val="22"/>
          <w:szCs w:val="22"/>
        </w:rPr>
        <w:t>ej</w:t>
      </w:r>
      <w:r w:rsidR="00EE525C" w:rsidRPr="004C304A">
        <w:rPr>
          <w:rFonts w:ascii="Lato" w:hAnsi="Lato" w:cs="Arial"/>
          <w:spacing w:val="4"/>
          <w:sz w:val="22"/>
          <w:szCs w:val="22"/>
        </w:rPr>
        <w:t xml:space="preserve"> w części </w:t>
      </w:r>
      <w:r w:rsidR="00EE525C" w:rsidRPr="004C304A">
        <w:rPr>
          <w:rFonts w:ascii="Lato" w:hAnsi="Lato" w:cs="Arial"/>
          <w:spacing w:val="4"/>
          <w:sz w:val="22"/>
          <w:szCs w:val="22"/>
        </w:rPr>
        <w:br/>
        <w:t>i orzekając</w:t>
      </w:r>
      <w:r w:rsidR="004C304A" w:rsidRPr="004C304A">
        <w:rPr>
          <w:rFonts w:ascii="Lato" w:hAnsi="Lato" w:cs="Arial"/>
          <w:spacing w:val="4"/>
          <w:sz w:val="22"/>
          <w:szCs w:val="22"/>
        </w:rPr>
        <w:t>ej</w:t>
      </w:r>
      <w:r w:rsidR="00EE525C" w:rsidRPr="004C304A">
        <w:rPr>
          <w:rFonts w:ascii="Lato" w:hAnsi="Lato" w:cs="Arial"/>
          <w:spacing w:val="4"/>
          <w:sz w:val="22"/>
          <w:szCs w:val="22"/>
        </w:rPr>
        <w:t xml:space="preserve"> w tym zakresie co do istoty sprawy, a w pozostałej części utrzymując</w:t>
      </w:r>
      <w:r w:rsidR="004C304A" w:rsidRPr="004C304A">
        <w:rPr>
          <w:rFonts w:ascii="Lato" w:hAnsi="Lato" w:cs="Arial"/>
          <w:spacing w:val="4"/>
          <w:sz w:val="22"/>
          <w:szCs w:val="22"/>
        </w:rPr>
        <w:t>ej</w:t>
      </w:r>
      <w:r w:rsidR="00EE525C" w:rsidRPr="004C304A">
        <w:rPr>
          <w:rFonts w:ascii="Lato" w:hAnsi="Lato" w:cs="Arial"/>
          <w:spacing w:val="4"/>
          <w:sz w:val="22"/>
          <w:szCs w:val="22"/>
        </w:rPr>
        <w:t xml:space="preserve"> </w:t>
      </w:r>
      <w:r w:rsidR="00EE525C" w:rsidRPr="004C304A">
        <w:rPr>
          <w:rFonts w:ascii="Lato" w:hAnsi="Lato" w:cs="Arial"/>
          <w:spacing w:val="4"/>
          <w:sz w:val="22"/>
          <w:szCs w:val="22"/>
        </w:rPr>
        <w:br/>
        <w:t xml:space="preserve">w mocy decyzję Wojewody Pomorskiego Nr 5 </w:t>
      </w:r>
      <w:proofErr w:type="spellStart"/>
      <w:r w:rsidR="00EE525C" w:rsidRPr="004C304A">
        <w:rPr>
          <w:rFonts w:ascii="Lato" w:hAnsi="Lato" w:cs="Arial"/>
          <w:spacing w:val="4"/>
          <w:sz w:val="22"/>
          <w:szCs w:val="22"/>
        </w:rPr>
        <w:t>zrid</w:t>
      </w:r>
      <w:proofErr w:type="spellEnd"/>
      <w:r w:rsidR="00EE525C" w:rsidRPr="004C304A">
        <w:rPr>
          <w:rFonts w:ascii="Lato" w:hAnsi="Lato" w:cs="Arial"/>
          <w:spacing w:val="4"/>
          <w:sz w:val="22"/>
          <w:szCs w:val="22"/>
        </w:rPr>
        <w:t xml:space="preserve">/2020/EL z dnia 16 kwietnia 2020 r., znak: WI-III.7820.10.2019.EL, o zezwoleniu na realizację inwestycji drogowej </w:t>
      </w:r>
      <w:r w:rsidR="00EE525C" w:rsidRPr="004C304A">
        <w:rPr>
          <w:rFonts w:ascii="Lato" w:hAnsi="Lato" w:cs="Arial"/>
          <w:spacing w:val="4"/>
          <w:sz w:val="22"/>
          <w:szCs w:val="22"/>
        </w:rPr>
        <w:br/>
        <w:t xml:space="preserve">pn. „Rozbudowa drogi krajowej nr 20 na odcinku Korne - Kościerzyna w ramach Programu: Poprawa bezpieczeństwa ruchu drogowego w województwie pomorskim </w:t>
      </w:r>
      <w:r w:rsidR="00EE525C" w:rsidRPr="004C304A">
        <w:rPr>
          <w:rFonts w:ascii="Lato" w:hAnsi="Lato" w:cs="Arial"/>
          <w:spacing w:val="4"/>
          <w:sz w:val="22"/>
          <w:szCs w:val="22"/>
        </w:rPr>
        <w:br/>
        <w:t>na DK 20 na odcinku Korne - Kościerzyna w ramach PBDK - Program Likwidacji Miejsc Niebezpiecznych”</w:t>
      </w:r>
      <w:r w:rsidR="004C304A" w:rsidRPr="004C304A">
        <w:rPr>
          <w:rFonts w:ascii="Lato" w:hAnsi="Lato" w:cs="Arial"/>
          <w:spacing w:val="4"/>
          <w:sz w:val="22"/>
          <w:szCs w:val="22"/>
        </w:rPr>
        <w:t xml:space="preserve"> – w części dotyczącej działki nr 174/9, z obrębu Korne. </w:t>
      </w:r>
    </w:p>
    <w:p w14:paraId="20DB46EC" w14:textId="7F0A9276" w:rsidR="009B6BA4" w:rsidRPr="004C304A" w:rsidRDefault="009B6BA4" w:rsidP="004C304A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  <w:u w:val="single"/>
        </w:rPr>
      </w:pPr>
      <w:r w:rsidRPr="004C304A">
        <w:rPr>
          <w:rFonts w:ascii="Lato" w:hAnsi="Lato" w:cs="Arial"/>
          <w:bCs/>
          <w:iCs/>
          <w:spacing w:val="4"/>
          <w:sz w:val="22"/>
          <w:szCs w:val="22"/>
        </w:rPr>
        <w:t xml:space="preserve">Strony, zgodnie z art. 73 </w:t>
      </w:r>
      <w:r w:rsidRPr="004C304A">
        <w:rPr>
          <w:rFonts w:ascii="Lato" w:hAnsi="Lato" w:cs="Arial"/>
          <w:bCs/>
          <w:i/>
          <w:iCs/>
          <w:spacing w:val="4"/>
          <w:sz w:val="22"/>
          <w:szCs w:val="22"/>
        </w:rPr>
        <w:t>kpa</w:t>
      </w:r>
      <w:r w:rsidRPr="004C304A">
        <w:rPr>
          <w:rFonts w:ascii="Lato" w:hAnsi="Lato" w:cs="Arial"/>
          <w:bCs/>
          <w:iCs/>
          <w:spacing w:val="4"/>
          <w:sz w:val="22"/>
          <w:szCs w:val="22"/>
        </w:rPr>
        <w:t xml:space="preserve">, mogą przeglądać akta sprawy osobiście lub przez pełnomocnika, w Ministerstwie Rozwoju </w:t>
      </w:r>
      <w:r w:rsidRPr="004C304A">
        <w:rPr>
          <w:rFonts w:ascii="Lato" w:hAnsi="Lato" w:cs="Arial"/>
          <w:bCs/>
          <w:spacing w:val="4"/>
          <w:sz w:val="22"/>
          <w:szCs w:val="22"/>
        </w:rPr>
        <w:t>i Technologii</w:t>
      </w:r>
      <w:r w:rsidRPr="004C304A">
        <w:rPr>
          <w:rFonts w:ascii="Lato" w:hAnsi="Lato" w:cs="Arial"/>
          <w:bCs/>
          <w:iCs/>
          <w:spacing w:val="4"/>
          <w:sz w:val="22"/>
          <w:szCs w:val="22"/>
        </w:rPr>
        <w:t xml:space="preserve"> w Warszawie, ul. Chałubińskiego 4/6, we wtorki, czwartki, piątki w godzinach od 9:00 do 15:30, </w:t>
      </w:r>
      <w:r w:rsidRPr="004C304A">
        <w:rPr>
          <w:rFonts w:ascii="Lato" w:hAnsi="Lato" w:cs="Arial"/>
          <w:bCs/>
          <w:iCs/>
          <w:spacing w:val="4"/>
          <w:sz w:val="22"/>
          <w:szCs w:val="22"/>
          <w:u w:val="single"/>
        </w:rPr>
        <w:t xml:space="preserve">po wcześniejszym umówieniu się telefonicznie pod numerem (022) </w:t>
      </w:r>
      <w:r w:rsidR="00CC15BC" w:rsidRPr="004C304A">
        <w:rPr>
          <w:rFonts w:ascii="Lato" w:hAnsi="Lato" w:cs="Arial"/>
          <w:bCs/>
          <w:iCs/>
          <w:spacing w:val="4"/>
          <w:sz w:val="22"/>
          <w:szCs w:val="22"/>
          <w:u w:val="single"/>
        </w:rPr>
        <w:t>323</w:t>
      </w:r>
      <w:r w:rsidR="00997E1C" w:rsidRPr="004C304A">
        <w:rPr>
          <w:rFonts w:ascii="Lato" w:hAnsi="Lato" w:cs="Arial"/>
          <w:bCs/>
          <w:iCs/>
          <w:spacing w:val="4"/>
          <w:sz w:val="22"/>
          <w:szCs w:val="22"/>
          <w:u w:val="single"/>
        </w:rPr>
        <w:t xml:space="preserve"> </w:t>
      </w:r>
      <w:r w:rsidR="00CC15BC" w:rsidRPr="004C304A">
        <w:rPr>
          <w:rFonts w:ascii="Lato" w:hAnsi="Lato" w:cs="Arial"/>
          <w:bCs/>
          <w:iCs/>
          <w:spacing w:val="4"/>
          <w:sz w:val="22"/>
          <w:szCs w:val="22"/>
          <w:u w:val="single"/>
        </w:rPr>
        <w:t>40</w:t>
      </w:r>
      <w:r w:rsidR="00997E1C" w:rsidRPr="004C304A">
        <w:rPr>
          <w:rFonts w:ascii="Lato" w:hAnsi="Lato" w:cs="Arial"/>
          <w:bCs/>
          <w:iCs/>
          <w:spacing w:val="4"/>
          <w:sz w:val="22"/>
          <w:szCs w:val="22"/>
          <w:u w:val="single"/>
        </w:rPr>
        <w:t xml:space="preserve"> </w:t>
      </w:r>
      <w:r w:rsidR="00CC15BC" w:rsidRPr="004C304A">
        <w:rPr>
          <w:rFonts w:ascii="Lato" w:hAnsi="Lato" w:cs="Arial"/>
          <w:bCs/>
          <w:iCs/>
          <w:spacing w:val="4"/>
          <w:sz w:val="22"/>
          <w:szCs w:val="22"/>
          <w:u w:val="single"/>
        </w:rPr>
        <w:t>70</w:t>
      </w:r>
      <w:r w:rsidRPr="004C304A">
        <w:rPr>
          <w:rFonts w:ascii="Lato" w:hAnsi="Lato" w:cs="Arial"/>
          <w:bCs/>
          <w:iCs/>
          <w:spacing w:val="4"/>
          <w:sz w:val="22"/>
          <w:szCs w:val="22"/>
          <w:u w:val="single"/>
        </w:rPr>
        <w:t>.</w:t>
      </w:r>
    </w:p>
    <w:p w14:paraId="6B4ACBBC" w14:textId="3F4A651C" w:rsidR="009B6BA4" w:rsidRPr="0042282D" w:rsidRDefault="000E3BAD" w:rsidP="009B6BA4">
      <w:pPr>
        <w:spacing w:after="240" w:line="240" w:lineRule="exact"/>
        <w:jc w:val="both"/>
        <w:rPr>
          <w:rFonts w:ascii="Lato" w:hAnsi="Lato"/>
          <w:spacing w:val="4"/>
          <w:sz w:val="22"/>
          <w:szCs w:val="22"/>
          <w:u w:val="single"/>
        </w:rPr>
      </w:pPr>
      <w:r w:rsidRPr="0042282D">
        <w:rPr>
          <w:rFonts w:ascii="Lato" w:hAnsi="Lato"/>
          <w:spacing w:val="4"/>
          <w:sz w:val="22"/>
          <w:szCs w:val="22"/>
          <w:u w:val="single"/>
        </w:rPr>
        <w:t>Data publikacji obwieszczenia:</w:t>
      </w:r>
      <w:r w:rsidR="004C304A" w:rsidRPr="0042282D">
        <w:rPr>
          <w:rFonts w:ascii="Lato" w:hAnsi="Lato"/>
          <w:spacing w:val="4"/>
          <w:sz w:val="22"/>
          <w:szCs w:val="22"/>
          <w:u w:val="single"/>
        </w:rPr>
        <w:t xml:space="preserve"> 3 lipca </w:t>
      </w:r>
      <w:r w:rsidR="00D1295B" w:rsidRPr="0042282D">
        <w:rPr>
          <w:rFonts w:ascii="Lato" w:hAnsi="Lato"/>
          <w:spacing w:val="4"/>
          <w:sz w:val="22"/>
          <w:szCs w:val="22"/>
          <w:u w:val="single"/>
        </w:rPr>
        <w:t xml:space="preserve">2023 r. </w:t>
      </w:r>
    </w:p>
    <w:p w14:paraId="426199E6" w14:textId="6970B356" w:rsidR="002F117E" w:rsidRPr="0042282D" w:rsidRDefault="000E3BAD" w:rsidP="009036DF">
      <w:pPr>
        <w:spacing w:after="240" w:line="240" w:lineRule="exact"/>
        <w:jc w:val="both"/>
        <w:rPr>
          <w:rFonts w:ascii="Lato" w:hAnsi="Lato"/>
          <w:spacing w:val="4"/>
          <w:sz w:val="22"/>
          <w:szCs w:val="22"/>
        </w:rPr>
      </w:pPr>
      <w:r w:rsidRPr="0042282D">
        <w:rPr>
          <w:rFonts w:ascii="Lato" w:hAnsi="Lato"/>
          <w:spacing w:val="4"/>
          <w:sz w:val="22"/>
          <w:szCs w:val="22"/>
          <w:u w:val="single"/>
        </w:rPr>
        <w:t>Załącznik</w:t>
      </w:r>
      <w:r w:rsidRPr="0042282D">
        <w:rPr>
          <w:rFonts w:ascii="Lato" w:hAnsi="Lato"/>
          <w:spacing w:val="4"/>
          <w:sz w:val="22"/>
          <w:szCs w:val="22"/>
        </w:rPr>
        <w:t>: informacja o przetwarzaniu danych osobowych</w:t>
      </w:r>
    </w:p>
    <w:p w14:paraId="3AD6F608" w14:textId="455C4CD8" w:rsidR="001D36B5" w:rsidRDefault="0042282D" w:rsidP="009036DF">
      <w:pPr>
        <w:spacing w:after="240" w:line="240" w:lineRule="exact"/>
        <w:jc w:val="both"/>
        <w:rPr>
          <w:rFonts w:ascii="Lato" w:hAnsi="Lato"/>
          <w:sz w:val="22"/>
          <w:szCs w:val="22"/>
        </w:rPr>
      </w:pPr>
      <w:r w:rsidRPr="0000762A">
        <w:rPr>
          <w:rFonts w:ascii="Lato" w:eastAsiaTheme="minorHAnsi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B1F56" wp14:editId="2ADB1D80">
                <wp:simplePos x="0" y="0"/>
                <wp:positionH relativeFrom="margin">
                  <wp:posOffset>1895475</wp:posOffset>
                </wp:positionH>
                <wp:positionV relativeFrom="paragraph">
                  <wp:posOffset>227965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24942" w14:textId="77777777" w:rsidR="0042282D" w:rsidRPr="008014E0" w:rsidRDefault="0042282D" w:rsidP="0042282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1D1131E2" w14:textId="77777777" w:rsidR="0042282D" w:rsidRPr="008014E0" w:rsidRDefault="0042282D" w:rsidP="0042282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37B37AD3" w14:textId="77777777" w:rsidR="0042282D" w:rsidRPr="008014E0" w:rsidRDefault="0042282D" w:rsidP="0042282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7B7BD4AE" w14:textId="77777777" w:rsidR="0042282D" w:rsidRPr="008014E0" w:rsidRDefault="0042282D" w:rsidP="0042282D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589B03DB" w14:textId="77777777" w:rsidR="0042282D" w:rsidRPr="00AE4057" w:rsidRDefault="0042282D" w:rsidP="0042282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4DEFD115" w14:textId="77777777" w:rsidR="0042282D" w:rsidRPr="002A53E2" w:rsidRDefault="0042282D" w:rsidP="0042282D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43B1F5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49.25pt;margin-top:17.9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" stroked="f">
                <v:textbox>
                  <w:txbxContent>
                    <w:p w14:paraId="0E924942" w14:textId="77777777" w:rsidR="0042282D" w:rsidRPr="008014E0" w:rsidRDefault="0042282D" w:rsidP="0042282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1D1131E2" w14:textId="77777777" w:rsidR="0042282D" w:rsidRPr="008014E0" w:rsidRDefault="0042282D" w:rsidP="0042282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37B37AD3" w14:textId="77777777" w:rsidR="0042282D" w:rsidRPr="008014E0" w:rsidRDefault="0042282D" w:rsidP="0042282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7B7BD4AE" w14:textId="77777777" w:rsidR="0042282D" w:rsidRPr="008014E0" w:rsidRDefault="0042282D" w:rsidP="0042282D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589B03DB" w14:textId="77777777" w:rsidR="0042282D" w:rsidRPr="00AE4057" w:rsidRDefault="0042282D" w:rsidP="0042282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4DEFD115" w14:textId="77777777" w:rsidR="0042282D" w:rsidRPr="002A53E2" w:rsidRDefault="0042282D" w:rsidP="0042282D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F0E5C1" w14:textId="159662E3" w:rsidR="001D36B5" w:rsidRDefault="001D36B5" w:rsidP="00B12B96">
      <w:pPr>
        <w:jc w:val="both"/>
        <w:rPr>
          <w:rFonts w:ascii="Lato" w:hAnsi="Lato" w:cs="Arial"/>
          <w:sz w:val="22"/>
          <w:szCs w:val="22"/>
        </w:rPr>
      </w:pPr>
    </w:p>
    <w:p w14:paraId="379544DE" w14:textId="5E384010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EFE9ED3" w14:textId="50CF067C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3138A355" w14:textId="5E2529CC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52C16866" w14:textId="4064D694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7788D3EA" w14:textId="31BA9299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602CA80" w14:textId="541F59C7" w:rsidR="00384F4F" w:rsidRPr="00B12B96" w:rsidRDefault="00384F4F" w:rsidP="00B93309">
      <w:pPr>
        <w:jc w:val="both"/>
        <w:rPr>
          <w:rFonts w:ascii="Lato" w:hAnsi="Lato" w:cs="Arial"/>
          <w:sz w:val="22"/>
          <w:szCs w:val="22"/>
        </w:rPr>
      </w:pPr>
    </w:p>
    <w:p w14:paraId="3355FAC2" w14:textId="77777777" w:rsidR="00166817" w:rsidRDefault="00166817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DBECB29" w14:textId="77777777" w:rsidR="004C304A" w:rsidRDefault="004C304A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6D1CF08B" w14:textId="77777777" w:rsidR="004C304A" w:rsidRDefault="004C304A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033D707E" w14:textId="21C395AF" w:rsidR="00FE4A4F" w:rsidRPr="00166817" w:rsidRDefault="00FE4A4F" w:rsidP="00166817">
      <w:pPr>
        <w:spacing w:after="120" w:line="240" w:lineRule="exact"/>
        <w:ind w:left="5528"/>
        <w:jc w:val="center"/>
        <w:rPr>
          <w:rFonts w:ascii="Lato" w:eastAsiaTheme="minorHAnsi" w:hAnsi="Lato" w:cs="Arial"/>
          <w:b/>
          <w:color w:val="000000"/>
          <w:spacing w:val="4"/>
          <w:sz w:val="16"/>
          <w:szCs w:val="16"/>
          <w:lang w:eastAsia="en-GB"/>
        </w:rPr>
      </w:pP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 xml:space="preserve">znak: </w:t>
      </w:r>
      <w:r w:rsidR="00D1295B"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DLI-II.7621.</w:t>
      </w:r>
      <w:r w:rsidR="00B24093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29.</w:t>
      </w:r>
      <w:r w:rsidR="00D1295B"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2023.KM.2</w:t>
      </w:r>
    </w:p>
    <w:p w14:paraId="34678365" w14:textId="41FF8927" w:rsidR="009B6BA4" w:rsidRPr="00166817" w:rsidRDefault="009B6BA4" w:rsidP="00166817">
      <w:pPr>
        <w:spacing w:after="100" w:line="20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02287BC8" w14:textId="76C0F576" w:rsidR="009B6BA4" w:rsidRPr="00166817" w:rsidRDefault="009B6BA4" w:rsidP="00166817">
      <w:pPr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1295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6216313" w14:textId="6395A19B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siedzibą w Warszawie, Plac Trzech Krzyży 3/5, kancelaria@mrit.gov.pl, tel.: </w:t>
      </w:r>
      <w:r w:rsidRPr="00166817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, natomiast wykonującym obowiązki administratora jest Dyrektor Departamentu Lokalizacji Inwestycji.</w:t>
      </w:r>
    </w:p>
    <w:p w14:paraId="29E2AB52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i Technologii: Inspektor Ochrony Danych, Ministerstwo Rozwoju i Technologii,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GB"/>
        </w:rPr>
        <w:t>Plac Trzech Krzyży 3/5, 00-507 Warszawa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77D323FB" w14:textId="02659E7E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3363B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3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3363B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775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1" w:name="_Hlk126590527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proofErr w:type="spellStart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t.j</w:t>
      </w:r>
      <w:proofErr w:type="spellEnd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. </w:t>
      </w:r>
      <w:hyperlink r:id="rId9" w:history="1">
        <w:r w:rsidRPr="00166817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Dz.U. z 2023 r. poz. 162)</w:t>
        </w:r>
      </w:hyperlink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1"/>
    </w:p>
    <w:p w14:paraId="7A18410D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0F848D15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B250DC2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078DAEFC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17EB56A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5502825E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5C502856" w14:textId="0E26FDC6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będą przechowywane przez okres niezbędny do realizacji celu ich przetwarzania, nie krócej niż okres wskazany w przepisach o archiwizacji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,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tj. ustawie z dnia 14 lipca 1983 r. </w:t>
      </w:r>
      <w:r w:rsidRPr="00166817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166817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(Dz. U. z 2020 r. poz. 164, 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</w:t>
      </w:r>
      <w:proofErr w:type="spellStart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późn</w:t>
      </w:r>
      <w:proofErr w:type="spellEnd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. zm.).</w:t>
      </w:r>
    </w:p>
    <w:p w14:paraId="0A28636E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4A7B33EC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7383D114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22F8DF22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prawo żądania ograniczenia przetwarzania, z zastrzeżeniem art. 2a § 3 KPA 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br/>
        <w:t>- wystąpienie z żądaniem nie wpływa na tok i wynik postępowania.</w:t>
      </w:r>
    </w:p>
    <w:p w14:paraId="4094E05C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2A700E6D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58496EE6" w14:textId="7197636B" w:rsidR="001D36B5" w:rsidRPr="00CE7228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 przypadku powzięcia informacji o niezgodnym z prawem przetwarzaniu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6B5" w:rsidRPr="00CE7228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315D9" w14:textId="77777777" w:rsidR="00F60598" w:rsidRDefault="00F60598" w:rsidP="009276B2">
      <w:r>
        <w:separator/>
      </w:r>
    </w:p>
  </w:endnote>
  <w:endnote w:type="continuationSeparator" w:id="0">
    <w:p w14:paraId="1F855718" w14:textId="77777777" w:rsidR="00F60598" w:rsidRDefault="00F60598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C7F3623-946C-4BD4-9CA9-3CCB6675F5DC}"/>
    <w:embedBold r:id="rId2" w:fontKey="{A4C946BD-0092-4FB6-BDD5-834A6B827F51}"/>
    <w:embedItalic r:id="rId3" w:fontKey="{C1DB0E71-1004-42A3-BFFE-9E585E970C2A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4" w:fontKey="{CC4BB01D-5BB3-45AF-B5D2-D32C860E2821}"/>
    <w:embedBold r:id="rId5" w:fontKey="{90FA257D-9FD5-4762-9C07-C924D052718C}"/>
    <w:embedItalic r:id="rId6" w:fontKey="{9037FA8E-FD97-4147-ABB4-BA64BF662882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79AD7099-4CAF-44A7-A6DD-F49F6BF13CC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D114F894-A13E-444C-B524-9327D39532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00114307" w14:textId="2207E521" w:rsidR="00384F4F" w:rsidRDefault="00044B94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D77C8">
          <w:rPr>
            <w:rFonts w:ascii="Lato" w:hAnsi="Lato"/>
            <w:sz w:val="16"/>
            <w:szCs w:val="16"/>
          </w:rPr>
          <w:t>2</w:t>
        </w:r>
        <w:r w:rsidR="00384F4F">
          <w:rPr>
            <w:rFonts w:ascii="Lato" w:hAnsi="Lato"/>
            <w:sz w:val="16"/>
            <w:szCs w:val="16"/>
          </w:rPr>
          <w:t>)</w:t>
        </w:r>
      </w:p>
      <w:p w14:paraId="20BF7B85" w14:textId="68FAFEE3" w:rsidR="00044B94" w:rsidRDefault="00000000" w:rsidP="00384F4F">
        <w:pPr>
          <w:pStyle w:val="Stopka"/>
        </w:pP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970DB" w14:textId="77777777" w:rsidR="00F60598" w:rsidRDefault="00F60598" w:rsidP="009276B2">
      <w:r>
        <w:separator/>
      </w:r>
    </w:p>
  </w:footnote>
  <w:footnote w:type="continuationSeparator" w:id="0">
    <w:p w14:paraId="4B459484" w14:textId="77777777" w:rsidR="00F60598" w:rsidRDefault="00F60598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19B"/>
    <w:multiLevelType w:val="hybridMultilevel"/>
    <w:tmpl w:val="E744DC1A"/>
    <w:lvl w:ilvl="0" w:tplc="D34EFB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CF6DCB"/>
    <w:multiLevelType w:val="hybridMultilevel"/>
    <w:tmpl w:val="A5D08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0A4249"/>
    <w:multiLevelType w:val="hybridMultilevel"/>
    <w:tmpl w:val="69240958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FB3FCC"/>
    <w:multiLevelType w:val="hybridMultilevel"/>
    <w:tmpl w:val="2FAE9C10"/>
    <w:lvl w:ilvl="0" w:tplc="7A4650F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0B42A26"/>
    <w:multiLevelType w:val="hybridMultilevel"/>
    <w:tmpl w:val="6330870A"/>
    <w:lvl w:ilvl="0" w:tplc="329873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E6A54"/>
    <w:multiLevelType w:val="hybridMultilevel"/>
    <w:tmpl w:val="DBF85D6C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14726"/>
    <w:multiLevelType w:val="hybridMultilevel"/>
    <w:tmpl w:val="7D72DCB0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389497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3"/>
  </w:num>
  <w:num w:numId="6" w16cid:durableId="2019427163">
    <w:abstractNumId w:val="24"/>
  </w:num>
  <w:num w:numId="7" w16cid:durableId="6068133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10"/>
  </w:num>
  <w:num w:numId="9" w16cid:durableId="80179416">
    <w:abstractNumId w:val="1"/>
  </w:num>
  <w:num w:numId="10" w16cid:durableId="6558861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1870229">
    <w:abstractNumId w:val="4"/>
  </w:num>
  <w:num w:numId="15" w16cid:durableId="1338849290">
    <w:abstractNumId w:val="6"/>
  </w:num>
  <w:num w:numId="16" w16cid:durableId="1024286652">
    <w:abstractNumId w:val="22"/>
  </w:num>
  <w:num w:numId="17" w16cid:durableId="573859793">
    <w:abstractNumId w:val="25"/>
  </w:num>
  <w:num w:numId="18" w16cid:durableId="728649036">
    <w:abstractNumId w:val="15"/>
  </w:num>
  <w:num w:numId="19" w16cid:durableId="440807859">
    <w:abstractNumId w:val="5"/>
  </w:num>
  <w:num w:numId="20" w16cid:durableId="744840112">
    <w:abstractNumId w:val="17"/>
  </w:num>
  <w:num w:numId="21" w16cid:durableId="1349023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1325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43743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6397066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7806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4020070">
    <w:abstractNumId w:val="14"/>
  </w:num>
  <w:num w:numId="27" w16cid:durableId="2113043276">
    <w:abstractNumId w:val="19"/>
  </w:num>
  <w:num w:numId="28" w16cid:durableId="1540512558">
    <w:abstractNumId w:val="11"/>
  </w:num>
  <w:num w:numId="29" w16cid:durableId="295186737">
    <w:abstractNumId w:val="0"/>
  </w:num>
  <w:num w:numId="30" w16cid:durableId="2218651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112"/>
    <w:rsid w:val="00005D11"/>
    <w:rsid w:val="00023C16"/>
    <w:rsid w:val="000351DE"/>
    <w:rsid w:val="00035637"/>
    <w:rsid w:val="00044B94"/>
    <w:rsid w:val="00052B2B"/>
    <w:rsid w:val="00055F10"/>
    <w:rsid w:val="000665C8"/>
    <w:rsid w:val="00073E63"/>
    <w:rsid w:val="000A05DD"/>
    <w:rsid w:val="000B0589"/>
    <w:rsid w:val="000C77AA"/>
    <w:rsid w:val="000D24C2"/>
    <w:rsid w:val="000E3BAD"/>
    <w:rsid w:val="000F4147"/>
    <w:rsid w:val="00100315"/>
    <w:rsid w:val="001129A1"/>
    <w:rsid w:val="00113528"/>
    <w:rsid w:val="001202A4"/>
    <w:rsid w:val="001236B0"/>
    <w:rsid w:val="0012767E"/>
    <w:rsid w:val="001279EB"/>
    <w:rsid w:val="00142C43"/>
    <w:rsid w:val="00152176"/>
    <w:rsid w:val="00162FFB"/>
    <w:rsid w:val="00166817"/>
    <w:rsid w:val="00166A88"/>
    <w:rsid w:val="0017469A"/>
    <w:rsid w:val="00183B62"/>
    <w:rsid w:val="00194542"/>
    <w:rsid w:val="001A7A3B"/>
    <w:rsid w:val="001A7C09"/>
    <w:rsid w:val="001B70EB"/>
    <w:rsid w:val="001D36B5"/>
    <w:rsid w:val="001D773D"/>
    <w:rsid w:val="0021595A"/>
    <w:rsid w:val="00233898"/>
    <w:rsid w:val="0023525D"/>
    <w:rsid w:val="00250C8B"/>
    <w:rsid w:val="00274D44"/>
    <w:rsid w:val="002830CF"/>
    <w:rsid w:val="0029239C"/>
    <w:rsid w:val="002A238E"/>
    <w:rsid w:val="002A5B80"/>
    <w:rsid w:val="002B2147"/>
    <w:rsid w:val="002B407B"/>
    <w:rsid w:val="002C0D8A"/>
    <w:rsid w:val="002C1EAE"/>
    <w:rsid w:val="002D77C8"/>
    <w:rsid w:val="002E0C9D"/>
    <w:rsid w:val="002E356C"/>
    <w:rsid w:val="002F117E"/>
    <w:rsid w:val="003028B7"/>
    <w:rsid w:val="003147D2"/>
    <w:rsid w:val="00314C9F"/>
    <w:rsid w:val="003363B4"/>
    <w:rsid w:val="0034070A"/>
    <w:rsid w:val="00343A14"/>
    <w:rsid w:val="00350165"/>
    <w:rsid w:val="003536E1"/>
    <w:rsid w:val="00362CAD"/>
    <w:rsid w:val="00375E4D"/>
    <w:rsid w:val="00377A15"/>
    <w:rsid w:val="003826D4"/>
    <w:rsid w:val="00384F4F"/>
    <w:rsid w:val="00397A9C"/>
    <w:rsid w:val="003A0178"/>
    <w:rsid w:val="003A1976"/>
    <w:rsid w:val="003A4B15"/>
    <w:rsid w:val="003B0184"/>
    <w:rsid w:val="003C123B"/>
    <w:rsid w:val="003D2AD6"/>
    <w:rsid w:val="003E0771"/>
    <w:rsid w:val="003E7121"/>
    <w:rsid w:val="003F0446"/>
    <w:rsid w:val="00406344"/>
    <w:rsid w:val="004116FD"/>
    <w:rsid w:val="0042282D"/>
    <w:rsid w:val="00463F9A"/>
    <w:rsid w:val="004732B2"/>
    <w:rsid w:val="00475A9A"/>
    <w:rsid w:val="00496C63"/>
    <w:rsid w:val="004A0DD4"/>
    <w:rsid w:val="004A2223"/>
    <w:rsid w:val="004C304A"/>
    <w:rsid w:val="004D0F27"/>
    <w:rsid w:val="004D1E8D"/>
    <w:rsid w:val="004F3499"/>
    <w:rsid w:val="004F5D02"/>
    <w:rsid w:val="00513A8B"/>
    <w:rsid w:val="005269FA"/>
    <w:rsid w:val="00532FE6"/>
    <w:rsid w:val="0053709E"/>
    <w:rsid w:val="0054493D"/>
    <w:rsid w:val="00557D28"/>
    <w:rsid w:val="005659E4"/>
    <w:rsid w:val="00565D32"/>
    <w:rsid w:val="00565E21"/>
    <w:rsid w:val="00584CC7"/>
    <w:rsid w:val="005869A8"/>
    <w:rsid w:val="00590C4E"/>
    <w:rsid w:val="0059434A"/>
    <w:rsid w:val="00597697"/>
    <w:rsid w:val="005B5BFE"/>
    <w:rsid w:val="005C031E"/>
    <w:rsid w:val="005C53C2"/>
    <w:rsid w:val="005C565F"/>
    <w:rsid w:val="005D01A8"/>
    <w:rsid w:val="005E0AAC"/>
    <w:rsid w:val="005E56C6"/>
    <w:rsid w:val="005F4E5E"/>
    <w:rsid w:val="00616904"/>
    <w:rsid w:val="00620437"/>
    <w:rsid w:val="00625B62"/>
    <w:rsid w:val="0063220F"/>
    <w:rsid w:val="006372C6"/>
    <w:rsid w:val="006410DE"/>
    <w:rsid w:val="00647914"/>
    <w:rsid w:val="00647AF4"/>
    <w:rsid w:val="006509CB"/>
    <w:rsid w:val="00666CC8"/>
    <w:rsid w:val="00673E82"/>
    <w:rsid w:val="00680BEB"/>
    <w:rsid w:val="00692403"/>
    <w:rsid w:val="00694791"/>
    <w:rsid w:val="006C214E"/>
    <w:rsid w:val="006F5709"/>
    <w:rsid w:val="00700C08"/>
    <w:rsid w:val="007053CC"/>
    <w:rsid w:val="0070631E"/>
    <w:rsid w:val="00716214"/>
    <w:rsid w:val="007475AB"/>
    <w:rsid w:val="007873D5"/>
    <w:rsid w:val="00795A60"/>
    <w:rsid w:val="00797577"/>
    <w:rsid w:val="007C0044"/>
    <w:rsid w:val="007C1B0D"/>
    <w:rsid w:val="007D2708"/>
    <w:rsid w:val="007E618A"/>
    <w:rsid w:val="008124F9"/>
    <w:rsid w:val="008206E3"/>
    <w:rsid w:val="00827032"/>
    <w:rsid w:val="008B10E0"/>
    <w:rsid w:val="008C4A22"/>
    <w:rsid w:val="008F36BA"/>
    <w:rsid w:val="008F7759"/>
    <w:rsid w:val="008F7FB6"/>
    <w:rsid w:val="009036DF"/>
    <w:rsid w:val="009276B2"/>
    <w:rsid w:val="0093525C"/>
    <w:rsid w:val="0094631B"/>
    <w:rsid w:val="00947779"/>
    <w:rsid w:val="00947F4D"/>
    <w:rsid w:val="00950B86"/>
    <w:rsid w:val="0095461E"/>
    <w:rsid w:val="00965EC8"/>
    <w:rsid w:val="00975E1D"/>
    <w:rsid w:val="00986D6C"/>
    <w:rsid w:val="009874ED"/>
    <w:rsid w:val="00991496"/>
    <w:rsid w:val="00995781"/>
    <w:rsid w:val="00997E1C"/>
    <w:rsid w:val="009B27D7"/>
    <w:rsid w:val="009B6BA4"/>
    <w:rsid w:val="009C2335"/>
    <w:rsid w:val="009D6548"/>
    <w:rsid w:val="009F12BD"/>
    <w:rsid w:val="009F6820"/>
    <w:rsid w:val="009F6DF1"/>
    <w:rsid w:val="00A21071"/>
    <w:rsid w:val="00A379A0"/>
    <w:rsid w:val="00A45604"/>
    <w:rsid w:val="00A659A2"/>
    <w:rsid w:val="00A92943"/>
    <w:rsid w:val="00AA798C"/>
    <w:rsid w:val="00AB2262"/>
    <w:rsid w:val="00AD6984"/>
    <w:rsid w:val="00AE392E"/>
    <w:rsid w:val="00AE4A38"/>
    <w:rsid w:val="00AE6415"/>
    <w:rsid w:val="00B06E81"/>
    <w:rsid w:val="00B12B96"/>
    <w:rsid w:val="00B20AD8"/>
    <w:rsid w:val="00B24093"/>
    <w:rsid w:val="00B36262"/>
    <w:rsid w:val="00B518AE"/>
    <w:rsid w:val="00B5350E"/>
    <w:rsid w:val="00B566BD"/>
    <w:rsid w:val="00B56779"/>
    <w:rsid w:val="00B60A1D"/>
    <w:rsid w:val="00B63C36"/>
    <w:rsid w:val="00B66DDE"/>
    <w:rsid w:val="00B67CAD"/>
    <w:rsid w:val="00B836CF"/>
    <w:rsid w:val="00B84D3E"/>
    <w:rsid w:val="00B87744"/>
    <w:rsid w:val="00B93309"/>
    <w:rsid w:val="00BA0BEF"/>
    <w:rsid w:val="00BA1CA1"/>
    <w:rsid w:val="00BD0A8A"/>
    <w:rsid w:val="00BD1152"/>
    <w:rsid w:val="00BE48C9"/>
    <w:rsid w:val="00BE6444"/>
    <w:rsid w:val="00BE6BDB"/>
    <w:rsid w:val="00C3376F"/>
    <w:rsid w:val="00C449B7"/>
    <w:rsid w:val="00C44F50"/>
    <w:rsid w:val="00C52239"/>
    <w:rsid w:val="00C53987"/>
    <w:rsid w:val="00C56D9A"/>
    <w:rsid w:val="00C715C9"/>
    <w:rsid w:val="00C724D0"/>
    <w:rsid w:val="00C758DF"/>
    <w:rsid w:val="00C8064A"/>
    <w:rsid w:val="00C81AEC"/>
    <w:rsid w:val="00C85D56"/>
    <w:rsid w:val="00C87903"/>
    <w:rsid w:val="00CA411A"/>
    <w:rsid w:val="00CC15BC"/>
    <w:rsid w:val="00CC21E0"/>
    <w:rsid w:val="00CD40A1"/>
    <w:rsid w:val="00CE6D52"/>
    <w:rsid w:val="00CE7228"/>
    <w:rsid w:val="00CF1D4C"/>
    <w:rsid w:val="00CF21C3"/>
    <w:rsid w:val="00D04EED"/>
    <w:rsid w:val="00D1295B"/>
    <w:rsid w:val="00D132C0"/>
    <w:rsid w:val="00D16F5B"/>
    <w:rsid w:val="00D325C7"/>
    <w:rsid w:val="00D34D2C"/>
    <w:rsid w:val="00D34D97"/>
    <w:rsid w:val="00D43BF2"/>
    <w:rsid w:val="00D50422"/>
    <w:rsid w:val="00D5763B"/>
    <w:rsid w:val="00D61726"/>
    <w:rsid w:val="00D63656"/>
    <w:rsid w:val="00D665E1"/>
    <w:rsid w:val="00D723B5"/>
    <w:rsid w:val="00D73437"/>
    <w:rsid w:val="00D81E7B"/>
    <w:rsid w:val="00D82A76"/>
    <w:rsid w:val="00DA2527"/>
    <w:rsid w:val="00DA46CC"/>
    <w:rsid w:val="00DA4A80"/>
    <w:rsid w:val="00DC45CD"/>
    <w:rsid w:val="00DF1194"/>
    <w:rsid w:val="00DF65F7"/>
    <w:rsid w:val="00DF6EFD"/>
    <w:rsid w:val="00E02A25"/>
    <w:rsid w:val="00E22609"/>
    <w:rsid w:val="00E24217"/>
    <w:rsid w:val="00E3400A"/>
    <w:rsid w:val="00E427F0"/>
    <w:rsid w:val="00E62B54"/>
    <w:rsid w:val="00E85E32"/>
    <w:rsid w:val="00EB222C"/>
    <w:rsid w:val="00EB4EA7"/>
    <w:rsid w:val="00EB7966"/>
    <w:rsid w:val="00EE30A7"/>
    <w:rsid w:val="00EE34A9"/>
    <w:rsid w:val="00EE525C"/>
    <w:rsid w:val="00EF6838"/>
    <w:rsid w:val="00F0100D"/>
    <w:rsid w:val="00F05F16"/>
    <w:rsid w:val="00F12812"/>
    <w:rsid w:val="00F13890"/>
    <w:rsid w:val="00F16523"/>
    <w:rsid w:val="00F30C3F"/>
    <w:rsid w:val="00F321F5"/>
    <w:rsid w:val="00F40743"/>
    <w:rsid w:val="00F55782"/>
    <w:rsid w:val="00F60598"/>
    <w:rsid w:val="00F62581"/>
    <w:rsid w:val="00F631FF"/>
    <w:rsid w:val="00F671EB"/>
    <w:rsid w:val="00F80AC2"/>
    <w:rsid w:val="00F96CC0"/>
    <w:rsid w:val="00FA6BD4"/>
    <w:rsid w:val="00FA75F7"/>
    <w:rsid w:val="00FA76E5"/>
    <w:rsid w:val="00FB01DD"/>
    <w:rsid w:val="00FE2451"/>
    <w:rsid w:val="00FE4A4F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99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B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B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B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B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77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7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77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nbygu3d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2023-06-26T10:42:00Z</cp:lastPrinted>
  <dcterms:created xsi:type="dcterms:W3CDTF">2023-07-03T07:02:00Z</dcterms:created>
  <dcterms:modified xsi:type="dcterms:W3CDTF">2023-07-03T07:02:00Z</dcterms:modified>
</cp:coreProperties>
</file>