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30423" w14:textId="77777777" w:rsidR="00561843" w:rsidRPr="00734BDF" w:rsidRDefault="00561843" w:rsidP="00B46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1907"/>
        <w:gridCol w:w="1559"/>
        <w:gridCol w:w="1417"/>
        <w:gridCol w:w="1418"/>
        <w:gridCol w:w="1417"/>
        <w:gridCol w:w="1417"/>
      </w:tblGrid>
      <w:tr w:rsidR="00254A83" w:rsidRPr="00366236" w14:paraId="7BB83222" w14:textId="60DE65CE" w:rsidTr="00254A83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27A7E" w14:textId="77777777" w:rsidR="00254A83" w:rsidRP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4A83">
              <w:rPr>
                <w:rFonts w:ascii="Times New Roman" w:hAnsi="Times New Roman" w:cs="Times New Roman"/>
                <w:sz w:val="18"/>
                <w:szCs w:val="18"/>
              </w:rPr>
              <w:t>Lp.</w:t>
            </w:r>
          </w:p>
          <w:p w14:paraId="2482346D" w14:textId="77777777" w:rsidR="00254A83" w:rsidRP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20ECB" w14:textId="77777777" w:rsidR="00254A83" w:rsidRP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4A83">
              <w:rPr>
                <w:rFonts w:ascii="Times New Roman" w:hAnsi="Times New Roman" w:cs="Times New Roman"/>
                <w:sz w:val="18"/>
                <w:szCs w:val="18"/>
              </w:rPr>
              <w:t xml:space="preserve"> Rodzaj majątku</w:t>
            </w:r>
          </w:p>
          <w:p w14:paraId="5F9E4960" w14:textId="77777777" w:rsidR="00254A83" w:rsidRP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41442" w14:textId="77777777" w:rsidR="00254A83" w:rsidRP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4A83">
              <w:rPr>
                <w:rFonts w:ascii="Times New Roman" w:hAnsi="Times New Roman" w:cs="Times New Roman"/>
                <w:sz w:val="18"/>
                <w:szCs w:val="18"/>
              </w:rPr>
              <w:t xml:space="preserve"> Nr inwentarzowy</w:t>
            </w:r>
          </w:p>
          <w:p w14:paraId="6A89FF7E" w14:textId="77777777" w:rsidR="00254A83" w:rsidRP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B649B" w14:textId="77777777" w:rsidR="00254A83" w:rsidRP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4A83">
              <w:rPr>
                <w:rFonts w:ascii="Times New Roman" w:hAnsi="Times New Roman" w:cs="Times New Roman"/>
                <w:sz w:val="18"/>
                <w:szCs w:val="18"/>
              </w:rPr>
              <w:t>Wartość początkowa w zł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97F3B" w14:textId="77777777" w:rsidR="00254A83" w:rsidRP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4A83">
              <w:rPr>
                <w:rFonts w:ascii="Times New Roman" w:hAnsi="Times New Roman" w:cs="Times New Roman"/>
                <w:sz w:val="18"/>
                <w:szCs w:val="18"/>
              </w:rPr>
              <w:t>Ocena przydatności</w:t>
            </w:r>
          </w:p>
          <w:p w14:paraId="5E8C3F4C" w14:textId="77777777" w:rsidR="00254A83" w:rsidRP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DEE5A" w14:textId="792EE73A" w:rsidR="00254A83" w:rsidRP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4A83">
              <w:rPr>
                <w:rFonts w:ascii="Times New Roman" w:hAnsi="Times New Roman" w:cs="Times New Roman"/>
                <w:sz w:val="18"/>
                <w:szCs w:val="18"/>
              </w:rPr>
              <w:t>Data zakupu/przekazania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32077" w14:textId="714A8D63" w:rsidR="00254A83" w:rsidRP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4A83">
              <w:rPr>
                <w:rFonts w:ascii="Times New Roman" w:hAnsi="Times New Roman" w:cs="Times New Roman"/>
                <w:sz w:val="18"/>
                <w:szCs w:val="18"/>
              </w:rPr>
              <w:t>Wycena w złotych</w:t>
            </w:r>
          </w:p>
        </w:tc>
      </w:tr>
      <w:tr w:rsidR="00254A83" w:rsidRPr="00366236" w14:paraId="25A17366" w14:textId="15F090B3" w:rsidTr="00254A83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84480" w14:textId="77777777" w:rsidR="00254A83" w:rsidRPr="00FD7F97" w:rsidRDefault="00254A83" w:rsidP="00254A83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7F9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8CFF9" w14:textId="6C007E4B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Fotel Relaks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6078A" w14:textId="4722FE9A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Va-F-519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BF66D" w14:textId="23A4015C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405,90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CB3C5" w14:textId="11A2A0E0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zepsuty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7E01E" w14:textId="676819FE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14.12.2016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3014D" w14:textId="1DD1796C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</w:tr>
      <w:tr w:rsidR="00254A83" w:rsidRPr="00366236" w14:paraId="1B9D206E" w14:textId="194093AB" w:rsidTr="00254A83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4CE2C" w14:textId="77777777" w:rsidR="00254A83" w:rsidRPr="00FD7F97" w:rsidRDefault="00254A83" w:rsidP="00254A83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7F9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637B7" w14:textId="5911F7AB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Czajnik 91460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Tefal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1,5l.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3CA0D" w14:textId="28E63E91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XII -G-145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B1F20" w14:textId="55420DFA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125,13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D7048" w14:textId="27026BD2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zepsuty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38B73" w14:textId="3980AB2C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26.09.2002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F6723" w14:textId="0E4DA8B9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254A83" w:rsidRPr="00366236" w14:paraId="52E0AE61" w14:textId="58CF8C65" w:rsidTr="00254A83">
        <w:trPr>
          <w:trHeight w:val="453"/>
        </w:trPr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1E58A" w14:textId="2C6845F5" w:rsidR="00254A83" w:rsidRPr="00FD7F97" w:rsidRDefault="00254A83" w:rsidP="00254A83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FFC735" w14:textId="77777777" w:rsidR="00254A83" w:rsidRPr="00FD7F97" w:rsidRDefault="00254A83" w:rsidP="00254A83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A21A1" w14:textId="71EED643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Czajnik 78706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Tefal</w:t>
            </w:r>
            <w:proofErr w:type="spell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350E1" w14:textId="21BC4D4B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XII-G-146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2A94D" w14:textId="78E186A8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203BE" w14:textId="22EF24D8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zepsuty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AEBF0" w14:textId="21320E5C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26.09.2002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6FDF8" w14:textId="05B6B97E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254A83" w:rsidRPr="00366236" w14:paraId="4B33B78B" w14:textId="0729B261" w:rsidTr="00254A83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E8F44" w14:textId="77777777" w:rsidR="00254A83" w:rsidRPr="00FD7F97" w:rsidRDefault="00254A83" w:rsidP="00254A83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1AD6E1" w14:textId="77777777" w:rsidR="00254A83" w:rsidRPr="00FD7F97" w:rsidRDefault="00254A83" w:rsidP="00254A83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251E6" w14:textId="540D5239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Czajnik bezp. 333.2 +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Libel</w:t>
            </w:r>
            <w:proofErr w:type="spell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81EB0" w14:textId="6C3A3EDC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XII-G-150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E1FC6" w14:textId="1A1BDBBF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114,99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E978C" w14:textId="4B6525DF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zepsuty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F929C" w14:textId="44B4C37D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27.09.2002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B87E2" w14:textId="39E56519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254A83" w:rsidRPr="00366236" w14:paraId="10BC99DF" w14:textId="37D08CFC" w:rsidTr="00254A83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5290A" w14:textId="77777777" w:rsidR="00254A83" w:rsidRPr="00FD7F97" w:rsidRDefault="00254A83" w:rsidP="00254A83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41A6F" w14:textId="62310F06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Pralko - suszarka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2F977" w14:textId="77B2A41E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XII-G-158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94A6F" w14:textId="089301A9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3782,00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2B0DC" w14:textId="026AA6B8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zepsuta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8084E" w14:textId="37A9FF2A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21.10.2002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9B74F" w14:textId="709A21CC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  <w:p w14:paraId="6F825361" w14:textId="1E6AA58D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4A83" w:rsidRPr="00366236" w14:paraId="583FA923" w14:textId="3E79360B" w:rsidTr="00254A83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7C087" w14:textId="77777777" w:rsidR="00254A83" w:rsidRPr="00FD7F97" w:rsidRDefault="00254A83" w:rsidP="00254A83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1BD94" w14:textId="72822A62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Wentylator biurkowy (chłodzący)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784F5" w14:textId="0466F904" w:rsidR="00254A83" w:rsidRPr="00317585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XII—G-215</w:t>
            </w:r>
          </w:p>
          <w:p w14:paraId="6CA46572" w14:textId="77777777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4BA53" w14:textId="6F9BDEF1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59,95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3088C" w14:textId="508A97FE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zepsuty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1F5F0" w14:textId="37B57B60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15.06.2007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A3048" w14:textId="5E490264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254A83" w:rsidRPr="00366236" w14:paraId="4D054D3A" w14:textId="6782ECDF" w:rsidTr="00254A83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7DA90" w14:textId="77777777" w:rsidR="00254A83" w:rsidRPr="00FD7F97" w:rsidRDefault="00254A83" w:rsidP="00254A83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245FA" w14:textId="77777777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Ogrzewacz wody </w:t>
            </w:r>
          </w:p>
          <w:p w14:paraId="23C898F6" w14:textId="58B21FA2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860FD" w14:textId="576BF088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XII – G - 242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DC0E5" w14:textId="0CE21627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299,99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DFC1D" w14:textId="572DD8A6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zepsuty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DC617" w14:textId="6263D897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27.12.2011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F8061" w14:textId="3E0FB155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</w:tr>
      <w:tr w:rsidR="00254A83" w:rsidRPr="00366236" w14:paraId="6C45A459" w14:textId="60935DE2" w:rsidTr="00254A83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27B57" w14:textId="77777777" w:rsidR="00254A83" w:rsidRPr="00FD7F97" w:rsidRDefault="00254A83" w:rsidP="00254A83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29CA3" w14:textId="12F004C4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Ekspres do kawy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1B515" w14:textId="77777777" w:rsidR="00254A83" w:rsidRPr="00317585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XIII-U-52</w:t>
            </w:r>
          </w:p>
          <w:p w14:paraId="79CDF382" w14:textId="77777777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3C37A" w14:textId="6A9CB959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1 499,00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F05E6" w14:textId="197F798E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zepsuty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215A7" w14:textId="2F2457BD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29.12.2017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77CD0" w14:textId="6AF93B24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</w:tc>
      </w:tr>
      <w:tr w:rsidR="00254A83" w:rsidRPr="00366236" w14:paraId="0AADDCBA" w14:textId="7090229A" w:rsidTr="00254A83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14C93" w14:textId="77777777" w:rsidR="00254A83" w:rsidRPr="00F30E20" w:rsidRDefault="00254A83" w:rsidP="00254A83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35469" w14:textId="1599AC2F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Telewizor Thomson 29DJ25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A5F4D" w14:textId="57B0673C" w:rsidR="00254A83" w:rsidRPr="00317585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XVI-IM-170</w:t>
            </w:r>
          </w:p>
          <w:p w14:paraId="23270037" w14:textId="77777777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FFF65" w14:textId="0AE147CE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16D4D" w14:textId="69660382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przestarzały technologicznie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69071" w14:textId="6A800EE9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27.11.2002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43C6E" w14:textId="3827C4CF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254A83" w:rsidRPr="00366236" w14:paraId="6CD30BB2" w14:textId="7A001E69" w:rsidTr="00254A83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970D0" w14:textId="77777777" w:rsidR="00254A83" w:rsidRPr="00F30E20" w:rsidRDefault="00254A83" w:rsidP="00254A83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9B098" w14:textId="1FBCF2DB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Radiomagnetofon Grundig RR316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33FE6" w14:textId="46D6083C" w:rsidR="00254A83" w:rsidRPr="00317585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XVI-IM-177</w:t>
            </w:r>
          </w:p>
          <w:p w14:paraId="4AB7482D" w14:textId="77777777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8B638" w14:textId="75EC4277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793B1" w14:textId="09A17908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zepsuty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32995" w14:textId="264BF283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26.09.2002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F587A" w14:textId="210059C2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</w:tr>
      <w:tr w:rsidR="00254A83" w:rsidRPr="00366236" w14:paraId="4E28D4C6" w14:textId="76D04EC5" w:rsidTr="00254A83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4AF16" w14:textId="77777777" w:rsidR="00254A83" w:rsidRPr="00F30E20" w:rsidRDefault="00254A83" w:rsidP="00254A83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DCFE9" w14:textId="1E3E2A8B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Odkurzacz 2010.5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E281A" w14:textId="66A2B70D" w:rsidR="00254A83" w:rsidRPr="00317585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XXII-FO-27</w:t>
            </w:r>
          </w:p>
          <w:p w14:paraId="0B355573" w14:textId="77777777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BD4C0" w14:textId="6C4B260D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05FB0" w14:textId="12ACE37A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zepsuty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4C702" w14:textId="5EA3EF53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27.09.2002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6116F" w14:textId="51AE2B22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</w:tr>
      <w:tr w:rsidR="00254A83" w:rsidRPr="00366236" w14:paraId="3AD06EB3" w14:textId="0B1F8D1D" w:rsidTr="00254A83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79576" w14:textId="77777777" w:rsidR="00254A83" w:rsidRPr="00F30E20" w:rsidRDefault="00254A83" w:rsidP="00254A83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D9386" w14:textId="5726E222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Odkurzacz Zelmer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EF7DB" w14:textId="1FC15819" w:rsidR="00254A83" w:rsidRPr="00317585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XXII-FO-52</w:t>
            </w:r>
          </w:p>
          <w:p w14:paraId="12177D07" w14:textId="77777777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441BF" w14:textId="49AD117B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75EBA" w14:textId="0D9F824F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zepsuty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5D655" w14:textId="24670D69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FC653" w14:textId="4AD4FD61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</w:tr>
      <w:tr w:rsidR="00254A83" w:rsidRPr="00366236" w14:paraId="48275C20" w14:textId="342CDB82" w:rsidTr="00254A83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39980" w14:textId="77777777" w:rsidR="00254A83" w:rsidRPr="00F30E20" w:rsidRDefault="00254A83" w:rsidP="00254A83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4A07C" w14:textId="7A580D52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Nawigacja samochodowa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A6ED1" w14:textId="14DE9010" w:rsidR="00254A83" w:rsidRPr="00317585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XX-IS-320</w:t>
            </w:r>
          </w:p>
          <w:p w14:paraId="64BA1939" w14:textId="77777777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67C9E" w14:textId="156A808A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649,00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59801" w14:textId="3B56D303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Oprogramowanie nieaktualne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579CA" w14:textId="488F81F2" w:rsidR="00254A83" w:rsidRPr="00366236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27.12.2016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7B286" w14:textId="359A98AB" w:rsidR="00254A83" w:rsidRDefault="00254A83" w:rsidP="00254A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</w:tc>
      </w:tr>
    </w:tbl>
    <w:p w14:paraId="3E54FAB7" w14:textId="77777777" w:rsidR="00B77D06" w:rsidRDefault="00B77D06" w:rsidP="00B460D8">
      <w:pPr>
        <w:spacing w:line="240" w:lineRule="auto"/>
        <w:ind w:left="4956" w:firstLine="708"/>
        <w:rPr>
          <w:rFonts w:ascii="Times New Roman" w:hAnsi="Times New Roman" w:cs="Times New Roman"/>
          <w:b/>
          <w:i/>
          <w:u w:val="single"/>
        </w:rPr>
      </w:pPr>
    </w:p>
    <w:p w14:paraId="5D2306EF" w14:textId="4658FC30" w:rsidR="00D65271" w:rsidRPr="005E7AB9" w:rsidRDefault="005E7AB9" w:rsidP="005E7AB9">
      <w:pPr>
        <w:spacing w:line="240" w:lineRule="auto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>Nowy Sącz, 15.10.2026</w:t>
      </w:r>
    </w:p>
    <w:p w14:paraId="23CDF177" w14:textId="77777777" w:rsidR="00B77D06" w:rsidRDefault="00B77D06" w:rsidP="00561843">
      <w:pPr>
        <w:ind w:left="4956" w:firstLine="708"/>
        <w:rPr>
          <w:rFonts w:ascii="Times New Roman" w:hAnsi="Times New Roman" w:cs="Times New Roman"/>
          <w:b/>
          <w:i/>
          <w:u w:val="single"/>
        </w:rPr>
      </w:pPr>
    </w:p>
    <w:p w14:paraId="05642DDE" w14:textId="4478F968" w:rsidR="00433F86" w:rsidRDefault="00433F86" w:rsidP="00254A83"/>
    <w:sectPr w:rsidR="00433F86" w:rsidSect="00B460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F3C18" w14:textId="77777777" w:rsidR="00920722" w:rsidRDefault="00920722" w:rsidP="00500BD5">
      <w:pPr>
        <w:spacing w:after="0" w:line="240" w:lineRule="auto"/>
      </w:pPr>
      <w:r>
        <w:separator/>
      </w:r>
    </w:p>
  </w:endnote>
  <w:endnote w:type="continuationSeparator" w:id="0">
    <w:p w14:paraId="0C9D42FB" w14:textId="77777777" w:rsidR="00920722" w:rsidRDefault="00920722" w:rsidP="00500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3001A" w14:textId="77777777" w:rsidR="00C41FCC" w:rsidRDefault="00C41FC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2917082"/>
      <w:docPartObj>
        <w:docPartGallery w:val="Page Numbers (Bottom of Page)"/>
        <w:docPartUnique/>
      </w:docPartObj>
    </w:sdtPr>
    <w:sdtContent>
      <w:p w14:paraId="27F7CD22" w14:textId="77777777" w:rsidR="00D65271" w:rsidRDefault="00D6527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85475F" w14:textId="77777777" w:rsidR="00D65271" w:rsidRDefault="00D6527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10CEF" w14:textId="77777777" w:rsidR="00C41FCC" w:rsidRDefault="00C41F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E1FAC" w14:textId="77777777" w:rsidR="00920722" w:rsidRDefault="00920722" w:rsidP="00500BD5">
      <w:pPr>
        <w:spacing w:after="0" w:line="240" w:lineRule="auto"/>
      </w:pPr>
      <w:r>
        <w:separator/>
      </w:r>
    </w:p>
  </w:footnote>
  <w:footnote w:type="continuationSeparator" w:id="0">
    <w:p w14:paraId="4FD4A837" w14:textId="77777777" w:rsidR="00920722" w:rsidRDefault="00920722" w:rsidP="00500B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49C97" w14:textId="77777777" w:rsidR="00C41FCC" w:rsidRDefault="00C41FC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BBD81" w14:textId="2A61D8BA" w:rsidR="00C41FCC" w:rsidRPr="00C41FCC" w:rsidRDefault="00C41FCC" w:rsidP="00C41FCC">
    <w:pPr>
      <w:spacing w:after="160" w:line="259" w:lineRule="auto"/>
      <w:jc w:val="both"/>
      <w:rPr>
        <w:rFonts w:ascii="Times New Roman" w:eastAsia="Calibri" w:hAnsi="Times New Roman" w:cs="Times New Roman"/>
        <w:sz w:val="24"/>
        <w:szCs w:val="24"/>
      </w:rPr>
    </w:pPr>
    <w:r w:rsidRPr="00C41FCC">
      <w:rPr>
        <w:rFonts w:ascii="Times New Roman" w:eastAsia="Calibri" w:hAnsi="Times New Roman" w:cs="Times New Roman"/>
        <w:sz w:val="24"/>
        <w:szCs w:val="24"/>
      </w:rPr>
      <w:tab/>
    </w:r>
    <w:r w:rsidRPr="00C41FCC">
      <w:rPr>
        <w:rFonts w:ascii="Times New Roman" w:eastAsia="Calibri" w:hAnsi="Times New Roman" w:cs="Times New Roman"/>
        <w:sz w:val="24"/>
        <w:szCs w:val="24"/>
      </w:rPr>
      <w:tab/>
    </w:r>
    <w:r w:rsidRPr="00C41FCC">
      <w:rPr>
        <w:rFonts w:ascii="Times New Roman" w:eastAsia="Calibri" w:hAnsi="Times New Roman" w:cs="Times New Roman"/>
        <w:sz w:val="24"/>
        <w:szCs w:val="24"/>
      </w:rPr>
      <w:tab/>
    </w:r>
    <w:r>
      <w:rPr>
        <w:rFonts w:ascii="Times New Roman" w:eastAsia="Calibri" w:hAnsi="Times New Roman" w:cs="Times New Roman"/>
        <w:sz w:val="24"/>
        <w:szCs w:val="24"/>
      </w:rPr>
      <w:tab/>
    </w:r>
    <w:r>
      <w:rPr>
        <w:rFonts w:ascii="Times New Roman" w:eastAsia="Calibri" w:hAnsi="Times New Roman" w:cs="Times New Roman"/>
        <w:sz w:val="24"/>
        <w:szCs w:val="24"/>
      </w:rPr>
      <w:tab/>
    </w:r>
    <w:r>
      <w:rPr>
        <w:rFonts w:ascii="Times New Roman" w:eastAsia="Calibri" w:hAnsi="Times New Roman" w:cs="Times New Roman"/>
        <w:sz w:val="24"/>
        <w:szCs w:val="24"/>
      </w:rPr>
      <w:tab/>
    </w:r>
    <w:r>
      <w:rPr>
        <w:rFonts w:ascii="Times New Roman" w:eastAsia="Calibri" w:hAnsi="Times New Roman" w:cs="Times New Roman"/>
        <w:sz w:val="24"/>
        <w:szCs w:val="24"/>
      </w:rPr>
      <w:tab/>
    </w:r>
    <w:r>
      <w:rPr>
        <w:rFonts w:ascii="Times New Roman" w:eastAsia="Calibri" w:hAnsi="Times New Roman" w:cs="Times New Roman"/>
        <w:sz w:val="24"/>
        <w:szCs w:val="24"/>
      </w:rPr>
      <w:tab/>
    </w:r>
    <w:r>
      <w:rPr>
        <w:rFonts w:ascii="Times New Roman" w:eastAsia="Calibri" w:hAnsi="Times New Roman" w:cs="Times New Roman"/>
        <w:sz w:val="24"/>
        <w:szCs w:val="24"/>
      </w:rPr>
      <w:tab/>
    </w:r>
    <w:r>
      <w:rPr>
        <w:rFonts w:ascii="Times New Roman" w:eastAsia="Calibri" w:hAnsi="Times New Roman" w:cs="Times New Roman"/>
        <w:sz w:val="24"/>
        <w:szCs w:val="24"/>
      </w:rPr>
      <w:tab/>
    </w:r>
    <w:r w:rsidRPr="00C41FCC">
      <w:rPr>
        <w:rFonts w:ascii="Times New Roman" w:eastAsia="Calibri" w:hAnsi="Times New Roman" w:cs="Times New Roman"/>
        <w:sz w:val="24"/>
        <w:szCs w:val="24"/>
      </w:rPr>
      <w:t>Załącznik nr 1</w:t>
    </w:r>
  </w:p>
  <w:p w14:paraId="3F61FF31" w14:textId="77777777" w:rsidR="00C41FCC" w:rsidRPr="00C41FCC" w:rsidRDefault="00C41FCC" w:rsidP="00C41FCC">
    <w:pPr>
      <w:spacing w:after="160" w:line="259" w:lineRule="auto"/>
      <w:jc w:val="center"/>
      <w:rPr>
        <w:rFonts w:ascii="Times New Roman" w:eastAsia="Calibri" w:hAnsi="Times New Roman" w:cs="Times New Roman"/>
        <w:sz w:val="24"/>
        <w:szCs w:val="24"/>
      </w:rPr>
    </w:pPr>
    <w:r w:rsidRPr="00C41FCC">
      <w:rPr>
        <w:rFonts w:ascii="Times New Roman" w:eastAsia="Calibri" w:hAnsi="Times New Roman" w:cs="Times New Roman"/>
        <w:sz w:val="24"/>
        <w:szCs w:val="24"/>
      </w:rPr>
      <w:t xml:space="preserve">WYKAZ POZOSTAŁYCH ŚRODKÓW TRWAŁYCH ZAKWALIFIKOWANYCH </w:t>
    </w:r>
    <w:r w:rsidRPr="00C41FCC">
      <w:rPr>
        <w:rFonts w:ascii="Times New Roman" w:eastAsia="Calibri" w:hAnsi="Times New Roman" w:cs="Times New Roman"/>
        <w:sz w:val="24"/>
        <w:szCs w:val="24"/>
      </w:rPr>
      <w:br/>
      <w:t>JAKO ZUŻYTE, ZNISZCZONE</w:t>
    </w:r>
  </w:p>
  <w:p w14:paraId="34F9549D" w14:textId="77777777" w:rsidR="00C41FCC" w:rsidRDefault="00C41FC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DC5C8" w14:textId="77777777" w:rsidR="00C41FCC" w:rsidRDefault="00C41FC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A0DA0"/>
    <w:multiLevelType w:val="hybridMultilevel"/>
    <w:tmpl w:val="81CA9D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544BA6"/>
    <w:multiLevelType w:val="hybridMultilevel"/>
    <w:tmpl w:val="07A833DE"/>
    <w:lvl w:ilvl="0" w:tplc="18F8324C">
      <w:start w:val="1"/>
      <w:numFmt w:val="decimal"/>
      <w:lvlText w:val="%1."/>
      <w:lvlJc w:val="left"/>
      <w:pPr>
        <w:tabs>
          <w:tab w:val="num" w:pos="6030"/>
        </w:tabs>
        <w:ind w:left="603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94637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3637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843"/>
    <w:rsid w:val="000F7785"/>
    <w:rsid w:val="00101C14"/>
    <w:rsid w:val="00136D3C"/>
    <w:rsid w:val="0015763B"/>
    <w:rsid w:val="00161A6E"/>
    <w:rsid w:val="00161DAC"/>
    <w:rsid w:val="001728CF"/>
    <w:rsid w:val="002228FD"/>
    <w:rsid w:val="002324DF"/>
    <w:rsid w:val="002510AD"/>
    <w:rsid w:val="00254A83"/>
    <w:rsid w:val="00272B50"/>
    <w:rsid w:val="00275047"/>
    <w:rsid w:val="002C4C41"/>
    <w:rsid w:val="002C5EA1"/>
    <w:rsid w:val="003043B7"/>
    <w:rsid w:val="00317585"/>
    <w:rsid w:val="00360511"/>
    <w:rsid w:val="003E3E12"/>
    <w:rsid w:val="004013BD"/>
    <w:rsid w:val="00433F86"/>
    <w:rsid w:val="00440E89"/>
    <w:rsid w:val="00455E78"/>
    <w:rsid w:val="00457F1E"/>
    <w:rsid w:val="00495427"/>
    <w:rsid w:val="004B7B24"/>
    <w:rsid w:val="004C04FC"/>
    <w:rsid w:val="004D37EF"/>
    <w:rsid w:val="00500BD5"/>
    <w:rsid w:val="0050707B"/>
    <w:rsid w:val="00522BFC"/>
    <w:rsid w:val="00561843"/>
    <w:rsid w:val="005715AD"/>
    <w:rsid w:val="00574EAF"/>
    <w:rsid w:val="005D4C29"/>
    <w:rsid w:val="005E7AB9"/>
    <w:rsid w:val="0064148D"/>
    <w:rsid w:val="00662F68"/>
    <w:rsid w:val="006D0FF3"/>
    <w:rsid w:val="007164C2"/>
    <w:rsid w:val="0072787A"/>
    <w:rsid w:val="00731865"/>
    <w:rsid w:val="007D5534"/>
    <w:rsid w:val="007F4027"/>
    <w:rsid w:val="00810D12"/>
    <w:rsid w:val="008156AB"/>
    <w:rsid w:val="00844DFF"/>
    <w:rsid w:val="00870340"/>
    <w:rsid w:val="008C6A22"/>
    <w:rsid w:val="00920722"/>
    <w:rsid w:val="00971FC1"/>
    <w:rsid w:val="00975297"/>
    <w:rsid w:val="0098600F"/>
    <w:rsid w:val="00A73121"/>
    <w:rsid w:val="00A94CCD"/>
    <w:rsid w:val="00AA64B8"/>
    <w:rsid w:val="00AC3315"/>
    <w:rsid w:val="00B460D8"/>
    <w:rsid w:val="00B60687"/>
    <w:rsid w:val="00B77D06"/>
    <w:rsid w:val="00B83980"/>
    <w:rsid w:val="00B9293A"/>
    <w:rsid w:val="00C41FCC"/>
    <w:rsid w:val="00C5698F"/>
    <w:rsid w:val="00C73781"/>
    <w:rsid w:val="00CA57D1"/>
    <w:rsid w:val="00D2232E"/>
    <w:rsid w:val="00D4107A"/>
    <w:rsid w:val="00D44D5B"/>
    <w:rsid w:val="00D61D9B"/>
    <w:rsid w:val="00D65271"/>
    <w:rsid w:val="00D70CA6"/>
    <w:rsid w:val="00D80EE5"/>
    <w:rsid w:val="00DC3AA6"/>
    <w:rsid w:val="00DE5EAE"/>
    <w:rsid w:val="00E56016"/>
    <w:rsid w:val="00F53906"/>
    <w:rsid w:val="00F64E8D"/>
    <w:rsid w:val="00F75A97"/>
    <w:rsid w:val="00F9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F6678"/>
  <w15:chartTrackingRefBased/>
  <w15:docId w15:val="{943022D6-6F8C-4D2E-929D-024B58885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184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6184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22B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BF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00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0BD5"/>
  </w:style>
  <w:style w:type="paragraph" w:styleId="Stopka">
    <w:name w:val="footer"/>
    <w:basedOn w:val="Normalny"/>
    <w:link w:val="StopkaZnak"/>
    <w:uiPriority w:val="99"/>
    <w:unhideWhenUsed/>
    <w:rsid w:val="00500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0B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C7A714-7886-4F3D-9D17-30BD74412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Ruchałowska-Bieś</dc:creator>
  <cp:keywords/>
  <dc:description/>
  <cp:lastModifiedBy>Twaróg Jolanta (PO Nowy Sącz)</cp:lastModifiedBy>
  <cp:revision>3</cp:revision>
  <cp:lastPrinted>2022-05-26T11:56:00Z</cp:lastPrinted>
  <dcterms:created xsi:type="dcterms:W3CDTF">2026-10-15T09:22:00Z</dcterms:created>
  <dcterms:modified xsi:type="dcterms:W3CDTF">2026-10-15T09:24:00Z</dcterms:modified>
</cp:coreProperties>
</file>