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2515FB3E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 xml:space="preserve">przetargu pisemnego </w:t>
      </w:r>
      <w:r w:rsidR="00DA5B0A" w:rsidRPr="00264276">
        <w:rPr>
          <w:bCs/>
          <w:sz w:val="24"/>
          <w:szCs w:val="24"/>
        </w:rPr>
        <w:t>nieograniczonego</w:t>
      </w:r>
      <w:r w:rsidR="006D27DB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5A97BA1B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>przedmiot przetargu,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323" w14:textId="728A78AF" w:rsidR="00DA5B0A" w:rsidRPr="00264276" w:rsidRDefault="0026427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50194F2D" w:rsidR="00DA5B0A" w:rsidRPr="00264276" w:rsidRDefault="0026427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69112475" w:rsidR="00DA5B0A" w:rsidRPr="00264276" w:rsidRDefault="00264276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883BB96" w14:textId="77777777" w:rsidTr="003D5250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DA5B0A" w:rsidRPr="00264276" w:rsidRDefault="00DA5B0A" w:rsidP="00DA5B0A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22B4265" w14:textId="6B72829B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ogłoszenia o przetargu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lastRenderedPageBreak/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583A3207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 xml:space="preserve">warunkami przetargu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 xml:space="preserve">w </w:t>
      </w:r>
      <w:r w:rsidRPr="00264276">
        <w:rPr>
          <w:bCs/>
          <w:sz w:val="24"/>
          <w:szCs w:val="24"/>
        </w:rPr>
        <w:t>ogłoszeni</w:t>
      </w:r>
      <w:r w:rsidR="00473CA7" w:rsidRPr="00264276">
        <w:rPr>
          <w:bCs/>
          <w:sz w:val="24"/>
          <w:szCs w:val="24"/>
        </w:rPr>
        <w:t>u o </w:t>
      </w:r>
      <w:r w:rsidRPr="00264276">
        <w:rPr>
          <w:bCs/>
          <w:sz w:val="24"/>
          <w:szCs w:val="24"/>
        </w:rPr>
        <w:t>pisemnym nieograniczonym przetargu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 xml:space="preserve"> 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A8CBACC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 </w:t>
      </w:r>
      <w:r w:rsidR="00C32258"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>.</w:t>
      </w:r>
    </w:p>
    <w:p w14:paraId="64ABD000" w14:textId="620758BA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473CA7" w:rsidRPr="00264276">
        <w:rPr>
          <w:bCs/>
          <w:sz w:val="24"/>
          <w:szCs w:val="24"/>
        </w:rPr>
        <w:t>ogłoszenia o pisemnym nieograniczonym przetargu.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2A13" w14:textId="77777777" w:rsidR="000D1934" w:rsidRDefault="000D1934">
      <w:r>
        <w:separator/>
      </w:r>
    </w:p>
  </w:endnote>
  <w:endnote w:type="continuationSeparator" w:id="0">
    <w:p w14:paraId="73E58A1C" w14:textId="77777777" w:rsidR="000D1934" w:rsidRDefault="000D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336A" w14:textId="77777777" w:rsidR="000D1934" w:rsidRDefault="000D1934">
      <w:r>
        <w:separator/>
      </w:r>
    </w:p>
  </w:footnote>
  <w:footnote w:type="continuationSeparator" w:id="0">
    <w:p w14:paraId="03142CFE" w14:textId="77777777" w:rsidR="000D1934" w:rsidRDefault="000D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7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3382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Małgorzata Zięba-Wiechniak</cp:lastModifiedBy>
  <cp:revision>3</cp:revision>
  <cp:lastPrinted>2023-04-25T08:38:00Z</cp:lastPrinted>
  <dcterms:created xsi:type="dcterms:W3CDTF">2023-06-02T06:53:00Z</dcterms:created>
  <dcterms:modified xsi:type="dcterms:W3CDTF">2023-06-02T11:30:00Z</dcterms:modified>
</cp:coreProperties>
</file>