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6D" w:rsidRPr="00E8636D" w:rsidRDefault="00E8636D" w:rsidP="00E86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3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zakończonych kontrolach zewnętrznych przeprowadzonych w biurze RDLP w Białymstoku od 2020 roku.</w:t>
      </w: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2"/>
        <w:gridCol w:w="1319"/>
        <w:gridCol w:w="7199"/>
      </w:tblGrid>
      <w:tr w:rsidR="00E8636D" w:rsidRPr="00E8636D" w:rsidTr="006161AA">
        <w:trPr>
          <w:trHeight w:val="340"/>
          <w:jc w:val="center"/>
        </w:trPr>
        <w:tc>
          <w:tcPr>
            <w:tcW w:w="11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8518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Wyszczególnienie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054CAE" w:rsidP="00E86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NIK Delegatura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01.09.2021 – 25.02.2022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LBI.410.024.01.2021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Wpływ Dyrektywy Parlamentu Europejskiego i Rady 2009/147/WE z dnia 30 listopada 2009 r. w sprawie ochrony dzikiego ptactwa (Dz.U. L 20 z 26.01.2010, s. 7 ze zm.) oraz Dyrektywy 92/43/EWG z dnia 21 maja 1992 r. w sprawie ochrony siedlisk naturalnych oraz dzikiej fauny i flory (Dz.U. UE L 206 z 22.07.1992, s.7 ze zm.) na gospodarkę leśną prowadzoną w Puszczy Białowieskiej.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Ministerstwo Klimatu i Środowiska 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02.11.2022 – 03.11.2022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Kontrola problemowa wykonywania zadań obronnych.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NIK Delegatura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13.09.2022 – 30.12.2022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LBI.411.002.01.2022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Wynajmowanie i zbywanie przez jednostki organizacyjne Lasów Państwowych nieruchomości na rzecz pracowników, członków ich rodzin i innych uprawnionych osób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054CAE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36D" w:rsidRPr="00E8636D" w:rsidRDefault="00E8636D" w:rsidP="00E86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  <w:hideMark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Archiwum Państwowe w Białymstoku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02.2020 r.</w:t>
            </w:r>
          </w:p>
        </w:tc>
      </w:tr>
      <w:tr w:rsidR="00E8636D" w:rsidRPr="00E8636D" w:rsidTr="006161AA">
        <w:trPr>
          <w:trHeight w:val="340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-</w:t>
            </w:r>
          </w:p>
        </w:tc>
      </w:tr>
      <w:tr w:rsidR="00E8636D" w:rsidRPr="00E8636D" w:rsidTr="006161AA">
        <w:trPr>
          <w:trHeight w:val="725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Default="00E8636D" w:rsidP="00E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8636D" w:rsidRPr="00E8636D" w:rsidRDefault="00E8636D" w:rsidP="00E8636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Postępowanie z materiałami archiwalnymi wchodzącymi do państwowego zasobu archiwalnego i dokumentacją niearchiwalną powstałą i zgromadzoną w RDLP w Białymstoku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B80D7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Państwowa Inspekcja Pracy – Okręgowy Inspektorat Pracy w Białymstoku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07.10.2024 – 09.10.2024</w:t>
            </w:r>
          </w:p>
        </w:tc>
      </w:tr>
      <w:tr w:rsidR="00B80D7A" w:rsidRPr="00E8636D" w:rsidTr="006161AA">
        <w:trPr>
          <w:trHeight w:val="6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010061-53-K020-Pt/24</w:t>
            </w:r>
          </w:p>
        </w:tc>
      </w:tr>
      <w:tr w:rsidR="00B80D7A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Default="00B80D7A" w:rsidP="00B8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D7A" w:rsidRPr="00E8636D" w:rsidRDefault="00B80D7A" w:rsidP="00B80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80D7A" w:rsidRPr="00B80D7A" w:rsidRDefault="00B80D7A" w:rsidP="00B80D7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80D7A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Badanie okoliczności wypadku zgłoszonego pracodawcy przez byłego pracownika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Ministerstwo Klimatu i Środowiska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10.07.2024 – 20.01.2025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BKA-RI.0831.6.2024.PO</w:t>
            </w:r>
          </w:p>
        </w:tc>
      </w:tr>
      <w:tr w:rsidR="002B6931" w:rsidRPr="00E8636D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B6931" w:rsidRPr="002B6931" w:rsidRDefault="002B6931" w:rsidP="002B693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2B6931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Nadzór Dyrektora RDLP nad sprzedażą drewna w nadleśnictwach.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Państwowa Inspekcja Pracy – Okręgowy Inspektorat Pracy w Białymstoku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12 – 16.05.2025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010061-53-K011-Pt/2025</w:t>
            </w:r>
          </w:p>
        </w:tc>
      </w:tr>
      <w:tr w:rsidR="00BE17D4" w:rsidRPr="00BE17D4" w:rsidTr="006161AA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BE1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7D4" w:rsidRPr="00BE17D4" w:rsidRDefault="00BE17D4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E17D4" w:rsidRPr="00BE17D4" w:rsidRDefault="00BE17D4" w:rsidP="00BE17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BE17D4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Kontrola prawidłowości postępowania zespołu powypadkowego podczas badania przyczyn i okoliczności zaistniałych w zakładzie wypadków.</w:t>
            </w:r>
          </w:p>
        </w:tc>
      </w:tr>
    </w:tbl>
    <w:p w:rsidR="006E3D68" w:rsidRDefault="006E3D68">
      <w:pPr>
        <w:rPr>
          <w:sz w:val="17"/>
          <w:szCs w:val="17"/>
        </w:rPr>
      </w:pPr>
    </w:p>
    <w:p w:rsidR="001F561D" w:rsidRDefault="001F561D">
      <w:pPr>
        <w:rPr>
          <w:sz w:val="17"/>
          <w:szCs w:val="17"/>
        </w:rPr>
      </w:pPr>
    </w:p>
    <w:p w:rsidR="001F561D" w:rsidRDefault="001F561D">
      <w:pPr>
        <w:rPr>
          <w:sz w:val="17"/>
          <w:szCs w:val="17"/>
        </w:rPr>
      </w:pPr>
    </w:p>
    <w:tbl>
      <w:tblPr>
        <w:tblW w:w="9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2"/>
        <w:gridCol w:w="1319"/>
        <w:gridCol w:w="7199"/>
      </w:tblGrid>
      <w:tr w:rsidR="001F561D" w:rsidRPr="00BE17D4" w:rsidTr="004D60BC">
        <w:trPr>
          <w:trHeight w:val="8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lastRenderedPageBreak/>
              <w:t>8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Archiwum Państwowe w Białymstoku</w:t>
            </w:r>
          </w:p>
        </w:tc>
      </w:tr>
      <w:tr w:rsidR="001F561D" w:rsidRPr="00BE17D4" w:rsidTr="00CF1E92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sz w:val="17"/>
                <w:szCs w:val="17"/>
                <w:lang w:eastAsia="pl-PL"/>
              </w:rPr>
              <w:t>25.09 – 24.10.2025</w:t>
            </w:r>
          </w:p>
        </w:tc>
      </w:tr>
      <w:tr w:rsidR="001F561D" w:rsidRPr="00BE17D4" w:rsidTr="00CF1E92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KNZ.421.35.2025</w:t>
            </w:r>
          </w:p>
        </w:tc>
      </w:tr>
      <w:tr w:rsidR="001F561D" w:rsidRPr="00BE17D4" w:rsidTr="004D60BC">
        <w:trPr>
          <w:trHeight w:val="84"/>
          <w:jc w:val="center"/>
        </w:trPr>
        <w:tc>
          <w:tcPr>
            <w:tcW w:w="11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BE17D4" w:rsidRDefault="001F561D" w:rsidP="00CF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561D" w:rsidRPr="001F561D" w:rsidRDefault="001F561D" w:rsidP="001F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1F561D" w:rsidRPr="001F561D" w:rsidRDefault="001F561D" w:rsidP="00CF1E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Postępowanie z materiałami archiwalnymi wchodzącymi do państwowego zasobu archiwalnego i dokumentacją niearchiwalną powstałą i zgromadzoną w Regionalnej Dyrekcji Lasów Państwowych w Białymstoku.</w:t>
            </w:r>
          </w:p>
        </w:tc>
      </w:tr>
      <w:tr w:rsidR="004D60BC" w:rsidRPr="00BE17D4" w:rsidTr="004D60BC">
        <w:trPr>
          <w:trHeight w:val="84"/>
          <w:jc w:val="center"/>
        </w:trPr>
        <w:tc>
          <w:tcPr>
            <w:tcW w:w="1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4D60BC" w:rsidRDefault="004D60BC" w:rsidP="004D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4D60BC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9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1F561D" w:rsidRDefault="004D60BC" w:rsidP="004D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4D60BC" w:rsidRPr="004D60BC" w:rsidRDefault="004D60BC" w:rsidP="004D60BC">
            <w:pPr>
              <w:spacing w:before="100" w:beforeAutospacing="1" w:after="100" w:afterAutospacing="1"/>
              <w:rPr>
                <w:rFonts w:ascii="Times New Roman" w:hAnsi="Times New Roman"/>
                <w:sz w:val="17"/>
                <w:szCs w:val="17"/>
                <w:lang w:eastAsia="pl-PL"/>
              </w:rPr>
            </w:pPr>
            <w:r w:rsidRPr="004D60BC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Państwowa Inspekcja Pracy – Okręgowy Inspektorat Pracy w Białymstoku</w:t>
            </w:r>
          </w:p>
        </w:tc>
      </w:tr>
      <w:tr w:rsidR="004D60BC" w:rsidRPr="00BE17D4" w:rsidTr="004D60BC">
        <w:trPr>
          <w:trHeight w:val="8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BE17D4" w:rsidRDefault="004D60BC" w:rsidP="004D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1F561D" w:rsidRDefault="004D60BC" w:rsidP="004D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4D60BC" w:rsidRPr="004D60BC" w:rsidRDefault="004D60BC" w:rsidP="004D60BC">
            <w:pPr>
              <w:spacing w:before="100" w:beforeAutospacing="1" w:after="100" w:afterAutospacing="1"/>
              <w:rPr>
                <w:rFonts w:ascii="Times New Roman" w:hAnsi="Times New Roman"/>
                <w:sz w:val="17"/>
                <w:szCs w:val="17"/>
                <w:lang w:eastAsia="pl-PL"/>
              </w:rPr>
            </w:pPr>
            <w:r w:rsidRPr="004D60BC">
              <w:rPr>
                <w:rFonts w:ascii="Times New Roman" w:hAnsi="Times New Roman"/>
                <w:sz w:val="17"/>
                <w:szCs w:val="17"/>
                <w:lang w:eastAsia="pl-PL"/>
              </w:rPr>
              <w:t>27-04.2026 – 29.04.2026</w:t>
            </w:r>
          </w:p>
        </w:tc>
      </w:tr>
      <w:tr w:rsidR="004D60BC" w:rsidRPr="00BE17D4" w:rsidTr="004D60BC">
        <w:trPr>
          <w:trHeight w:val="8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BE17D4" w:rsidRDefault="004D60BC" w:rsidP="004D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1F561D" w:rsidRDefault="004D60BC" w:rsidP="004D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4D60BC" w:rsidRPr="004D60BC" w:rsidRDefault="004D60BC" w:rsidP="004D60BC">
            <w:pPr>
              <w:spacing w:before="100" w:beforeAutospacing="1" w:after="100" w:afterAutospacing="1"/>
              <w:rPr>
                <w:rFonts w:ascii="Times New Roman" w:hAnsi="Times New Roman"/>
                <w:sz w:val="17"/>
                <w:szCs w:val="17"/>
                <w:lang w:eastAsia="pl-PL"/>
              </w:rPr>
            </w:pPr>
            <w:r w:rsidRPr="004D60BC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010155-53-K011-Pt/2026</w:t>
            </w:r>
          </w:p>
        </w:tc>
      </w:tr>
      <w:tr w:rsidR="004D60BC" w:rsidRPr="00BE17D4" w:rsidTr="004D60BC">
        <w:trPr>
          <w:trHeight w:val="84"/>
          <w:jc w:val="center"/>
        </w:trPr>
        <w:tc>
          <w:tcPr>
            <w:tcW w:w="11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BE17D4" w:rsidRDefault="004D60BC" w:rsidP="004D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0BC" w:rsidRPr="001F561D" w:rsidRDefault="004D60BC" w:rsidP="004D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F561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4D60BC" w:rsidRDefault="004D60BC" w:rsidP="004D60B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</w:pPr>
            <w:r w:rsidRPr="004D60BC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 xml:space="preserve">Realizacja uprzednich decyzji i wystąpień organów Państwowej Inspekcji Pracy oraz wniosków, zaleceń i decyzji organów kontroli i nadzoru nad warunkami pracy. </w:t>
            </w:r>
          </w:p>
          <w:p w:rsidR="004D60BC" w:rsidRPr="004D60BC" w:rsidRDefault="004D60BC" w:rsidP="004D60B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</w:pPr>
            <w:bookmarkStart w:id="0" w:name="_GoBack"/>
            <w:bookmarkEnd w:id="0"/>
            <w:r w:rsidRPr="004D60BC">
              <w:rPr>
                <w:rFonts w:ascii="Times New Roman" w:hAnsi="Times New Roman"/>
                <w:color w:val="000000"/>
                <w:sz w:val="17"/>
                <w:szCs w:val="17"/>
                <w:lang w:eastAsia="pl-PL"/>
              </w:rPr>
              <w:t>Ustalenie stanu przestrzegania przez pracodawcę wybranych przepisów z zakresu prawnej ochrony pracy dotyczących nawiązywania i rozwiązywania stosunku pracy.</w:t>
            </w:r>
          </w:p>
        </w:tc>
      </w:tr>
    </w:tbl>
    <w:p w:rsidR="001F561D" w:rsidRPr="00BE17D4" w:rsidRDefault="001F561D">
      <w:pPr>
        <w:rPr>
          <w:sz w:val="17"/>
          <w:szCs w:val="17"/>
        </w:rPr>
      </w:pPr>
    </w:p>
    <w:sectPr w:rsidR="001F561D" w:rsidRPr="00BE17D4" w:rsidSect="00BE1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6D"/>
    <w:rsid w:val="00054CAE"/>
    <w:rsid w:val="001F561D"/>
    <w:rsid w:val="00205BAE"/>
    <w:rsid w:val="002B6931"/>
    <w:rsid w:val="004D60BC"/>
    <w:rsid w:val="006161AA"/>
    <w:rsid w:val="006E3D68"/>
    <w:rsid w:val="00A237A7"/>
    <w:rsid w:val="00B80D7A"/>
    <w:rsid w:val="00BE17D4"/>
    <w:rsid w:val="00E8636D"/>
    <w:rsid w:val="00F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AEB6"/>
  <w15:chartTrackingRefBased/>
  <w15:docId w15:val="{0F03940F-2699-4225-BB4A-D20C684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6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EF42-D0A1-4127-A388-950ED15F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Jakimiuk</dc:creator>
  <cp:keywords/>
  <dc:description/>
  <cp:lastModifiedBy>Anna Jakimiuk</cp:lastModifiedBy>
  <cp:revision>2</cp:revision>
  <dcterms:created xsi:type="dcterms:W3CDTF">2026-04-30T10:32:00Z</dcterms:created>
  <dcterms:modified xsi:type="dcterms:W3CDTF">2026-04-30T10:32:00Z</dcterms:modified>
</cp:coreProperties>
</file>