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92B" w:rsidRPr="00DE2BEA" w:rsidRDefault="009F22B5" w:rsidP="00DE2BEA">
      <w:pPr>
        <w:spacing w:after="0" w:line="240" w:lineRule="auto"/>
        <w:ind w:left="19" w:firstLine="0"/>
        <w:rPr>
          <w:rFonts w:ascii="Lato" w:hAnsi="Lato"/>
          <w:color w:val="auto"/>
        </w:rPr>
      </w:pPr>
      <w:bookmarkStart w:id="0" w:name="_GoBack"/>
      <w:bookmarkEnd w:id="0"/>
      <w:r w:rsidRPr="00DE2BEA">
        <w:rPr>
          <w:rFonts w:ascii="Lato" w:hAnsi="Lato"/>
          <w:color w:val="auto"/>
        </w:rPr>
        <w:t xml:space="preserve">Przykładowy wzór </w:t>
      </w:r>
    </w:p>
    <w:p w:rsidR="0072492B" w:rsidRPr="00DE2BEA" w:rsidRDefault="009F22B5" w:rsidP="00DE2BEA">
      <w:pPr>
        <w:spacing w:after="0" w:line="240" w:lineRule="auto"/>
        <w:ind w:left="19" w:firstLine="0"/>
        <w:rPr>
          <w:rFonts w:ascii="Lato" w:hAnsi="Lato"/>
          <w:color w:val="auto"/>
        </w:rPr>
      </w:pPr>
      <w:r w:rsidRPr="00DE2BEA">
        <w:rPr>
          <w:rFonts w:ascii="Lato" w:hAnsi="Lato"/>
          <w:b/>
          <w:color w:val="auto"/>
        </w:rPr>
        <w:t xml:space="preserve"> </w:t>
      </w:r>
    </w:p>
    <w:p w:rsidR="0072492B" w:rsidRPr="00DE2BEA" w:rsidRDefault="009F22B5" w:rsidP="00DE2BEA">
      <w:pPr>
        <w:spacing w:after="0" w:line="240" w:lineRule="auto"/>
        <w:ind w:left="914" w:firstLine="0"/>
        <w:jc w:val="center"/>
        <w:rPr>
          <w:rFonts w:ascii="Lato" w:hAnsi="Lato"/>
          <w:color w:val="auto"/>
        </w:rPr>
      </w:pPr>
      <w:r w:rsidRPr="00DE2BEA">
        <w:rPr>
          <w:rFonts w:ascii="Lato" w:hAnsi="Lato"/>
          <w:b/>
          <w:color w:val="auto"/>
        </w:rPr>
        <w:t xml:space="preserve"> </w:t>
      </w:r>
    </w:p>
    <w:p w:rsidR="0072492B" w:rsidRPr="00DE2BEA" w:rsidRDefault="009F22B5" w:rsidP="00DE2BEA">
      <w:pPr>
        <w:pStyle w:val="Nagwek1"/>
        <w:spacing w:line="240" w:lineRule="auto"/>
        <w:ind w:left="4678"/>
        <w:rPr>
          <w:rFonts w:ascii="Lato" w:hAnsi="Lato"/>
          <w:color w:val="auto"/>
          <w:sz w:val="22"/>
        </w:rPr>
      </w:pPr>
      <w:r w:rsidRPr="00DE2BEA">
        <w:rPr>
          <w:rFonts w:ascii="Lato" w:hAnsi="Lato"/>
          <w:color w:val="auto"/>
          <w:sz w:val="22"/>
        </w:rPr>
        <w:t xml:space="preserve">PODMIOT ZOBOWIĄZANY </w:t>
      </w:r>
    </w:p>
    <w:p w:rsidR="0072492B" w:rsidRPr="00DE2BEA" w:rsidRDefault="009F22B5" w:rsidP="00DE2BEA">
      <w:pPr>
        <w:spacing w:after="0" w:line="240" w:lineRule="auto"/>
        <w:ind w:left="4678" w:firstLine="0"/>
        <w:jc w:val="center"/>
        <w:rPr>
          <w:rFonts w:ascii="Lato" w:hAnsi="Lato"/>
          <w:color w:val="auto"/>
        </w:rPr>
      </w:pPr>
      <w:r w:rsidRPr="00DE2BEA">
        <w:rPr>
          <w:rFonts w:ascii="Lato" w:hAnsi="Lato"/>
          <w:b/>
          <w:color w:val="auto"/>
        </w:rPr>
        <w:t xml:space="preserve"> </w:t>
      </w:r>
    </w:p>
    <w:p w:rsidR="0072492B" w:rsidRPr="00DE2BEA" w:rsidRDefault="000C0A09" w:rsidP="00DE2BEA">
      <w:pPr>
        <w:spacing w:after="0" w:line="240" w:lineRule="auto"/>
        <w:ind w:left="4678" w:hanging="11"/>
        <w:rPr>
          <w:rFonts w:ascii="Lato" w:hAnsi="Lato"/>
          <w:color w:val="auto"/>
        </w:rPr>
      </w:pPr>
      <w:r w:rsidRPr="00DE2BEA">
        <w:rPr>
          <w:rFonts w:ascii="Lato" w:hAnsi="Lato"/>
          <w:color w:val="auto"/>
        </w:rPr>
        <w:t xml:space="preserve">Ministerstwo Edukacji </w:t>
      </w:r>
      <w:r>
        <w:rPr>
          <w:rFonts w:ascii="Lato" w:hAnsi="Lato"/>
          <w:color w:val="auto"/>
        </w:rPr>
        <w:t>i</w:t>
      </w:r>
      <w:r w:rsidRPr="00DE2BEA">
        <w:rPr>
          <w:rFonts w:ascii="Lato" w:hAnsi="Lato"/>
          <w:color w:val="auto"/>
        </w:rPr>
        <w:t xml:space="preserve"> Nauki </w:t>
      </w:r>
    </w:p>
    <w:p w:rsidR="00F325C9" w:rsidRPr="00DE2BEA" w:rsidRDefault="009F22B5" w:rsidP="00DE2BEA">
      <w:pPr>
        <w:spacing w:after="0" w:line="240" w:lineRule="auto"/>
        <w:ind w:left="4678" w:right="1120" w:hanging="11"/>
        <w:rPr>
          <w:rFonts w:ascii="Lato" w:hAnsi="Lato"/>
          <w:color w:val="auto"/>
        </w:rPr>
      </w:pPr>
      <w:r w:rsidRPr="00DE2BEA">
        <w:rPr>
          <w:rFonts w:ascii="Lato" w:hAnsi="Lato"/>
          <w:color w:val="auto"/>
        </w:rPr>
        <w:t>ul. Wspólna 1/3</w:t>
      </w:r>
    </w:p>
    <w:p w:rsidR="00F325C9" w:rsidRPr="00DE2BEA" w:rsidRDefault="009F22B5" w:rsidP="00DE2BEA">
      <w:pPr>
        <w:spacing w:after="0" w:line="240" w:lineRule="auto"/>
        <w:ind w:left="4678" w:right="1120" w:hanging="11"/>
        <w:rPr>
          <w:rFonts w:ascii="Lato" w:hAnsi="Lato"/>
          <w:color w:val="auto"/>
        </w:rPr>
      </w:pPr>
      <w:r w:rsidRPr="00DE2BEA">
        <w:rPr>
          <w:rFonts w:ascii="Lato" w:hAnsi="Lato"/>
          <w:color w:val="auto"/>
        </w:rPr>
        <w:t>00-529 Warszawa</w:t>
      </w:r>
    </w:p>
    <w:p w:rsidR="00764511" w:rsidRPr="00DE2BEA" w:rsidRDefault="009F22B5" w:rsidP="00DE2BEA">
      <w:pPr>
        <w:spacing w:after="0" w:line="240" w:lineRule="auto"/>
        <w:ind w:left="4678" w:right="1120" w:hanging="11"/>
        <w:rPr>
          <w:rFonts w:ascii="Lato" w:hAnsi="Lato"/>
          <w:color w:val="0563C1"/>
          <w:u w:val="single" w:color="0563C1"/>
        </w:rPr>
      </w:pPr>
      <w:r w:rsidRPr="00DE2BEA">
        <w:rPr>
          <w:rFonts w:ascii="Lato" w:hAnsi="Lato"/>
        </w:rPr>
        <w:t xml:space="preserve">e-mail: </w:t>
      </w:r>
      <w:hyperlink r:id="rId5" w:history="1">
        <w:r w:rsidR="00F325C9" w:rsidRPr="00DE2BEA">
          <w:rPr>
            <w:rStyle w:val="Hipercze"/>
            <w:rFonts w:ascii="Lato" w:hAnsi="Lato"/>
          </w:rPr>
          <w:t>kancelaria@mein.gov.pl</w:t>
        </w:r>
      </w:hyperlink>
      <w:r w:rsidR="00F325C9" w:rsidRPr="00DE2BEA">
        <w:rPr>
          <w:rFonts w:ascii="Lato" w:hAnsi="Lato"/>
        </w:rPr>
        <w:t xml:space="preserve"> </w:t>
      </w:r>
    </w:p>
    <w:p w:rsidR="0072492B" w:rsidRPr="00DE2BEA" w:rsidRDefault="009F22B5" w:rsidP="00DE2BEA">
      <w:pPr>
        <w:spacing w:after="0" w:line="240" w:lineRule="auto"/>
        <w:ind w:left="4678" w:right="1120" w:hanging="11"/>
        <w:rPr>
          <w:rFonts w:ascii="Lato" w:hAnsi="Lato"/>
          <w:color w:val="auto"/>
        </w:rPr>
      </w:pPr>
      <w:proofErr w:type="spellStart"/>
      <w:r w:rsidRPr="00DE2BEA">
        <w:rPr>
          <w:rFonts w:ascii="Lato" w:hAnsi="Lato"/>
          <w:color w:val="auto"/>
        </w:rPr>
        <w:t>ePUAP</w:t>
      </w:r>
      <w:proofErr w:type="spellEnd"/>
      <w:r w:rsidRPr="00DE2BEA">
        <w:rPr>
          <w:rFonts w:ascii="Lato" w:hAnsi="Lato"/>
          <w:color w:val="auto"/>
        </w:rPr>
        <w:t>: gn9u55ai9v/</w:t>
      </w:r>
      <w:proofErr w:type="spellStart"/>
      <w:r w:rsidRPr="00DE2BEA">
        <w:rPr>
          <w:rFonts w:ascii="Lato" w:hAnsi="Lato"/>
          <w:color w:val="auto"/>
        </w:rPr>
        <w:t>SkrytkaESP</w:t>
      </w:r>
      <w:proofErr w:type="spellEnd"/>
      <w:r w:rsidRPr="00DE2BEA">
        <w:rPr>
          <w:rFonts w:ascii="Lato" w:hAnsi="Lato"/>
          <w:color w:val="auto"/>
        </w:rPr>
        <w:t xml:space="preserve"> </w:t>
      </w:r>
    </w:p>
    <w:p w:rsidR="0072492B" w:rsidRPr="00DE2BEA" w:rsidRDefault="00F325C9" w:rsidP="00DE2BEA">
      <w:pPr>
        <w:spacing w:after="0" w:line="240" w:lineRule="auto"/>
        <w:ind w:left="19" w:firstLine="0"/>
        <w:rPr>
          <w:rFonts w:ascii="Lato" w:hAnsi="Lato"/>
          <w:color w:val="auto"/>
        </w:rPr>
      </w:pPr>
      <w:r w:rsidRPr="00DE2BEA">
        <w:rPr>
          <w:rFonts w:ascii="Lato" w:hAnsi="Lato"/>
          <w:color w:val="auto"/>
        </w:rPr>
        <w:t xml:space="preserve"> </w:t>
      </w:r>
    </w:p>
    <w:p w:rsidR="0072492B" w:rsidRPr="00DE2BEA" w:rsidRDefault="009F22B5" w:rsidP="00DE2BEA">
      <w:pPr>
        <w:spacing w:after="0" w:line="240" w:lineRule="auto"/>
        <w:ind w:left="19" w:firstLine="0"/>
        <w:rPr>
          <w:rFonts w:ascii="Lato" w:hAnsi="Lato"/>
          <w:color w:val="auto"/>
        </w:rPr>
      </w:pPr>
      <w:r w:rsidRPr="00DE2BEA">
        <w:rPr>
          <w:rFonts w:ascii="Lato" w:hAnsi="Lato"/>
          <w:b/>
          <w:color w:val="auto"/>
        </w:rPr>
        <w:t xml:space="preserve"> </w:t>
      </w:r>
    </w:p>
    <w:p w:rsidR="0072492B" w:rsidRPr="00DE2BEA" w:rsidRDefault="009F22B5" w:rsidP="00DE2BEA">
      <w:pPr>
        <w:pStyle w:val="Nagwek1"/>
        <w:spacing w:line="240" w:lineRule="auto"/>
        <w:ind w:left="14"/>
        <w:rPr>
          <w:rFonts w:ascii="Lato" w:hAnsi="Lato"/>
          <w:color w:val="auto"/>
          <w:sz w:val="22"/>
        </w:rPr>
      </w:pPr>
      <w:r w:rsidRPr="00DE2BEA">
        <w:rPr>
          <w:rFonts w:ascii="Lato" w:hAnsi="Lato"/>
          <w:color w:val="auto"/>
          <w:sz w:val="22"/>
        </w:rPr>
        <w:t xml:space="preserve">WNIOSKODAWCA </w:t>
      </w:r>
    </w:p>
    <w:p w:rsidR="0072492B" w:rsidRPr="00DE2BEA" w:rsidRDefault="00F325C9" w:rsidP="00DE2BEA">
      <w:pPr>
        <w:spacing w:after="0" w:line="240" w:lineRule="auto"/>
        <w:ind w:left="19" w:firstLine="0"/>
        <w:rPr>
          <w:rFonts w:ascii="Lato" w:hAnsi="Lato"/>
          <w:color w:val="auto"/>
        </w:rPr>
      </w:pPr>
      <w:r w:rsidRPr="00DE2BEA">
        <w:rPr>
          <w:rFonts w:ascii="Lato" w:hAnsi="Lato"/>
          <w:b/>
          <w:color w:val="auto"/>
        </w:rPr>
        <w:t xml:space="preserve"> </w:t>
      </w:r>
    </w:p>
    <w:p w:rsidR="0072492B" w:rsidRPr="00DE2BEA" w:rsidRDefault="009F22B5" w:rsidP="00DE2BEA">
      <w:pPr>
        <w:spacing w:after="0" w:line="240" w:lineRule="auto"/>
        <w:ind w:left="5" w:firstLine="0"/>
        <w:jc w:val="both"/>
        <w:rPr>
          <w:rFonts w:ascii="Lato" w:hAnsi="Lato"/>
          <w:color w:val="auto"/>
        </w:rPr>
      </w:pPr>
      <w:r w:rsidRPr="00DE2BEA">
        <w:rPr>
          <w:rFonts w:ascii="Lato" w:hAnsi="Lato"/>
          <w:color w:val="auto"/>
        </w:rPr>
        <w:t>Imię i nazwisko albo nazwa oraz adres</w:t>
      </w:r>
      <w:r w:rsidR="00F325C9" w:rsidRPr="00DE2BEA">
        <w:rPr>
          <w:rFonts w:ascii="Lato" w:hAnsi="Lato"/>
          <w:color w:val="auto"/>
        </w:rPr>
        <w:t xml:space="preserve"> </w:t>
      </w:r>
    </w:p>
    <w:p w:rsidR="00F325C9" w:rsidRDefault="009F22B5" w:rsidP="00DE2BEA">
      <w:pPr>
        <w:spacing w:after="0" w:line="240" w:lineRule="auto"/>
        <w:ind w:left="5" w:right="2841" w:firstLine="0"/>
        <w:rPr>
          <w:rFonts w:ascii="Lato" w:hAnsi="Lato"/>
          <w:color w:val="auto"/>
        </w:rPr>
      </w:pPr>
      <w:r w:rsidRPr="00DE2BEA">
        <w:rPr>
          <w:rFonts w:ascii="Lato" w:hAnsi="Lato"/>
          <w:color w:val="auto"/>
        </w:rPr>
        <w:t>umożliwiający dostarczenie odpowiedzi do wnioskodawcy</w:t>
      </w:r>
      <w:r w:rsidR="00F325C9" w:rsidRPr="00DE2BEA">
        <w:rPr>
          <w:rFonts w:ascii="Lato" w:hAnsi="Lato"/>
          <w:color w:val="auto"/>
        </w:rPr>
        <w:t xml:space="preserve"> </w:t>
      </w:r>
    </w:p>
    <w:p w:rsidR="00F325C9" w:rsidRDefault="009F22B5" w:rsidP="00DE2BEA">
      <w:pPr>
        <w:spacing w:after="0" w:line="240" w:lineRule="auto"/>
        <w:ind w:left="5" w:right="2841" w:firstLine="0"/>
        <w:rPr>
          <w:rFonts w:ascii="Lato" w:hAnsi="Lato"/>
          <w:color w:val="auto"/>
        </w:rPr>
      </w:pPr>
      <w:r w:rsidRPr="00DE2BEA">
        <w:rPr>
          <w:rFonts w:ascii="Lato" w:hAnsi="Lato"/>
          <w:color w:val="auto"/>
        </w:rPr>
        <w:t xml:space="preserve">albo pełnomocnika wnioskodawcy </w:t>
      </w:r>
    </w:p>
    <w:p w:rsidR="0072492B" w:rsidRPr="00DE2BEA" w:rsidRDefault="009F22B5" w:rsidP="00DE2BEA">
      <w:pPr>
        <w:spacing w:after="0" w:line="240" w:lineRule="auto"/>
        <w:ind w:left="5" w:right="2841" w:firstLine="0"/>
        <w:rPr>
          <w:rFonts w:ascii="Lato" w:hAnsi="Lato"/>
          <w:color w:val="auto"/>
        </w:rPr>
      </w:pPr>
      <w:r w:rsidRPr="00DE2BEA">
        <w:rPr>
          <w:rFonts w:ascii="Lato" w:hAnsi="Lato"/>
          <w:color w:val="auto"/>
        </w:rPr>
        <w:t>w sposób lub w formie wskazanych</w:t>
      </w:r>
      <w:r w:rsidR="00F325C9" w:rsidRPr="00DE2BEA">
        <w:rPr>
          <w:rFonts w:ascii="Lato" w:hAnsi="Lato"/>
          <w:color w:val="auto"/>
        </w:rPr>
        <w:t xml:space="preserve"> </w:t>
      </w:r>
      <w:r w:rsidRPr="00DE2BEA">
        <w:rPr>
          <w:rFonts w:ascii="Lato" w:hAnsi="Lato"/>
          <w:color w:val="auto"/>
        </w:rPr>
        <w:t>we wniosku:</w:t>
      </w:r>
      <w:r w:rsidR="00F325C9" w:rsidRPr="00DE2BEA">
        <w:rPr>
          <w:rFonts w:ascii="Lato" w:hAnsi="Lato"/>
          <w:color w:val="auto"/>
        </w:rPr>
        <w:t xml:space="preserve"> </w:t>
      </w:r>
    </w:p>
    <w:p w:rsidR="0072492B" w:rsidRPr="00DE2BEA" w:rsidRDefault="009F22B5" w:rsidP="00DE2BEA">
      <w:pPr>
        <w:spacing w:after="0" w:line="240" w:lineRule="auto"/>
        <w:ind w:left="14"/>
        <w:rPr>
          <w:rFonts w:ascii="Lato" w:hAnsi="Lato"/>
          <w:color w:val="auto"/>
        </w:rPr>
      </w:pPr>
      <w:r w:rsidRPr="00DE2BEA">
        <w:rPr>
          <w:rFonts w:ascii="Lato" w:hAnsi="Lato"/>
          <w:color w:val="auto"/>
        </w:rPr>
        <w:t>..........................................................................</w:t>
      </w:r>
      <w:r w:rsidR="00F325C9" w:rsidRPr="00DE2BEA">
        <w:rPr>
          <w:rFonts w:ascii="Lato" w:hAnsi="Lato"/>
          <w:color w:val="auto"/>
        </w:rPr>
        <w:t xml:space="preserve"> </w:t>
      </w:r>
    </w:p>
    <w:p w:rsidR="0072492B" w:rsidRPr="00DE2BEA" w:rsidRDefault="009F22B5" w:rsidP="00DE2BEA">
      <w:pPr>
        <w:spacing w:after="0" w:line="240" w:lineRule="auto"/>
        <w:ind w:left="14"/>
        <w:rPr>
          <w:rFonts w:ascii="Lato" w:hAnsi="Lato"/>
          <w:color w:val="auto"/>
        </w:rPr>
      </w:pPr>
      <w:r w:rsidRPr="00DE2BEA">
        <w:rPr>
          <w:rFonts w:ascii="Lato" w:hAnsi="Lato"/>
          <w:color w:val="auto"/>
        </w:rPr>
        <w:t xml:space="preserve">.......................................................................... </w:t>
      </w:r>
    </w:p>
    <w:p w:rsidR="0072492B" w:rsidRPr="00DE2BEA" w:rsidRDefault="009F22B5" w:rsidP="00DE2BEA">
      <w:pPr>
        <w:spacing w:after="0" w:line="240" w:lineRule="auto"/>
        <w:ind w:left="14"/>
        <w:rPr>
          <w:rFonts w:ascii="Lato" w:hAnsi="Lato"/>
          <w:color w:val="auto"/>
        </w:rPr>
      </w:pPr>
      <w:r w:rsidRPr="00DE2BEA">
        <w:rPr>
          <w:rFonts w:ascii="Lato" w:hAnsi="Lato"/>
          <w:color w:val="auto"/>
        </w:rPr>
        <w:t>..........................................................................</w:t>
      </w:r>
      <w:r w:rsidR="00F325C9" w:rsidRPr="00DE2BEA">
        <w:rPr>
          <w:rFonts w:ascii="Lato" w:hAnsi="Lato"/>
          <w:color w:val="auto"/>
        </w:rPr>
        <w:t xml:space="preserve"> </w:t>
      </w:r>
    </w:p>
    <w:p w:rsidR="0072492B" w:rsidRPr="00DE2BEA" w:rsidRDefault="00F325C9" w:rsidP="00DE2BEA">
      <w:pPr>
        <w:spacing w:after="0" w:line="240" w:lineRule="auto"/>
        <w:ind w:left="19" w:firstLine="0"/>
        <w:rPr>
          <w:rFonts w:ascii="Lato" w:hAnsi="Lato"/>
          <w:color w:val="auto"/>
        </w:rPr>
      </w:pPr>
      <w:r w:rsidRPr="00DE2BEA">
        <w:rPr>
          <w:rFonts w:ascii="Lato" w:hAnsi="Lato"/>
          <w:b/>
          <w:color w:val="auto"/>
        </w:rPr>
        <w:t xml:space="preserve"> </w:t>
      </w:r>
    </w:p>
    <w:p w:rsidR="0072492B" w:rsidRPr="00DE2BEA" w:rsidRDefault="00F325C9" w:rsidP="00DE2BEA">
      <w:pPr>
        <w:spacing w:after="0" w:line="240" w:lineRule="auto"/>
        <w:ind w:left="19" w:firstLine="0"/>
        <w:rPr>
          <w:rFonts w:ascii="Lato" w:hAnsi="Lato"/>
          <w:color w:val="auto"/>
        </w:rPr>
      </w:pPr>
      <w:r w:rsidRPr="00DE2BEA">
        <w:rPr>
          <w:rFonts w:ascii="Lato" w:hAnsi="Lato"/>
          <w:b/>
          <w:color w:val="auto"/>
        </w:rPr>
        <w:t xml:space="preserve"> </w:t>
      </w:r>
    </w:p>
    <w:p w:rsidR="00F325C9" w:rsidRDefault="00F325C9" w:rsidP="00DE2BEA">
      <w:pPr>
        <w:spacing w:after="0" w:line="240" w:lineRule="auto"/>
        <w:ind w:left="27"/>
        <w:jc w:val="center"/>
        <w:rPr>
          <w:rFonts w:ascii="Lato" w:hAnsi="Lato"/>
          <w:b/>
          <w:color w:val="auto"/>
        </w:rPr>
      </w:pPr>
    </w:p>
    <w:p w:rsidR="0072492B" w:rsidRPr="00DE2BEA" w:rsidRDefault="009F22B5" w:rsidP="00DE2BEA">
      <w:pPr>
        <w:spacing w:after="0" w:line="240" w:lineRule="auto"/>
        <w:ind w:left="27"/>
        <w:jc w:val="center"/>
        <w:rPr>
          <w:rFonts w:ascii="Lato" w:hAnsi="Lato"/>
          <w:color w:val="auto"/>
        </w:rPr>
      </w:pPr>
      <w:r w:rsidRPr="00DE2BEA">
        <w:rPr>
          <w:rFonts w:ascii="Lato" w:hAnsi="Lato"/>
          <w:b/>
          <w:color w:val="auto"/>
        </w:rPr>
        <w:t xml:space="preserve">WNIOSEK </w:t>
      </w:r>
    </w:p>
    <w:p w:rsidR="0072492B" w:rsidRDefault="009F22B5" w:rsidP="00DE2BEA">
      <w:pPr>
        <w:spacing w:after="0" w:line="240" w:lineRule="auto"/>
        <w:ind w:left="27" w:right="6"/>
        <w:jc w:val="center"/>
        <w:rPr>
          <w:rFonts w:ascii="Lato" w:hAnsi="Lato"/>
          <w:b/>
          <w:color w:val="auto"/>
        </w:rPr>
      </w:pPr>
      <w:r w:rsidRPr="00DE2BEA">
        <w:rPr>
          <w:rFonts w:ascii="Lato" w:hAnsi="Lato"/>
          <w:b/>
          <w:color w:val="auto"/>
        </w:rPr>
        <w:t xml:space="preserve">O PONOWNE WYKORZYSTYWANIE INFORMACJI SEKTORA PUBLICZNEGO </w:t>
      </w:r>
    </w:p>
    <w:p w:rsidR="00F325C9" w:rsidRPr="00DE2BEA" w:rsidRDefault="00F325C9" w:rsidP="00DE2BEA">
      <w:pPr>
        <w:spacing w:after="0" w:line="240" w:lineRule="auto"/>
        <w:ind w:left="27" w:right="6"/>
        <w:jc w:val="center"/>
        <w:rPr>
          <w:rFonts w:ascii="Lato" w:hAnsi="Lato"/>
          <w:color w:val="auto"/>
        </w:rPr>
      </w:pPr>
    </w:p>
    <w:p w:rsidR="0072492B" w:rsidRPr="00DE2BEA" w:rsidRDefault="009F22B5" w:rsidP="00DE2BEA">
      <w:pPr>
        <w:spacing w:after="0" w:line="240" w:lineRule="auto"/>
        <w:ind w:left="19" w:firstLine="0"/>
        <w:rPr>
          <w:rFonts w:ascii="Lato" w:hAnsi="Lato"/>
          <w:color w:val="auto"/>
        </w:rPr>
      </w:pPr>
      <w:r w:rsidRPr="00DE2BEA">
        <w:rPr>
          <w:rFonts w:ascii="Lato" w:hAnsi="Lato"/>
          <w:color w:val="auto"/>
        </w:rPr>
        <w:t xml:space="preserve"> </w:t>
      </w:r>
    </w:p>
    <w:p w:rsidR="0072492B" w:rsidRPr="00DE2BEA" w:rsidRDefault="009F22B5" w:rsidP="00DE2BEA">
      <w:pPr>
        <w:spacing w:after="0" w:line="240" w:lineRule="auto"/>
        <w:ind w:left="15"/>
        <w:jc w:val="both"/>
        <w:rPr>
          <w:rFonts w:ascii="Lato" w:hAnsi="Lato"/>
          <w:color w:val="auto"/>
        </w:rPr>
      </w:pPr>
      <w:r w:rsidRPr="00DE2BEA">
        <w:rPr>
          <w:rFonts w:ascii="Lato" w:hAnsi="Lato"/>
          <w:color w:val="auto"/>
        </w:rPr>
        <w:t xml:space="preserve">Na podstawie art. 5 pkt 2 </w:t>
      </w:r>
      <w:r w:rsidR="00764511" w:rsidRPr="00DE2BEA">
        <w:rPr>
          <w:rFonts w:ascii="Lato" w:hAnsi="Lato"/>
          <w:color w:val="auto"/>
        </w:rPr>
        <w:t xml:space="preserve">ustawy </w:t>
      </w:r>
      <w:r w:rsidR="00764511" w:rsidRPr="00DE2BEA">
        <w:rPr>
          <w:rFonts w:ascii="Lato" w:hAnsi="Lato"/>
          <w:i/>
          <w:color w:val="auto"/>
        </w:rPr>
        <w:t xml:space="preserve">o otwartych danych i ponownym wykorzystywaniu informacji sektora publicznego </w:t>
      </w:r>
      <w:r w:rsidR="00764511" w:rsidRPr="00DE2BEA">
        <w:rPr>
          <w:rFonts w:ascii="Lato" w:hAnsi="Lato"/>
          <w:color w:val="auto"/>
        </w:rPr>
        <w:t xml:space="preserve">z dnia 11 sierpnia 2021 r. </w:t>
      </w:r>
      <w:r w:rsidRPr="00DE2BEA">
        <w:rPr>
          <w:rFonts w:ascii="Lato" w:hAnsi="Lato"/>
          <w:color w:val="auto"/>
        </w:rPr>
        <w:t xml:space="preserve">wnoszę o przekazanie następującej informacji sektora publicznego, która będzie ponownie wykorzystywana, a jeżeli jest już udostępniona lub przekazana, wskazuję warunki, na jakich ma być ponownie wykorzystywana, oraz źródło udostępnienia lub przekazania: </w:t>
      </w:r>
    </w:p>
    <w:p w:rsidR="0072492B" w:rsidRPr="00DE2BEA" w:rsidRDefault="00F325C9" w:rsidP="00DE2BEA">
      <w:pPr>
        <w:spacing w:after="0" w:line="240" w:lineRule="auto"/>
        <w:ind w:left="19" w:firstLine="0"/>
        <w:rPr>
          <w:rFonts w:ascii="Lato" w:hAnsi="Lato"/>
          <w:color w:val="auto"/>
        </w:rPr>
      </w:pPr>
      <w:r w:rsidRPr="00DE2BEA">
        <w:rPr>
          <w:rFonts w:ascii="Lato" w:hAnsi="Lato"/>
          <w:color w:val="auto"/>
        </w:rPr>
        <w:t xml:space="preserve"> </w:t>
      </w:r>
    </w:p>
    <w:p w:rsidR="0072492B" w:rsidRPr="00DE2BEA" w:rsidRDefault="009F22B5" w:rsidP="00DE2BEA">
      <w:pPr>
        <w:spacing w:after="0" w:line="240" w:lineRule="auto"/>
        <w:ind w:left="14" w:right="344"/>
        <w:rPr>
          <w:rFonts w:ascii="Lato" w:hAnsi="Lato"/>
          <w:color w:val="auto"/>
        </w:rPr>
      </w:pPr>
      <w:r w:rsidRPr="00DE2BEA">
        <w:rPr>
          <w:rFonts w:ascii="Lato" w:hAnsi="Lato"/>
          <w:color w:val="auto"/>
        </w:rPr>
        <w:t>.............................................................................................................................................................</w:t>
      </w:r>
      <w:r w:rsidR="00F325C9" w:rsidRPr="00DE2BEA">
        <w:rPr>
          <w:rFonts w:ascii="Lato" w:hAnsi="Lato"/>
          <w:color w:val="auto"/>
        </w:rPr>
        <w:t xml:space="preserve">  </w:t>
      </w:r>
    </w:p>
    <w:p w:rsidR="0072492B" w:rsidRPr="00DE2BEA" w:rsidRDefault="009F22B5" w:rsidP="00DE2BEA">
      <w:pPr>
        <w:spacing w:after="0" w:line="240" w:lineRule="auto"/>
        <w:ind w:left="14" w:right="344"/>
        <w:rPr>
          <w:rFonts w:ascii="Lato" w:hAnsi="Lato"/>
          <w:color w:val="auto"/>
        </w:rPr>
      </w:pPr>
      <w:r w:rsidRPr="00DE2BEA">
        <w:rPr>
          <w:rFonts w:ascii="Lato" w:hAnsi="Lato"/>
          <w:color w:val="auto"/>
        </w:rPr>
        <w:t>.............................................................................................................................................................</w:t>
      </w:r>
      <w:r w:rsidR="00F325C9" w:rsidRPr="00DE2BEA">
        <w:rPr>
          <w:rFonts w:ascii="Lato" w:hAnsi="Lato"/>
          <w:color w:val="auto"/>
        </w:rPr>
        <w:t xml:space="preserve">  </w:t>
      </w:r>
    </w:p>
    <w:p w:rsidR="0072492B" w:rsidRPr="00DE2BEA" w:rsidRDefault="009F22B5" w:rsidP="00DE2BEA">
      <w:pPr>
        <w:spacing w:after="0" w:line="240" w:lineRule="auto"/>
        <w:ind w:left="14" w:right="344"/>
        <w:rPr>
          <w:rFonts w:ascii="Lato" w:hAnsi="Lato"/>
          <w:color w:val="auto"/>
        </w:rPr>
      </w:pPr>
      <w:r w:rsidRPr="00DE2BEA">
        <w:rPr>
          <w:rFonts w:ascii="Lato" w:hAnsi="Lato"/>
          <w:color w:val="auto"/>
        </w:rPr>
        <w:t>.............................................................................................................................................................</w:t>
      </w:r>
      <w:r w:rsidR="00F325C9" w:rsidRPr="00DE2BEA">
        <w:rPr>
          <w:rFonts w:ascii="Lato" w:hAnsi="Lato"/>
          <w:color w:val="auto"/>
        </w:rPr>
        <w:t xml:space="preserve">  </w:t>
      </w:r>
    </w:p>
    <w:p w:rsidR="0072492B" w:rsidRPr="00DE2BEA" w:rsidRDefault="009F22B5" w:rsidP="00DE2BEA">
      <w:pPr>
        <w:spacing w:after="0" w:line="240" w:lineRule="auto"/>
        <w:ind w:left="14" w:right="344"/>
        <w:rPr>
          <w:rFonts w:ascii="Lato" w:hAnsi="Lato"/>
          <w:color w:val="auto"/>
        </w:rPr>
      </w:pPr>
      <w:r w:rsidRPr="00DE2BEA">
        <w:rPr>
          <w:rFonts w:ascii="Lato" w:hAnsi="Lato"/>
          <w:color w:val="auto"/>
        </w:rPr>
        <w:t>.............................................................................................................................................................</w:t>
      </w:r>
      <w:r w:rsidR="00F325C9" w:rsidRPr="00DE2BEA">
        <w:rPr>
          <w:rFonts w:ascii="Lato" w:hAnsi="Lato"/>
          <w:color w:val="auto"/>
        </w:rPr>
        <w:t xml:space="preserve">  </w:t>
      </w:r>
    </w:p>
    <w:p w:rsidR="0072492B" w:rsidRPr="00DE2BEA" w:rsidRDefault="009F22B5" w:rsidP="00DE2BEA">
      <w:pPr>
        <w:spacing w:after="0" w:line="240" w:lineRule="auto"/>
        <w:ind w:left="14" w:right="344"/>
        <w:rPr>
          <w:rFonts w:ascii="Lato" w:hAnsi="Lato"/>
          <w:color w:val="auto"/>
        </w:rPr>
      </w:pPr>
      <w:r w:rsidRPr="00DE2BEA">
        <w:rPr>
          <w:rFonts w:ascii="Lato" w:hAnsi="Lato"/>
          <w:color w:val="auto"/>
        </w:rPr>
        <w:t>.............................................................................................................................................................</w:t>
      </w:r>
      <w:r w:rsidR="00F325C9" w:rsidRPr="00DE2BEA">
        <w:rPr>
          <w:rFonts w:ascii="Lato" w:hAnsi="Lato"/>
          <w:color w:val="auto"/>
        </w:rPr>
        <w:t xml:space="preserve">  </w:t>
      </w:r>
    </w:p>
    <w:p w:rsidR="0072492B" w:rsidRPr="00DE2BEA" w:rsidRDefault="009F22B5" w:rsidP="00DE2BEA">
      <w:pPr>
        <w:spacing w:after="0" w:line="240" w:lineRule="auto"/>
        <w:ind w:left="14"/>
        <w:rPr>
          <w:rFonts w:ascii="Lato" w:hAnsi="Lato"/>
          <w:color w:val="auto"/>
        </w:rPr>
      </w:pPr>
      <w:r w:rsidRPr="00DE2BEA">
        <w:rPr>
          <w:rFonts w:ascii="Lato" w:hAnsi="Lato"/>
          <w:color w:val="auto"/>
        </w:rPr>
        <w:t xml:space="preserve">............................................................................................................................................................ , </w:t>
      </w:r>
    </w:p>
    <w:p w:rsidR="0072492B" w:rsidRPr="00DE2BEA" w:rsidRDefault="009F22B5" w:rsidP="00DE2BEA">
      <w:pPr>
        <w:spacing w:after="0" w:line="240" w:lineRule="auto"/>
        <w:ind w:left="19" w:firstLine="0"/>
        <w:rPr>
          <w:rFonts w:ascii="Lato" w:hAnsi="Lato"/>
          <w:color w:val="auto"/>
        </w:rPr>
      </w:pPr>
      <w:r w:rsidRPr="00DE2BEA">
        <w:rPr>
          <w:rFonts w:ascii="Lato" w:hAnsi="Lato"/>
          <w:color w:val="auto"/>
        </w:rPr>
        <w:t xml:space="preserve"> </w:t>
      </w:r>
    </w:p>
    <w:p w:rsidR="0072492B" w:rsidRPr="00DE2BEA" w:rsidRDefault="009F22B5" w:rsidP="00DE2BEA">
      <w:pPr>
        <w:spacing w:after="0" w:line="240" w:lineRule="auto"/>
        <w:ind w:left="14"/>
        <w:rPr>
          <w:rFonts w:ascii="Lato" w:hAnsi="Lato"/>
          <w:color w:val="auto"/>
        </w:rPr>
      </w:pPr>
      <w:r w:rsidRPr="00DE2BEA">
        <w:rPr>
          <w:rFonts w:ascii="Lato" w:hAnsi="Lato"/>
          <w:color w:val="auto"/>
        </w:rPr>
        <w:t xml:space="preserve">oraz wskazuję: </w:t>
      </w:r>
    </w:p>
    <w:p w:rsidR="0072492B" w:rsidRPr="00DE2BEA" w:rsidRDefault="009F22B5" w:rsidP="00DE2BEA">
      <w:pPr>
        <w:spacing w:after="0" w:line="240" w:lineRule="auto"/>
        <w:ind w:left="19" w:firstLine="0"/>
        <w:rPr>
          <w:rFonts w:ascii="Lato" w:hAnsi="Lato"/>
          <w:color w:val="auto"/>
        </w:rPr>
      </w:pPr>
      <w:r w:rsidRPr="00DE2BEA">
        <w:rPr>
          <w:rFonts w:ascii="Lato" w:hAnsi="Lato"/>
          <w:color w:val="auto"/>
        </w:rPr>
        <w:t xml:space="preserve"> </w:t>
      </w:r>
    </w:p>
    <w:p w:rsidR="0072492B" w:rsidRPr="00DE2BEA" w:rsidRDefault="009F22B5" w:rsidP="00DE2BEA">
      <w:pPr>
        <w:numPr>
          <w:ilvl w:val="0"/>
          <w:numId w:val="1"/>
        </w:numPr>
        <w:spacing w:after="0" w:line="240" w:lineRule="auto"/>
        <w:ind w:hanging="361"/>
        <w:jc w:val="both"/>
        <w:rPr>
          <w:rFonts w:ascii="Lato" w:hAnsi="Lato"/>
          <w:color w:val="auto"/>
        </w:rPr>
      </w:pPr>
      <w:r w:rsidRPr="00DE2BEA">
        <w:rPr>
          <w:rFonts w:ascii="Lato" w:hAnsi="Lato"/>
          <w:color w:val="auto"/>
        </w:rPr>
        <w:t xml:space="preserve">cel ponownego wykorzystywania informacji sektora publicznego, w tym określenie rodzaju działalności, w której informacje sektora publicznego będą ponownie wykorzystywane, w szczególności wskazanie dóbr, produktów lub usług: </w:t>
      </w:r>
    </w:p>
    <w:p w:rsidR="0072492B" w:rsidRPr="00DE2BEA" w:rsidRDefault="009F22B5" w:rsidP="00DE2BEA">
      <w:pPr>
        <w:spacing w:after="0" w:line="240" w:lineRule="auto"/>
        <w:ind w:left="750"/>
        <w:rPr>
          <w:rFonts w:ascii="Lato" w:hAnsi="Lato"/>
          <w:color w:val="auto"/>
        </w:rPr>
      </w:pPr>
      <w:r w:rsidRPr="00DE2BEA">
        <w:rPr>
          <w:rFonts w:ascii="Lato" w:hAnsi="Lato"/>
          <w:color w:val="auto"/>
        </w:rPr>
        <w:t xml:space="preserve">……………………………………………………………………………………………...…. ; </w:t>
      </w:r>
    </w:p>
    <w:p w:rsidR="0072492B" w:rsidRPr="00DE2BEA" w:rsidRDefault="009F22B5" w:rsidP="00DE2BEA">
      <w:pPr>
        <w:numPr>
          <w:ilvl w:val="0"/>
          <w:numId w:val="1"/>
        </w:numPr>
        <w:spacing w:after="0" w:line="240" w:lineRule="auto"/>
        <w:ind w:hanging="361"/>
        <w:jc w:val="both"/>
        <w:rPr>
          <w:rFonts w:ascii="Lato" w:hAnsi="Lato"/>
          <w:color w:val="auto"/>
        </w:rPr>
      </w:pPr>
      <w:r w:rsidRPr="00DE2BEA">
        <w:rPr>
          <w:rFonts w:ascii="Lato" w:hAnsi="Lato"/>
          <w:color w:val="auto"/>
        </w:rPr>
        <w:t xml:space="preserve">formę przygotowania informacji sektora publicznego, a w przypadku postaci elektronicznej, także wskazanie formatu danych: </w:t>
      </w:r>
    </w:p>
    <w:p w:rsidR="0072492B" w:rsidRPr="00DE2BEA" w:rsidRDefault="009F22B5" w:rsidP="00DE2BEA">
      <w:pPr>
        <w:spacing w:after="0" w:line="240" w:lineRule="auto"/>
        <w:ind w:left="750"/>
        <w:rPr>
          <w:rFonts w:ascii="Lato" w:hAnsi="Lato"/>
          <w:color w:val="auto"/>
        </w:rPr>
      </w:pPr>
      <w:r w:rsidRPr="00DE2BEA">
        <w:rPr>
          <w:rFonts w:ascii="Lato" w:hAnsi="Lato"/>
          <w:color w:val="auto"/>
        </w:rPr>
        <w:t xml:space="preserve">………………………………………………………………………………………………… ; </w:t>
      </w:r>
    </w:p>
    <w:p w:rsidR="0072492B" w:rsidRPr="00DE2BEA" w:rsidRDefault="009F22B5" w:rsidP="00DE2BEA">
      <w:pPr>
        <w:numPr>
          <w:ilvl w:val="0"/>
          <w:numId w:val="1"/>
        </w:numPr>
        <w:spacing w:after="0" w:line="240" w:lineRule="auto"/>
        <w:ind w:hanging="361"/>
        <w:jc w:val="both"/>
        <w:rPr>
          <w:rFonts w:ascii="Lato" w:hAnsi="Lato"/>
          <w:color w:val="auto"/>
        </w:rPr>
      </w:pPr>
      <w:r w:rsidRPr="00DE2BEA">
        <w:rPr>
          <w:rFonts w:ascii="Lato" w:hAnsi="Lato"/>
          <w:color w:val="auto"/>
        </w:rPr>
        <w:lastRenderedPageBreak/>
        <w:t xml:space="preserve">sposób przekazania informacji sektora publicznego, o ile nie została udostępniona lub przekazana w inny sposób, albo sposobu dostępu do informacji gromadzonych w systemie teleinformatycznym: </w:t>
      </w:r>
    </w:p>
    <w:p w:rsidR="0072492B" w:rsidRPr="00DE2BEA" w:rsidRDefault="009F22B5" w:rsidP="00DE2BEA">
      <w:pPr>
        <w:spacing w:after="0" w:line="240" w:lineRule="auto"/>
        <w:ind w:left="750"/>
        <w:rPr>
          <w:rFonts w:ascii="Lato" w:hAnsi="Lato"/>
          <w:color w:val="auto"/>
        </w:rPr>
      </w:pPr>
      <w:r w:rsidRPr="00DE2BEA">
        <w:rPr>
          <w:rFonts w:ascii="Lato" w:hAnsi="Lato"/>
          <w:color w:val="auto"/>
        </w:rPr>
        <w:t>………………………..…………………………………………………</w:t>
      </w:r>
      <w:r w:rsidR="00764511" w:rsidRPr="00DE2BEA">
        <w:rPr>
          <w:rFonts w:ascii="Lato" w:hAnsi="Lato"/>
          <w:color w:val="auto"/>
        </w:rPr>
        <w:t>…</w:t>
      </w:r>
      <w:r w:rsidRPr="00DE2BEA">
        <w:rPr>
          <w:rFonts w:ascii="Lato" w:hAnsi="Lato"/>
          <w:color w:val="auto"/>
        </w:rPr>
        <w:t xml:space="preserve">……………… ; </w:t>
      </w:r>
    </w:p>
    <w:p w:rsidR="0072492B" w:rsidRPr="00DE2BEA" w:rsidRDefault="009F22B5" w:rsidP="00DE2BEA">
      <w:pPr>
        <w:numPr>
          <w:ilvl w:val="0"/>
          <w:numId w:val="1"/>
        </w:numPr>
        <w:spacing w:after="0" w:line="240" w:lineRule="auto"/>
        <w:ind w:hanging="361"/>
        <w:jc w:val="both"/>
        <w:rPr>
          <w:rFonts w:ascii="Lato" w:hAnsi="Lato"/>
          <w:color w:val="auto"/>
        </w:rPr>
      </w:pPr>
      <w:r w:rsidRPr="00DE2BEA">
        <w:rPr>
          <w:rFonts w:ascii="Lato" w:hAnsi="Lato"/>
          <w:color w:val="auto"/>
        </w:rPr>
        <w:t xml:space="preserve">okres, przez który podmiot zobowiązany będzie umożliwiał ponowne wykorzystywanie informacji sektora publicznego w sposób stały i bezpośredni w czasie rzeczywistym: </w:t>
      </w:r>
    </w:p>
    <w:p w:rsidR="0072492B" w:rsidRPr="00DE2BEA" w:rsidRDefault="009F22B5" w:rsidP="00DE2BEA">
      <w:pPr>
        <w:spacing w:after="0" w:line="240" w:lineRule="auto"/>
        <w:ind w:left="750"/>
        <w:rPr>
          <w:rFonts w:ascii="Lato" w:hAnsi="Lato"/>
          <w:color w:val="auto"/>
        </w:rPr>
      </w:pPr>
      <w:r w:rsidRPr="00DE2BEA">
        <w:rPr>
          <w:rFonts w:ascii="Lato" w:hAnsi="Lato"/>
          <w:color w:val="auto"/>
        </w:rPr>
        <w:t xml:space="preserve">……………………………………………………………………………………………… ; </w:t>
      </w:r>
    </w:p>
    <w:p w:rsidR="0072492B" w:rsidRPr="00DE2BEA" w:rsidRDefault="009F22B5" w:rsidP="00DE2BEA">
      <w:pPr>
        <w:numPr>
          <w:ilvl w:val="0"/>
          <w:numId w:val="1"/>
        </w:numPr>
        <w:spacing w:after="0" w:line="240" w:lineRule="auto"/>
        <w:ind w:hanging="361"/>
        <w:jc w:val="both"/>
        <w:rPr>
          <w:rFonts w:ascii="Lato" w:hAnsi="Lato"/>
          <w:color w:val="auto"/>
        </w:rPr>
      </w:pPr>
      <w:r w:rsidRPr="00DE2BEA">
        <w:rPr>
          <w:rFonts w:ascii="Lato" w:hAnsi="Lato"/>
          <w:color w:val="auto"/>
        </w:rPr>
        <w:t xml:space="preserve">sposób i formę udostępnienia informacji sektora publicznego: </w:t>
      </w:r>
    </w:p>
    <w:p w:rsidR="0072492B" w:rsidRPr="00DE2BEA" w:rsidRDefault="009F22B5" w:rsidP="00DE2BEA">
      <w:pPr>
        <w:spacing w:after="0" w:line="240" w:lineRule="auto"/>
        <w:ind w:left="750"/>
        <w:rPr>
          <w:rFonts w:ascii="Lato" w:hAnsi="Lato"/>
          <w:color w:val="auto"/>
        </w:rPr>
      </w:pPr>
      <w:r w:rsidRPr="00DE2BEA">
        <w:rPr>
          <w:rFonts w:ascii="Lato" w:hAnsi="Lato"/>
          <w:color w:val="auto"/>
        </w:rPr>
        <w:t xml:space="preserve">……………………………………………………………………………………………… . </w:t>
      </w:r>
    </w:p>
    <w:p w:rsidR="0072492B" w:rsidRPr="00DE2BEA" w:rsidRDefault="00F325C9" w:rsidP="00DE2BEA">
      <w:pPr>
        <w:spacing w:after="0" w:line="240" w:lineRule="auto"/>
        <w:ind w:left="19" w:firstLine="0"/>
        <w:rPr>
          <w:rFonts w:ascii="Lato" w:hAnsi="Lato"/>
          <w:color w:val="auto"/>
        </w:rPr>
      </w:pPr>
      <w:r w:rsidRPr="00DE2BEA">
        <w:rPr>
          <w:rFonts w:ascii="Lato" w:hAnsi="Lato"/>
          <w:color w:val="auto"/>
        </w:rPr>
        <w:t xml:space="preserve"> </w:t>
      </w:r>
    </w:p>
    <w:p w:rsidR="0072492B" w:rsidRPr="00DE2BEA" w:rsidRDefault="00F325C9" w:rsidP="00DE2BEA">
      <w:pPr>
        <w:spacing w:after="0" w:line="240" w:lineRule="auto"/>
        <w:ind w:left="19" w:firstLine="0"/>
        <w:rPr>
          <w:rFonts w:ascii="Lato" w:hAnsi="Lato"/>
          <w:color w:val="auto"/>
        </w:rPr>
      </w:pPr>
      <w:r w:rsidRPr="00DE2BEA">
        <w:rPr>
          <w:rFonts w:ascii="Lato" w:hAnsi="Lato"/>
          <w:color w:val="auto"/>
        </w:rPr>
        <w:t xml:space="preserve"> </w:t>
      </w:r>
    </w:p>
    <w:p w:rsidR="0072492B" w:rsidRPr="00DE2BEA" w:rsidRDefault="00F325C9" w:rsidP="00DE2BEA">
      <w:pPr>
        <w:spacing w:after="0" w:line="240" w:lineRule="auto"/>
        <w:ind w:left="19" w:firstLine="0"/>
        <w:rPr>
          <w:rFonts w:ascii="Lato" w:hAnsi="Lato"/>
          <w:color w:val="auto"/>
        </w:rPr>
      </w:pPr>
      <w:r w:rsidRPr="00DE2BEA">
        <w:rPr>
          <w:rFonts w:ascii="Lato" w:hAnsi="Lato"/>
          <w:color w:val="auto"/>
        </w:rPr>
        <w:t xml:space="preserve"> </w:t>
      </w:r>
    </w:p>
    <w:p w:rsidR="0072492B" w:rsidRPr="00DE2BEA" w:rsidRDefault="00F325C9" w:rsidP="00DE2BEA">
      <w:pPr>
        <w:spacing w:after="0" w:line="240" w:lineRule="auto"/>
        <w:ind w:left="19" w:firstLine="0"/>
        <w:rPr>
          <w:rFonts w:ascii="Lato" w:hAnsi="Lato"/>
          <w:color w:val="auto"/>
        </w:rPr>
      </w:pPr>
      <w:r w:rsidRPr="00DE2BEA">
        <w:rPr>
          <w:rFonts w:ascii="Lato" w:hAnsi="Lato"/>
          <w:color w:val="auto"/>
        </w:rPr>
        <w:t xml:space="preserve"> </w:t>
      </w:r>
    </w:p>
    <w:p w:rsidR="0072492B" w:rsidRPr="00DE2BEA" w:rsidRDefault="009F22B5" w:rsidP="00DE2BEA">
      <w:pPr>
        <w:spacing w:after="0" w:line="240" w:lineRule="auto"/>
        <w:ind w:left="14"/>
        <w:rPr>
          <w:rFonts w:ascii="Lato" w:hAnsi="Lato"/>
          <w:color w:val="auto"/>
        </w:rPr>
      </w:pPr>
      <w:r w:rsidRPr="00DE2BEA">
        <w:rPr>
          <w:rFonts w:ascii="Lato" w:hAnsi="Lato"/>
          <w:color w:val="auto"/>
        </w:rPr>
        <w:t>..................................................... .</w:t>
      </w:r>
      <w:r w:rsidR="00F325C9" w:rsidRPr="00DE2BEA">
        <w:rPr>
          <w:rFonts w:ascii="Lato" w:hAnsi="Lato"/>
          <w:color w:val="auto"/>
        </w:rPr>
        <w:t xml:space="preserve">                     </w:t>
      </w:r>
      <w:r w:rsidR="00F325C9">
        <w:rPr>
          <w:rFonts w:ascii="Lato" w:hAnsi="Lato"/>
          <w:color w:val="auto"/>
        </w:rPr>
        <w:tab/>
      </w:r>
      <w:r w:rsidR="00F325C9">
        <w:rPr>
          <w:rFonts w:ascii="Lato" w:hAnsi="Lato"/>
          <w:color w:val="auto"/>
        </w:rPr>
        <w:tab/>
      </w:r>
      <w:r w:rsidR="00F325C9">
        <w:rPr>
          <w:rFonts w:ascii="Lato" w:hAnsi="Lato"/>
          <w:color w:val="auto"/>
        </w:rPr>
        <w:tab/>
      </w:r>
      <w:r w:rsidRPr="00DE2BEA">
        <w:rPr>
          <w:rFonts w:ascii="Lato" w:hAnsi="Lato"/>
          <w:color w:val="auto"/>
        </w:rPr>
        <w:t>......................................................</w:t>
      </w:r>
      <w:r w:rsidR="00F325C9" w:rsidRPr="00DE2BEA">
        <w:rPr>
          <w:rFonts w:ascii="Lato" w:hAnsi="Lato"/>
          <w:color w:val="auto"/>
        </w:rPr>
        <w:t xml:space="preserve"> </w:t>
      </w:r>
    </w:p>
    <w:p w:rsidR="0072492B" w:rsidRPr="00DE2BEA" w:rsidRDefault="009F22B5" w:rsidP="00DE2BEA">
      <w:pPr>
        <w:tabs>
          <w:tab w:val="center" w:pos="1583"/>
          <w:tab w:val="center" w:pos="2853"/>
          <w:tab w:val="center" w:pos="3563"/>
          <w:tab w:val="center" w:pos="4269"/>
          <w:tab w:val="center" w:pos="6838"/>
        </w:tabs>
        <w:spacing w:after="0" w:line="240" w:lineRule="auto"/>
        <w:ind w:left="0" w:firstLine="0"/>
        <w:rPr>
          <w:rFonts w:ascii="Lato" w:hAnsi="Lato"/>
          <w:color w:val="auto"/>
        </w:rPr>
      </w:pPr>
      <w:r w:rsidRPr="00DE2BEA">
        <w:rPr>
          <w:rFonts w:ascii="Lato" w:eastAsia="Calibri" w:hAnsi="Lato" w:cs="Calibri"/>
          <w:color w:val="auto"/>
        </w:rPr>
        <w:t xml:space="preserve"> </w:t>
      </w:r>
      <w:r w:rsidRPr="00DE2BEA">
        <w:rPr>
          <w:rFonts w:ascii="Lato" w:hAnsi="Lato"/>
          <w:color w:val="auto"/>
        </w:rPr>
        <w:t>Miejscowość, data</w:t>
      </w:r>
      <w:r w:rsidR="00F325C9" w:rsidRPr="00DE2BEA">
        <w:rPr>
          <w:rFonts w:ascii="Lato" w:hAnsi="Lato"/>
          <w:color w:val="auto"/>
        </w:rPr>
        <w:t xml:space="preserve"> </w:t>
      </w:r>
      <w:r w:rsidRPr="00DE2BEA">
        <w:rPr>
          <w:rFonts w:ascii="Lato" w:hAnsi="Lato"/>
          <w:color w:val="auto"/>
        </w:rPr>
        <w:tab/>
      </w:r>
      <w:r w:rsidR="00F325C9" w:rsidRPr="00DE2BEA">
        <w:rPr>
          <w:rFonts w:ascii="Lato" w:hAnsi="Lato"/>
          <w:color w:val="auto"/>
        </w:rPr>
        <w:t xml:space="preserve"> </w:t>
      </w:r>
      <w:r w:rsidRPr="00DE2BEA">
        <w:rPr>
          <w:rFonts w:ascii="Lato" w:hAnsi="Lato"/>
          <w:color w:val="auto"/>
        </w:rPr>
        <w:tab/>
      </w:r>
      <w:r w:rsidR="00F325C9" w:rsidRPr="00DE2BEA">
        <w:rPr>
          <w:rFonts w:ascii="Lato" w:hAnsi="Lato"/>
          <w:color w:val="auto"/>
        </w:rPr>
        <w:t xml:space="preserve"> </w:t>
      </w:r>
      <w:r w:rsidRPr="00DE2BEA">
        <w:rPr>
          <w:rFonts w:ascii="Lato" w:hAnsi="Lato"/>
          <w:color w:val="auto"/>
        </w:rPr>
        <w:tab/>
      </w:r>
      <w:r w:rsidRPr="00DE2BEA">
        <w:rPr>
          <w:rFonts w:ascii="Lato" w:hAnsi="Lato"/>
          <w:color w:val="auto"/>
        </w:rPr>
        <w:tab/>
      </w:r>
      <w:r w:rsidR="00F325C9" w:rsidRPr="00DE2BEA">
        <w:rPr>
          <w:rFonts w:ascii="Lato" w:hAnsi="Lato"/>
          <w:color w:val="auto"/>
        </w:rPr>
        <w:t xml:space="preserve"> </w:t>
      </w:r>
      <w:r w:rsidRPr="00DE2BEA">
        <w:rPr>
          <w:rFonts w:ascii="Lato" w:hAnsi="Lato"/>
          <w:color w:val="auto"/>
        </w:rPr>
        <w:t>Podpis wnioskodawcy / pełnomocnika</w:t>
      </w:r>
      <w:r w:rsidR="00F325C9" w:rsidRPr="00DE2BEA">
        <w:rPr>
          <w:rFonts w:ascii="Lato" w:hAnsi="Lato"/>
          <w:color w:val="auto"/>
        </w:rPr>
        <w:t xml:space="preserve"> </w:t>
      </w:r>
    </w:p>
    <w:p w:rsidR="0072492B" w:rsidRPr="00DE2BEA" w:rsidRDefault="00F325C9" w:rsidP="00DE2BEA">
      <w:pPr>
        <w:spacing w:after="0" w:line="240" w:lineRule="auto"/>
        <w:ind w:left="14"/>
        <w:rPr>
          <w:rFonts w:ascii="Lato" w:hAnsi="Lato"/>
          <w:color w:val="auto"/>
        </w:rPr>
      </w:pPr>
      <w:r w:rsidRPr="00DE2BEA">
        <w:rPr>
          <w:rFonts w:ascii="Lato" w:hAnsi="Lato"/>
          <w:color w:val="auto"/>
        </w:rPr>
        <w:t xml:space="preserve">                                                      </w:t>
      </w:r>
      <w:r>
        <w:rPr>
          <w:rFonts w:ascii="Lato" w:hAnsi="Lato"/>
          <w:color w:val="auto"/>
        </w:rPr>
        <w:tab/>
      </w:r>
      <w:r>
        <w:rPr>
          <w:rFonts w:ascii="Lato" w:hAnsi="Lato"/>
          <w:color w:val="auto"/>
        </w:rPr>
        <w:tab/>
      </w:r>
      <w:r>
        <w:rPr>
          <w:rFonts w:ascii="Lato" w:hAnsi="Lato"/>
          <w:color w:val="auto"/>
        </w:rPr>
        <w:tab/>
      </w:r>
      <w:r>
        <w:rPr>
          <w:rFonts w:ascii="Lato" w:hAnsi="Lato"/>
          <w:color w:val="auto"/>
        </w:rPr>
        <w:tab/>
      </w:r>
      <w:r w:rsidRPr="00DE2BEA">
        <w:rPr>
          <w:rFonts w:ascii="Lato" w:hAnsi="Lato"/>
          <w:color w:val="auto"/>
        </w:rPr>
        <w:t xml:space="preserve">  </w:t>
      </w:r>
      <w:r w:rsidR="009F22B5" w:rsidRPr="00DE2BEA">
        <w:rPr>
          <w:rFonts w:ascii="Lato" w:hAnsi="Lato"/>
          <w:color w:val="auto"/>
        </w:rPr>
        <w:t xml:space="preserve">wnioskodawcy </w:t>
      </w:r>
    </w:p>
    <w:p w:rsidR="0072492B" w:rsidRPr="00DE2BEA" w:rsidRDefault="00F325C9" w:rsidP="00DE2BEA">
      <w:pPr>
        <w:spacing w:after="0" w:line="240" w:lineRule="auto"/>
        <w:ind w:left="19" w:firstLine="0"/>
        <w:rPr>
          <w:rFonts w:ascii="Lato" w:hAnsi="Lato"/>
          <w:color w:val="auto"/>
        </w:rPr>
      </w:pPr>
      <w:r w:rsidRPr="00DE2BEA">
        <w:rPr>
          <w:rFonts w:ascii="Lato" w:hAnsi="Lato"/>
          <w:color w:val="auto"/>
        </w:rPr>
        <w:t xml:space="preserve"> </w:t>
      </w:r>
    </w:p>
    <w:p w:rsidR="0072492B" w:rsidRPr="00DE2BEA" w:rsidRDefault="00F325C9" w:rsidP="00DE2BEA">
      <w:pPr>
        <w:spacing w:after="0" w:line="240" w:lineRule="auto"/>
        <w:ind w:left="19" w:firstLine="0"/>
        <w:rPr>
          <w:rFonts w:ascii="Lato" w:hAnsi="Lato"/>
          <w:color w:val="auto"/>
        </w:rPr>
      </w:pPr>
      <w:r w:rsidRPr="00DE2BEA">
        <w:rPr>
          <w:rFonts w:ascii="Lato" w:hAnsi="Lato"/>
          <w:color w:val="auto"/>
        </w:rPr>
        <w:t xml:space="preserve"> </w:t>
      </w:r>
    </w:p>
    <w:p w:rsidR="00F325C9" w:rsidRPr="00DE2BEA" w:rsidRDefault="00F325C9" w:rsidP="00DE2BEA">
      <w:pPr>
        <w:spacing w:after="0" w:line="240" w:lineRule="auto"/>
        <w:ind w:left="19" w:firstLine="0"/>
        <w:rPr>
          <w:rFonts w:ascii="Lato" w:hAnsi="Lato"/>
          <w:color w:val="auto"/>
        </w:rPr>
      </w:pPr>
      <w:r w:rsidRPr="00DE2BEA">
        <w:rPr>
          <w:rFonts w:ascii="Lato" w:hAnsi="Lato"/>
          <w:color w:val="auto"/>
        </w:rPr>
        <w:t xml:space="preserve"> </w:t>
      </w:r>
    </w:p>
    <w:p w:rsidR="00F325C9" w:rsidRPr="00DE2BEA" w:rsidRDefault="00F325C9" w:rsidP="00DE2BEA">
      <w:pPr>
        <w:spacing w:after="0" w:line="240" w:lineRule="auto"/>
        <w:ind w:left="19" w:firstLine="0"/>
        <w:rPr>
          <w:rFonts w:ascii="Lato" w:hAnsi="Lato"/>
          <w:color w:val="auto"/>
        </w:rPr>
      </w:pPr>
      <w:r w:rsidRPr="00DE2BEA">
        <w:rPr>
          <w:rFonts w:ascii="Lato" w:hAnsi="Lato"/>
          <w:color w:val="auto"/>
        </w:rPr>
        <w:t xml:space="preserve"> </w:t>
      </w:r>
    </w:p>
    <w:p w:rsidR="0072492B" w:rsidRPr="00DE2BEA" w:rsidRDefault="009F22B5" w:rsidP="00DE2BEA">
      <w:pPr>
        <w:spacing w:after="0" w:line="240" w:lineRule="auto"/>
        <w:ind w:left="15" w:right="2"/>
        <w:jc w:val="both"/>
        <w:rPr>
          <w:rFonts w:ascii="Lato" w:hAnsi="Lato"/>
          <w:color w:val="auto"/>
        </w:rPr>
      </w:pPr>
      <w:r w:rsidRPr="00DE2BEA">
        <w:rPr>
          <w:rFonts w:ascii="Lato" w:hAnsi="Lato"/>
          <w:b/>
          <w:color w:val="auto"/>
        </w:rPr>
        <w:t xml:space="preserve">Ministerstwo Edukacji i Nauki zastrzega prawo złożenia oferty zawierającej warunki ponownego wykorzystywania informacji sektora publicznego lub informację o wysokości opłat za ponowne wykorzystywanie informacji sektora publicznego (jeżeli przygotowanie lub przekazanie informacji w sposób lub w formie wskazanych we wniosku o ponowne wykorzystywanie wymaga poniesienia dodatkowych kosztów) – zgodnie z art. </w:t>
      </w:r>
      <w:r w:rsidR="00764511" w:rsidRPr="00DE2BEA">
        <w:rPr>
          <w:rFonts w:ascii="Lato" w:hAnsi="Lato"/>
          <w:b/>
          <w:color w:val="auto"/>
        </w:rPr>
        <w:t xml:space="preserve">18 </w:t>
      </w:r>
      <w:r w:rsidRPr="00DE2BEA">
        <w:rPr>
          <w:rFonts w:ascii="Lato" w:hAnsi="Lato"/>
          <w:b/>
          <w:color w:val="auto"/>
        </w:rPr>
        <w:t xml:space="preserve">ust. 1 </w:t>
      </w:r>
      <w:r w:rsidR="00764511" w:rsidRPr="00DE2BEA">
        <w:rPr>
          <w:rFonts w:ascii="Lato" w:hAnsi="Lato"/>
          <w:b/>
          <w:i/>
          <w:color w:val="auto"/>
        </w:rPr>
        <w:t xml:space="preserve">ustawy </w:t>
      </w:r>
      <w:r w:rsidR="0086244E" w:rsidRPr="00DE2BEA">
        <w:rPr>
          <w:rFonts w:ascii="Lato" w:hAnsi="Lato"/>
          <w:b/>
          <w:i/>
          <w:color w:val="auto"/>
        </w:rPr>
        <w:t xml:space="preserve">z dnia 11 sierpnia 2021 r. </w:t>
      </w:r>
      <w:r w:rsidR="00764511" w:rsidRPr="00DE2BEA">
        <w:rPr>
          <w:rFonts w:ascii="Lato" w:hAnsi="Lato"/>
          <w:b/>
          <w:i/>
          <w:color w:val="auto"/>
        </w:rPr>
        <w:t>o otwartych danych i ponownym wykorzystywaniu informacji sektora publicznego</w:t>
      </w:r>
      <w:r w:rsidR="00F325C9">
        <w:rPr>
          <w:rFonts w:ascii="Lato" w:hAnsi="Lato"/>
          <w:b/>
          <w:i/>
          <w:color w:val="auto"/>
        </w:rPr>
        <w:t>.</w:t>
      </w:r>
    </w:p>
    <w:p w:rsidR="0072492B" w:rsidRPr="00DE2BEA" w:rsidRDefault="00F325C9" w:rsidP="00DE2BEA">
      <w:pPr>
        <w:spacing w:after="0" w:line="240" w:lineRule="auto"/>
        <w:ind w:left="19" w:firstLine="0"/>
        <w:rPr>
          <w:rFonts w:ascii="Lato" w:hAnsi="Lato"/>
          <w:color w:val="auto"/>
        </w:rPr>
      </w:pPr>
      <w:r w:rsidRPr="00DE2BEA">
        <w:rPr>
          <w:rFonts w:ascii="Lato" w:hAnsi="Lato"/>
          <w:color w:val="auto"/>
        </w:rPr>
        <w:t xml:space="preserve"> </w:t>
      </w:r>
    </w:p>
    <w:sectPr w:rsidR="0072492B" w:rsidRPr="00DE2BEA">
      <w:pgSz w:w="11899" w:h="16838"/>
      <w:pgMar w:top="1513" w:right="1402" w:bottom="1844" w:left="139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D74EBE"/>
    <w:multiLevelType w:val="hybridMultilevel"/>
    <w:tmpl w:val="2FA2A4B0"/>
    <w:lvl w:ilvl="0" w:tplc="6C7E8016">
      <w:start w:val="1"/>
      <w:numFmt w:val="bullet"/>
      <w:lvlText w:val="•"/>
      <w:lvlJc w:val="left"/>
      <w:pPr>
        <w:ind w:left="7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C64F87E">
      <w:start w:val="1"/>
      <w:numFmt w:val="bullet"/>
      <w:lvlText w:val="o"/>
      <w:lvlJc w:val="left"/>
      <w:pPr>
        <w:ind w:left="14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8B4EB26">
      <w:start w:val="1"/>
      <w:numFmt w:val="bullet"/>
      <w:lvlText w:val="▪"/>
      <w:lvlJc w:val="left"/>
      <w:pPr>
        <w:ind w:left="21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CFA6BE8">
      <w:start w:val="1"/>
      <w:numFmt w:val="bullet"/>
      <w:lvlText w:val="•"/>
      <w:lvlJc w:val="left"/>
      <w:pPr>
        <w:ind w:left="28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4421A6C">
      <w:start w:val="1"/>
      <w:numFmt w:val="bullet"/>
      <w:lvlText w:val="o"/>
      <w:lvlJc w:val="left"/>
      <w:pPr>
        <w:ind w:left="36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7298B2">
      <w:start w:val="1"/>
      <w:numFmt w:val="bullet"/>
      <w:lvlText w:val="▪"/>
      <w:lvlJc w:val="left"/>
      <w:pPr>
        <w:ind w:left="43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A0E8488">
      <w:start w:val="1"/>
      <w:numFmt w:val="bullet"/>
      <w:lvlText w:val="•"/>
      <w:lvlJc w:val="left"/>
      <w:pPr>
        <w:ind w:left="50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7ECC25C">
      <w:start w:val="1"/>
      <w:numFmt w:val="bullet"/>
      <w:lvlText w:val="o"/>
      <w:lvlJc w:val="left"/>
      <w:pPr>
        <w:ind w:left="57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992451C">
      <w:start w:val="1"/>
      <w:numFmt w:val="bullet"/>
      <w:lvlText w:val="▪"/>
      <w:lvlJc w:val="left"/>
      <w:pPr>
        <w:ind w:left="64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92B"/>
    <w:rsid w:val="000C0A09"/>
    <w:rsid w:val="0072492B"/>
    <w:rsid w:val="00763673"/>
    <w:rsid w:val="00764511"/>
    <w:rsid w:val="0086244E"/>
    <w:rsid w:val="009412E3"/>
    <w:rsid w:val="009F22B5"/>
    <w:rsid w:val="00DE2BEA"/>
    <w:rsid w:val="00F325C9"/>
    <w:rsid w:val="00FD2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1F0FA3-4528-4761-A3D0-A85688A58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3" w:line="248" w:lineRule="auto"/>
      <w:ind w:left="4990" w:hanging="10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ind w:left="4985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  <w:style w:type="character" w:styleId="Hipercze">
    <w:name w:val="Hyperlink"/>
    <w:basedOn w:val="Domylnaczcionkaakapitu"/>
    <w:uiPriority w:val="99"/>
    <w:unhideWhenUsed/>
    <w:rsid w:val="00764511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45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4511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ncelaria@mein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553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formularz_wniosku</vt:lpstr>
    </vt:vector>
  </TitlesOfParts>
  <Company>MNiSW</Company>
  <LinksUpToDate>false</LinksUpToDate>
  <CharactersWithSpaces>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formularz_wniosku</dc:title>
  <dc:subject/>
  <dc:creator>ula</dc:creator>
  <cp:keywords/>
  <cp:lastModifiedBy>Siekierska Agata</cp:lastModifiedBy>
  <cp:revision>2</cp:revision>
  <dcterms:created xsi:type="dcterms:W3CDTF">2023-02-10T13:54:00Z</dcterms:created>
  <dcterms:modified xsi:type="dcterms:W3CDTF">2023-02-10T13:54:00Z</dcterms:modified>
</cp:coreProperties>
</file>