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4E7DE73D" w:rsidR="001A15A8" w:rsidRPr="00AC230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AC230B">
        <w:rPr>
          <w:rFonts w:ascii="Lato" w:hAnsi="Lato"/>
          <w:sz w:val="20"/>
          <w:szCs w:val="20"/>
        </w:rPr>
        <w:t xml:space="preserve">Znak sprawy: </w:t>
      </w:r>
      <w:bookmarkStart w:id="0" w:name="_Hlk115278638"/>
      <w:bookmarkStart w:id="1" w:name="_Hlk178171670"/>
      <w:r w:rsidR="00C0542A" w:rsidRPr="00AC230B">
        <w:rPr>
          <w:rFonts w:ascii="Lato" w:hAnsi="Lato"/>
          <w:sz w:val="20"/>
          <w:szCs w:val="20"/>
        </w:rPr>
        <w:t>DLI-III.7621.</w:t>
      </w:r>
      <w:r w:rsidR="00C7292B">
        <w:rPr>
          <w:rFonts w:ascii="Lato" w:hAnsi="Lato"/>
          <w:sz w:val="20"/>
          <w:szCs w:val="20"/>
        </w:rPr>
        <w:t>46</w:t>
      </w:r>
      <w:r w:rsidR="00C0542A" w:rsidRPr="00AC230B">
        <w:rPr>
          <w:rFonts w:ascii="Lato" w:hAnsi="Lato"/>
          <w:sz w:val="20"/>
          <w:szCs w:val="20"/>
        </w:rPr>
        <w:t>.202</w:t>
      </w:r>
      <w:r w:rsidR="00BF62DF">
        <w:rPr>
          <w:rFonts w:ascii="Lato" w:hAnsi="Lato"/>
          <w:sz w:val="20"/>
          <w:szCs w:val="20"/>
        </w:rPr>
        <w:t>4</w:t>
      </w:r>
      <w:r w:rsidR="00C0542A" w:rsidRPr="00AC230B">
        <w:rPr>
          <w:rFonts w:ascii="Lato" w:hAnsi="Lato"/>
          <w:sz w:val="20"/>
          <w:szCs w:val="20"/>
        </w:rPr>
        <w:t>.</w:t>
      </w:r>
      <w:r w:rsidR="00CD73A6">
        <w:rPr>
          <w:rFonts w:ascii="Lato" w:hAnsi="Lato"/>
          <w:sz w:val="20"/>
          <w:szCs w:val="20"/>
        </w:rPr>
        <w:t>DK</w:t>
      </w:r>
      <w:r w:rsidR="00C0542A" w:rsidRPr="00AC230B">
        <w:rPr>
          <w:rFonts w:ascii="Lato" w:hAnsi="Lato"/>
          <w:sz w:val="20"/>
          <w:szCs w:val="20"/>
        </w:rPr>
        <w:t>.</w:t>
      </w:r>
      <w:bookmarkEnd w:id="0"/>
      <w:r w:rsidR="007D3703">
        <w:rPr>
          <w:rFonts w:ascii="Lato" w:hAnsi="Lato"/>
          <w:sz w:val="20"/>
          <w:szCs w:val="20"/>
        </w:rPr>
        <w:t>2</w:t>
      </w:r>
      <w:bookmarkEnd w:id="1"/>
    </w:p>
    <w:p w14:paraId="469300C1" w14:textId="77777777" w:rsidR="00A00835" w:rsidRPr="00AC230B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AC230B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AC230B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AC230B">
        <w:rPr>
          <w:rFonts w:ascii="Lato" w:hAnsi="Lato" w:cstheme="minorHAnsi"/>
          <w:b/>
          <w:sz w:val="20"/>
          <w:szCs w:val="20"/>
        </w:rPr>
        <w:t>OBWIESZCZENIE</w:t>
      </w:r>
    </w:p>
    <w:p w14:paraId="25555B64" w14:textId="116A841D" w:rsidR="00F41CB7" w:rsidRPr="00AC230B" w:rsidRDefault="00F41CB7" w:rsidP="00F41CB7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Na podstawie art. 11f ust. 7</w:t>
      </w:r>
      <w:r w:rsidR="002F43DC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ustawy z dnia 10 kwietnia 2003 r. o szczególnych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zasadach</w:t>
      </w:r>
      <w:r w:rsidR="0009209D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przygotowania i realizacji inwestycji w zakresie dróg publicznych (t.j. Dz. U.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 202</w:t>
      </w:r>
      <w:r w:rsidR="004D3EFB" w:rsidRPr="00AC230B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4D3EFB" w:rsidRPr="00AC230B">
        <w:rPr>
          <w:rFonts w:ascii="Lato" w:hAnsi="Lato" w:cstheme="minorHAnsi"/>
          <w:sz w:val="20"/>
          <w:szCs w:val="20"/>
        </w:rPr>
        <w:t>31</w:t>
      </w:r>
      <w:r w:rsidR="00567CC6">
        <w:rPr>
          <w:rFonts w:ascii="Lato" w:hAnsi="Lato" w:cstheme="minorHAnsi"/>
          <w:sz w:val="20"/>
          <w:szCs w:val="20"/>
        </w:rPr>
        <w:t>1</w:t>
      </w:r>
      <w:r w:rsidRPr="00AC230B">
        <w:rPr>
          <w:rFonts w:ascii="Lato" w:hAnsi="Lato" w:cstheme="minorHAnsi"/>
          <w:sz w:val="20"/>
          <w:szCs w:val="20"/>
        </w:rPr>
        <w:t xml:space="preserve">), </w:t>
      </w:r>
      <w:r w:rsidR="00F438C4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art. 49 § 1 i 2 ustawy z dnia 14 czerwca 1960 r. – Kodeks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postępowania administracyjnego (t.j. Dz. U. z 202</w:t>
      </w:r>
      <w:r w:rsidR="002224E7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r., poz. </w:t>
      </w:r>
      <w:r w:rsidR="002224E7">
        <w:rPr>
          <w:rFonts w:ascii="Lato" w:hAnsi="Lato" w:cstheme="minorHAnsi"/>
          <w:sz w:val="20"/>
          <w:szCs w:val="20"/>
        </w:rPr>
        <w:t>572)</w:t>
      </w:r>
      <w:r w:rsidRPr="00AC230B">
        <w:rPr>
          <w:rFonts w:ascii="Lato" w:hAnsi="Lato" w:cstheme="minorHAnsi"/>
          <w:sz w:val="20"/>
          <w:szCs w:val="20"/>
        </w:rPr>
        <w:t>, zwanej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 xml:space="preserve">dalej </w:t>
      </w:r>
      <w:r w:rsidRPr="00AC230B">
        <w:rPr>
          <w:rFonts w:ascii="Lato" w:hAnsi="Lato" w:cstheme="minorHAnsi"/>
          <w:i/>
          <w:iCs/>
          <w:sz w:val="20"/>
          <w:szCs w:val="20"/>
        </w:rPr>
        <w:t>„kpa”,</w:t>
      </w:r>
      <w:r w:rsidRPr="00AC230B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091FD5AF" w:rsidR="001A15A8" w:rsidRPr="00AC230B" w:rsidRDefault="001A15A8" w:rsidP="00F41CB7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7C69822F" w14:textId="7648DCF3" w:rsidR="006B45B3" w:rsidRPr="007247D6" w:rsidRDefault="002612ED" w:rsidP="00C7292B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612ED">
        <w:rPr>
          <w:rFonts w:ascii="Lato" w:hAnsi="Lato" w:cstheme="minorHAnsi"/>
          <w:bCs/>
          <w:sz w:val="20"/>
          <w:szCs w:val="20"/>
        </w:rPr>
        <w:t xml:space="preserve">zawiadamia, </w:t>
      </w:r>
      <w:r w:rsidR="00BF09A8" w:rsidRPr="00BF09A8">
        <w:rPr>
          <w:rFonts w:ascii="Lato" w:hAnsi="Lato" w:cstheme="minorHAnsi"/>
          <w:sz w:val="20"/>
          <w:szCs w:val="20"/>
        </w:rPr>
        <w:t>że</w:t>
      </w:r>
      <w:r w:rsidR="000F49FC">
        <w:rPr>
          <w:rFonts w:ascii="Lato" w:hAnsi="Lato" w:cstheme="minorHAnsi"/>
          <w:sz w:val="20"/>
          <w:szCs w:val="20"/>
        </w:rPr>
        <w:t xml:space="preserve"> </w:t>
      </w:r>
      <w:r w:rsidRPr="000F49FC">
        <w:rPr>
          <w:rFonts w:ascii="Lato" w:hAnsi="Lato" w:cstheme="minorHAnsi"/>
          <w:bCs/>
          <w:sz w:val="20"/>
          <w:szCs w:val="20"/>
        </w:rPr>
        <w:t xml:space="preserve">na </w:t>
      </w:r>
      <w:r w:rsidRPr="007247D6">
        <w:rPr>
          <w:rFonts w:ascii="Lato" w:hAnsi="Lato" w:cstheme="minorHAnsi"/>
          <w:bCs/>
          <w:sz w:val="20"/>
          <w:szCs w:val="20"/>
        </w:rPr>
        <w:t xml:space="preserve">wniosek </w:t>
      </w:r>
      <w:r w:rsidR="00C7292B" w:rsidRPr="00C7292B">
        <w:rPr>
          <w:rFonts w:ascii="Lato" w:hAnsi="Lato" w:cstheme="minorHAnsi"/>
          <w:bCs/>
          <w:sz w:val="20"/>
          <w:szCs w:val="20"/>
        </w:rPr>
        <w:t xml:space="preserve">Generalnego Dyrektora Dróg Krajowych i Autostrad, </w:t>
      </w:r>
      <w:r w:rsidR="00DA4B4A" w:rsidRPr="007247D6">
        <w:rPr>
          <w:rFonts w:ascii="Lato" w:hAnsi="Lato" w:cstheme="minorHAnsi"/>
          <w:bCs/>
          <w:sz w:val="20"/>
          <w:szCs w:val="20"/>
        </w:rPr>
        <w:t>zostało wszczęte postępowanie w sprawie zmiany - w zakresie dział</w:t>
      </w:r>
      <w:r w:rsidR="009472F3" w:rsidRPr="007247D6">
        <w:rPr>
          <w:rFonts w:ascii="Lato" w:hAnsi="Lato" w:cstheme="minorHAnsi"/>
          <w:bCs/>
          <w:sz w:val="20"/>
          <w:szCs w:val="20"/>
        </w:rPr>
        <w:t>ek</w:t>
      </w:r>
      <w:bookmarkStart w:id="2" w:name="_Hlk177986651"/>
      <w:r w:rsidR="006C3DD6">
        <w:rPr>
          <w:rFonts w:ascii="Lato" w:hAnsi="Lato" w:cstheme="minorHAnsi"/>
          <w:bCs/>
          <w:sz w:val="20"/>
          <w:szCs w:val="20"/>
        </w:rPr>
        <w:t>:</w:t>
      </w:r>
      <w:r w:rsidR="00C7292B">
        <w:rPr>
          <w:rFonts w:ascii="Lato" w:hAnsi="Lato" w:cstheme="minorHAnsi"/>
          <w:bCs/>
          <w:sz w:val="20"/>
          <w:szCs w:val="20"/>
        </w:rPr>
        <w:t xml:space="preserve"> </w:t>
      </w:r>
      <w:r w:rsidR="00C7292B" w:rsidRPr="00E729A4">
        <w:rPr>
          <w:rFonts w:ascii="Lato" w:hAnsi="Lato" w:cstheme="minorHAnsi"/>
          <w:bCs/>
          <w:sz w:val="20"/>
          <w:szCs w:val="20"/>
        </w:rPr>
        <w:t>nr 165/13 z obrębu Dargobądz 1, gmina Wolin; nr 26 z obrębu 0002 Wolin, gmina Wolin; nr 61/38 z obrębu Wolin 0004, gmina Wolin; nr 51 oraz 261/130 z obrębu Recław, gmina Wolin</w:t>
      </w:r>
      <w:r w:rsidR="009F4F29" w:rsidRPr="007247D6">
        <w:rPr>
          <w:rFonts w:ascii="Lato" w:hAnsi="Lato" w:cstheme="minorHAnsi"/>
          <w:bCs/>
          <w:sz w:val="20"/>
          <w:szCs w:val="20"/>
        </w:rPr>
        <w:t xml:space="preserve">, </w:t>
      </w:r>
      <w:bookmarkEnd w:id="2"/>
      <w:r w:rsidR="00DA4B4A" w:rsidRPr="007247D6">
        <w:rPr>
          <w:rFonts w:ascii="Lato" w:hAnsi="Lato" w:cstheme="minorHAnsi"/>
          <w:bCs/>
          <w:sz w:val="20"/>
          <w:szCs w:val="20"/>
        </w:rPr>
        <w:t>w trybie art. 155</w:t>
      </w:r>
      <w:r w:rsidR="00DA4B4A" w:rsidRPr="007247D6">
        <w:rPr>
          <w:rFonts w:ascii="Lato" w:hAnsi="Lato" w:cstheme="minorHAnsi"/>
          <w:bCs/>
          <w:i/>
          <w:iCs/>
          <w:sz w:val="20"/>
          <w:szCs w:val="20"/>
        </w:rPr>
        <w:t xml:space="preserve"> kpa</w:t>
      </w:r>
      <w:r w:rsidR="00DA4B4A" w:rsidRPr="007247D6">
        <w:rPr>
          <w:rFonts w:ascii="Lato" w:hAnsi="Lato" w:cstheme="minorHAnsi"/>
          <w:bCs/>
          <w:sz w:val="20"/>
          <w:szCs w:val="20"/>
        </w:rPr>
        <w:t xml:space="preserve">, decyzji </w:t>
      </w:r>
      <w:r w:rsidR="00C7292B" w:rsidRPr="00C7292B">
        <w:rPr>
          <w:rFonts w:ascii="Lato" w:hAnsi="Lato" w:cstheme="minorHAnsi"/>
          <w:bCs/>
          <w:sz w:val="20"/>
          <w:szCs w:val="20"/>
        </w:rPr>
        <w:t xml:space="preserve">Ministra Rozwoju i Technologii z dnia 19 grudnia 2023 r., znak: DLI-III.7621.3.2022.AW.30, uchylającej w części i orzekającej w tym zakresie co do istoty sprawy, a w pozostałej części utrzymującej w mocy decyzję Wojewody Zachodniopomorskiego Nr 23/2021 z dnia 23 grudnia 2021 r., znak: AP-4.7820.235-31.2021.JR, </w:t>
      </w:r>
      <w:r w:rsidR="00090A9E">
        <w:rPr>
          <w:rFonts w:ascii="Lato" w:hAnsi="Lato" w:cstheme="minorHAnsi"/>
          <w:bCs/>
          <w:sz w:val="20"/>
          <w:szCs w:val="20"/>
        </w:rPr>
        <w:br/>
      </w:r>
      <w:r w:rsidR="00C7292B" w:rsidRPr="00C7292B">
        <w:rPr>
          <w:rFonts w:ascii="Lato" w:hAnsi="Lato" w:cstheme="minorHAnsi"/>
          <w:bCs/>
          <w:sz w:val="20"/>
          <w:szCs w:val="20"/>
        </w:rPr>
        <w:t>o zezwoleniu na realizację inwestycji drogowej pn.: "Budowa drogi S3Troszyn – Świnoujście. Odcinek 2. Dargobądz (z węzłem) - Troszyn”.</w:t>
      </w:r>
    </w:p>
    <w:p w14:paraId="604D3D4C" w14:textId="76B44DD1" w:rsidR="00BF09A8" w:rsidRPr="00DA4B4A" w:rsidRDefault="00BF09A8" w:rsidP="00BF09A8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 xml:space="preserve">Strony, zgodnie z art. 73 </w:t>
      </w:r>
      <w:r w:rsidRPr="00AC230B">
        <w:rPr>
          <w:rFonts w:ascii="Lato" w:hAnsi="Lato" w:cstheme="minorHAnsi"/>
          <w:i/>
          <w:iCs/>
          <w:sz w:val="20"/>
          <w:szCs w:val="20"/>
        </w:rPr>
        <w:t>kpa</w:t>
      </w:r>
      <w:r w:rsidRPr="00AC230B">
        <w:rPr>
          <w:rFonts w:ascii="Lato" w:hAnsi="Lato" w:cstheme="minorHAnsi"/>
          <w:sz w:val="20"/>
          <w:szCs w:val="20"/>
        </w:rPr>
        <w:t xml:space="preserve">, mogą przeglądać akta sprawy osobiście lub przez pełnomocnika, </w:t>
      </w:r>
      <w:r w:rsidR="00BF62DF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w Ministerstwie Rozwoju i Technologii przy ul. Chałubińskiego 4/6 w Warszawie, we wtorki, czwartki i piątki, w godzinach od 9.00 do 15.30, po wcześniejszym umówieniu się telefonicznie pod numerem telefonu (22) 323 40 70.</w:t>
      </w:r>
    </w:p>
    <w:p w14:paraId="111B7534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0E358506" w14:textId="277EFD44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Data publikacji obwieszczenia</w:t>
      </w:r>
      <w:r w:rsidRPr="008F045F">
        <w:rPr>
          <w:rFonts w:ascii="Lato" w:hAnsi="Lato" w:cstheme="minorHAnsi"/>
          <w:sz w:val="20"/>
          <w:szCs w:val="20"/>
        </w:rPr>
        <w:t>:</w:t>
      </w:r>
      <w:r w:rsidR="008F045F" w:rsidRPr="008F045F">
        <w:rPr>
          <w:rFonts w:ascii="Lato" w:hAnsi="Lato" w:cstheme="minorHAnsi"/>
          <w:sz w:val="20"/>
          <w:szCs w:val="20"/>
        </w:rPr>
        <w:t xml:space="preserve"> </w:t>
      </w:r>
      <w:r w:rsidR="00C7292B">
        <w:rPr>
          <w:rFonts w:ascii="Lato" w:hAnsi="Lato" w:cstheme="minorHAnsi"/>
          <w:b/>
          <w:bCs/>
          <w:sz w:val="20"/>
          <w:szCs w:val="20"/>
        </w:rPr>
        <w:t>27 lutego</w:t>
      </w:r>
      <w:r w:rsidR="008F045F" w:rsidRPr="006821DC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6821DC">
        <w:rPr>
          <w:rFonts w:ascii="Lato" w:hAnsi="Lato" w:cstheme="minorHAnsi"/>
          <w:b/>
          <w:bCs/>
          <w:sz w:val="20"/>
          <w:szCs w:val="20"/>
        </w:rPr>
        <w:t>202</w:t>
      </w:r>
      <w:r w:rsidR="00FF7ADD">
        <w:rPr>
          <w:rFonts w:ascii="Lato" w:hAnsi="Lato" w:cstheme="minorHAnsi"/>
          <w:b/>
          <w:bCs/>
          <w:sz w:val="20"/>
          <w:szCs w:val="20"/>
        </w:rPr>
        <w:t>5</w:t>
      </w:r>
      <w:r w:rsidRPr="006821DC">
        <w:rPr>
          <w:rFonts w:ascii="Lato" w:hAnsi="Lato" w:cstheme="minorHAnsi"/>
          <w:b/>
          <w:bCs/>
          <w:sz w:val="20"/>
          <w:szCs w:val="20"/>
        </w:rPr>
        <w:t xml:space="preserve"> r.</w:t>
      </w:r>
    </w:p>
    <w:p w14:paraId="7CCE7832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A3D7525" w14:textId="17E603F0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Załącznik:</w:t>
      </w:r>
      <w:r w:rsidRPr="00AC230B">
        <w:rPr>
          <w:rFonts w:ascii="Lato" w:hAnsi="Lato" w:cstheme="minorHAnsi"/>
          <w:sz w:val="20"/>
          <w:szCs w:val="20"/>
        </w:rPr>
        <w:t xml:space="preserve"> informacja o przetwarzaniu danych osobowych</w:t>
      </w:r>
      <w:r w:rsidR="00AC230B" w:rsidRPr="00AC230B">
        <w:rPr>
          <w:rFonts w:ascii="Lato" w:hAnsi="Lato" w:cstheme="minorHAnsi"/>
          <w:sz w:val="20"/>
          <w:szCs w:val="20"/>
        </w:rPr>
        <w:t>.</w:t>
      </w:r>
    </w:p>
    <w:p w14:paraId="7D9D49E6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4956D96A" w14:textId="77777777" w:rsidR="0001449E" w:rsidRPr="00F95C0F" w:rsidRDefault="0001449E" w:rsidP="0001449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3DF8F8D" w14:textId="77777777" w:rsidR="0001449E" w:rsidRPr="00F95C0F" w:rsidRDefault="0001449E" w:rsidP="0001449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5292D81B" w14:textId="77777777" w:rsidR="0001449E" w:rsidRPr="00F95C0F" w:rsidRDefault="0001449E" w:rsidP="0001449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B5348CC" w14:textId="66797360" w:rsidR="00BF09A8" w:rsidRDefault="0001449E" w:rsidP="0001449E">
      <w:pPr>
        <w:spacing w:after="240" w:line="240" w:lineRule="exact"/>
        <w:ind w:firstLine="4253"/>
        <w:jc w:val="both"/>
        <w:rPr>
          <w:rFonts w:ascii="Lato" w:hAnsi="Lato" w:cstheme="minorHAnsi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C88B135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26D64C67" w14:textId="77777777" w:rsidR="006821DC" w:rsidRDefault="006821DC" w:rsidP="00D61726">
      <w:pPr>
        <w:spacing w:line="260" w:lineRule="exact"/>
        <w:rPr>
          <w:rFonts w:ascii="Lato" w:hAnsi="Lato" w:cstheme="minorHAnsi"/>
        </w:rPr>
      </w:pPr>
    </w:p>
    <w:p w14:paraId="0BB13345" w14:textId="77777777" w:rsidR="006821DC" w:rsidRDefault="006821DC" w:rsidP="00D61726">
      <w:pPr>
        <w:spacing w:line="260" w:lineRule="exact"/>
        <w:rPr>
          <w:rFonts w:ascii="Lato" w:hAnsi="Lato" w:cstheme="minorHAnsi"/>
        </w:rPr>
      </w:pPr>
    </w:p>
    <w:p w14:paraId="6C0C2FEF" w14:textId="77777777" w:rsidR="006821DC" w:rsidRDefault="006821DC" w:rsidP="00D61726">
      <w:pPr>
        <w:spacing w:line="260" w:lineRule="exact"/>
        <w:rPr>
          <w:rFonts w:ascii="Lato" w:hAnsi="Lato" w:cstheme="minorHAnsi"/>
        </w:rPr>
      </w:pPr>
    </w:p>
    <w:p w14:paraId="515C0067" w14:textId="77777777" w:rsidR="00C7292B" w:rsidRDefault="00C7292B" w:rsidP="00D61726">
      <w:pPr>
        <w:spacing w:line="260" w:lineRule="exact"/>
        <w:rPr>
          <w:rFonts w:ascii="Lato" w:hAnsi="Lato" w:cstheme="minorHAnsi"/>
        </w:rPr>
      </w:pPr>
    </w:p>
    <w:p w14:paraId="64F80068" w14:textId="7658FF57" w:rsidR="00007301" w:rsidRPr="00BF62DF" w:rsidRDefault="001A15A8" w:rsidP="00BF62DF">
      <w:pPr>
        <w:spacing w:before="100" w:beforeAutospacing="1"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BF62DF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1F865073" w:rsidR="001A15A8" w:rsidRPr="00BF62DF" w:rsidRDefault="001A15A8" w:rsidP="00BF62D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B0A18D" w14:textId="314AF5ED" w:rsidR="00A257D1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Administratorem </w:t>
      </w:r>
      <w:r w:rsidR="00A257D1" w:rsidRPr="00C32BD7">
        <w:rPr>
          <w:rFonts w:ascii="Lato" w:hAnsi="Lato"/>
          <w:sz w:val="20"/>
          <w:szCs w:val="20"/>
        </w:rPr>
        <w:t xml:space="preserve">Pani/Pana danych osobowych jest Minister Rozwoju i Technologii z siedzibą </w:t>
      </w:r>
      <w:r w:rsidR="00A257D1">
        <w:rPr>
          <w:rFonts w:ascii="Lato" w:hAnsi="Lato"/>
          <w:sz w:val="20"/>
          <w:szCs w:val="20"/>
        </w:rPr>
        <w:br/>
      </w:r>
      <w:r w:rsidR="00A257D1" w:rsidRPr="00C32BD7">
        <w:rPr>
          <w:rFonts w:ascii="Lato" w:hAnsi="Lato"/>
          <w:sz w:val="20"/>
          <w:szCs w:val="20"/>
        </w:rPr>
        <w:t>w Warszawie, przy Placu Trzech Krzyży 3/5, 00-507 Warszawa, e-mail: kancelaria@mrit.gov.pl, tel. +48 222 500 123, adres skrytki na ePUAP: /MRPIT/SkrytkaESP, adres do doręczeń elektronicznych:</w:t>
      </w:r>
      <w:r w:rsidR="00A257D1">
        <w:rPr>
          <w:rFonts w:ascii="Lato" w:hAnsi="Lato"/>
          <w:sz w:val="20"/>
          <w:szCs w:val="20"/>
        </w:rPr>
        <w:t xml:space="preserve"> </w:t>
      </w:r>
      <w:r w:rsidR="00A257D1" w:rsidRPr="00C32BD7">
        <w:rPr>
          <w:rFonts w:ascii="Lato" w:hAnsi="Lato"/>
          <w:sz w:val="20"/>
          <w:szCs w:val="20"/>
        </w:rPr>
        <w:t>AE:PL-68477-29007-EFSHR-25, natomiast wykonującym obowiązki administratora jest Dyrektor Departamentu Lokalizacji Inwestycji.</w:t>
      </w:r>
    </w:p>
    <w:p w14:paraId="368444D8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BF62DF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4AD5FA7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572</w:t>
      </w:r>
      <w:r w:rsidRPr="00BF62DF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8D3BE2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(t.j. Dz.U.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311</w:t>
      </w:r>
      <w:r w:rsidRPr="00BF62DF">
        <w:rPr>
          <w:rFonts w:ascii="Lato" w:hAnsi="Lato" w:cstheme="minorHAnsi"/>
          <w:sz w:val="20"/>
          <w:szCs w:val="20"/>
        </w:rPr>
        <w:t>)</w:t>
      </w:r>
      <w:r w:rsidR="00C852EC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293BFAB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C7292B">
        <w:rPr>
          <w:rFonts w:ascii="Lato" w:hAnsi="Lato" w:cstheme="minorHAnsi"/>
          <w:sz w:val="20"/>
          <w:szCs w:val="20"/>
        </w:rPr>
        <w:t>Podlaski</w:t>
      </w:r>
      <w:r w:rsidRPr="00BF62DF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6A3E1D1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14 lipca 1983 r. </w:t>
      </w:r>
      <w:r w:rsidRPr="00BF62DF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F62DF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 xml:space="preserve">(t.j. Dz. U. z 2020 r. poz. 164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4F4B652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48317FC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0728BD48" w14:textId="643C1DFF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W przypadku powzięcia informacji o niezgodnym z prawem przetwarzaniu w Ministerstwie Rozwoju Pani/Pana danych osobowych, przysługuje Pani/Panu prawo wniesienia skargi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1A15A8" w:rsidRPr="00BF62DF" w:rsidSect="008A28C8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91A6" w14:textId="77777777" w:rsidR="003D1A2F" w:rsidRDefault="003D1A2F" w:rsidP="009276B2">
      <w:pPr>
        <w:spacing w:after="0" w:line="240" w:lineRule="auto"/>
      </w:pPr>
      <w:r>
        <w:separator/>
      </w:r>
    </w:p>
  </w:endnote>
  <w:endnote w:type="continuationSeparator" w:id="0">
    <w:p w14:paraId="47262A84" w14:textId="77777777" w:rsidR="003D1A2F" w:rsidRDefault="003D1A2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24721BB-D6EB-44A2-8C6E-09C85BA8B9E5}"/>
    <w:embedBold r:id="rId2" w:fontKey="{4A2A1BBF-1A04-4541-B822-E491725242BE}"/>
    <w:embedItalic r:id="rId3" w:fontKey="{D11AF3EA-9AD9-458E-9A1F-4DB677714FC4}"/>
    <w:embedBoldItalic r:id="rId4" w:fontKey="{BA17A3CF-1D35-4857-9712-2A6FED708A2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875DC22-7F48-46AE-8856-89773BE210F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F1921999-5DB0-4BB0-8BD9-BBA4115ACBA7}"/>
    <w:embedBold r:id="rId7" w:fontKey="{FFEF48AC-13BE-4761-9922-426E51BC9B6C}"/>
    <w:embedItalic r:id="rId8" w:fontKey="{30487A7A-5192-4486-94FB-A8776C9004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0AA0" w14:textId="77777777" w:rsidR="003D1A2F" w:rsidRDefault="003D1A2F" w:rsidP="009276B2">
      <w:pPr>
        <w:spacing w:after="0" w:line="240" w:lineRule="auto"/>
      </w:pPr>
      <w:r>
        <w:separator/>
      </w:r>
    </w:p>
  </w:footnote>
  <w:footnote w:type="continuationSeparator" w:id="0">
    <w:p w14:paraId="7609F4EC" w14:textId="77777777" w:rsidR="003D1A2F" w:rsidRDefault="003D1A2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1696E84D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017A838A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 xml:space="preserve">znak: </w:t>
    </w:r>
    <w:r w:rsidR="006C3DD6" w:rsidRPr="006C3DD6">
      <w:rPr>
        <w:sz w:val="18"/>
        <w:szCs w:val="18"/>
      </w:rPr>
      <w:t>DLI-III.7621.</w:t>
    </w:r>
    <w:r w:rsidR="00C7292B">
      <w:rPr>
        <w:sz w:val="18"/>
        <w:szCs w:val="18"/>
      </w:rPr>
      <w:t>46</w:t>
    </w:r>
    <w:r w:rsidR="006C3DD6" w:rsidRPr="006C3DD6">
      <w:rPr>
        <w:sz w:val="18"/>
        <w:szCs w:val="18"/>
      </w:rPr>
      <w:t>.2024.DK.2</w:t>
    </w:r>
    <w:r w:rsidRPr="00253841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959"/>
    <w:multiLevelType w:val="hybridMultilevel"/>
    <w:tmpl w:val="210C38D0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82A92"/>
    <w:multiLevelType w:val="hybridMultilevel"/>
    <w:tmpl w:val="A9744AB4"/>
    <w:lvl w:ilvl="0" w:tplc="87FE7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607034432">
    <w:abstractNumId w:val="5"/>
  </w:num>
  <w:num w:numId="7" w16cid:durableId="1226377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073F2"/>
    <w:rsid w:val="0001449E"/>
    <w:rsid w:val="0002549E"/>
    <w:rsid w:val="00033089"/>
    <w:rsid w:val="00035B8A"/>
    <w:rsid w:val="000462A6"/>
    <w:rsid w:val="00055F10"/>
    <w:rsid w:val="00056F8C"/>
    <w:rsid w:val="00090A9E"/>
    <w:rsid w:val="0009209D"/>
    <w:rsid w:val="00093BA6"/>
    <w:rsid w:val="000B445A"/>
    <w:rsid w:val="000D799D"/>
    <w:rsid w:val="000E20CA"/>
    <w:rsid w:val="000E5528"/>
    <w:rsid w:val="000F49FC"/>
    <w:rsid w:val="000F62E7"/>
    <w:rsid w:val="00100315"/>
    <w:rsid w:val="00113528"/>
    <w:rsid w:val="001236B0"/>
    <w:rsid w:val="0013768B"/>
    <w:rsid w:val="00166A88"/>
    <w:rsid w:val="00183B62"/>
    <w:rsid w:val="00192876"/>
    <w:rsid w:val="001A15A8"/>
    <w:rsid w:val="001A2EC2"/>
    <w:rsid w:val="001B4D4C"/>
    <w:rsid w:val="001B70EB"/>
    <w:rsid w:val="001C612E"/>
    <w:rsid w:val="001C636C"/>
    <w:rsid w:val="001F12CC"/>
    <w:rsid w:val="00210498"/>
    <w:rsid w:val="002224E7"/>
    <w:rsid w:val="00253841"/>
    <w:rsid w:val="002612ED"/>
    <w:rsid w:val="00274D44"/>
    <w:rsid w:val="002830CF"/>
    <w:rsid w:val="002858BD"/>
    <w:rsid w:val="002927D7"/>
    <w:rsid w:val="002C3BC1"/>
    <w:rsid w:val="002E0C9D"/>
    <w:rsid w:val="002F43DC"/>
    <w:rsid w:val="00327064"/>
    <w:rsid w:val="00343A14"/>
    <w:rsid w:val="00347360"/>
    <w:rsid w:val="00361090"/>
    <w:rsid w:val="00362CAD"/>
    <w:rsid w:val="00371EB2"/>
    <w:rsid w:val="00384DEF"/>
    <w:rsid w:val="003A1976"/>
    <w:rsid w:val="003B56D5"/>
    <w:rsid w:val="003C0965"/>
    <w:rsid w:val="003C123B"/>
    <w:rsid w:val="003D181E"/>
    <w:rsid w:val="003D1A2F"/>
    <w:rsid w:val="003D2AD6"/>
    <w:rsid w:val="003E0BA3"/>
    <w:rsid w:val="003F0446"/>
    <w:rsid w:val="003F15B1"/>
    <w:rsid w:val="004025B3"/>
    <w:rsid w:val="004116FD"/>
    <w:rsid w:val="00430DA7"/>
    <w:rsid w:val="0046018D"/>
    <w:rsid w:val="00463765"/>
    <w:rsid w:val="00475A9A"/>
    <w:rsid w:val="00486166"/>
    <w:rsid w:val="004A2223"/>
    <w:rsid w:val="004B4C9F"/>
    <w:rsid w:val="004C256B"/>
    <w:rsid w:val="004C3710"/>
    <w:rsid w:val="004D3EFB"/>
    <w:rsid w:val="004D69F2"/>
    <w:rsid w:val="004F5D02"/>
    <w:rsid w:val="005242C2"/>
    <w:rsid w:val="00533BA2"/>
    <w:rsid w:val="005478D2"/>
    <w:rsid w:val="00557D28"/>
    <w:rsid w:val="00565D32"/>
    <w:rsid w:val="00566846"/>
    <w:rsid w:val="00567CC6"/>
    <w:rsid w:val="00571593"/>
    <w:rsid w:val="0057307A"/>
    <w:rsid w:val="00584CC7"/>
    <w:rsid w:val="00590C4E"/>
    <w:rsid w:val="0059434A"/>
    <w:rsid w:val="005D01A8"/>
    <w:rsid w:val="005E56C6"/>
    <w:rsid w:val="005E6506"/>
    <w:rsid w:val="005F0C35"/>
    <w:rsid w:val="005F221D"/>
    <w:rsid w:val="00613E3E"/>
    <w:rsid w:val="00621ACA"/>
    <w:rsid w:val="00625B62"/>
    <w:rsid w:val="006410DE"/>
    <w:rsid w:val="0064564F"/>
    <w:rsid w:val="00647AF4"/>
    <w:rsid w:val="00656111"/>
    <w:rsid w:val="0065684A"/>
    <w:rsid w:val="00673E82"/>
    <w:rsid w:val="00680BEB"/>
    <w:rsid w:val="006821DC"/>
    <w:rsid w:val="006825A2"/>
    <w:rsid w:val="00694FF1"/>
    <w:rsid w:val="006B45B3"/>
    <w:rsid w:val="006C34A9"/>
    <w:rsid w:val="006C3DD6"/>
    <w:rsid w:val="006D162C"/>
    <w:rsid w:val="006D59D9"/>
    <w:rsid w:val="0070631E"/>
    <w:rsid w:val="00716214"/>
    <w:rsid w:val="0072091D"/>
    <w:rsid w:val="007247D6"/>
    <w:rsid w:val="00745C29"/>
    <w:rsid w:val="007475AB"/>
    <w:rsid w:val="007654AB"/>
    <w:rsid w:val="0078408F"/>
    <w:rsid w:val="00793145"/>
    <w:rsid w:val="00797577"/>
    <w:rsid w:val="0079769C"/>
    <w:rsid w:val="007C0044"/>
    <w:rsid w:val="007D3703"/>
    <w:rsid w:val="007D4A8E"/>
    <w:rsid w:val="00817C35"/>
    <w:rsid w:val="00823C1F"/>
    <w:rsid w:val="008307A9"/>
    <w:rsid w:val="0084769A"/>
    <w:rsid w:val="008536E7"/>
    <w:rsid w:val="00884317"/>
    <w:rsid w:val="008A28C8"/>
    <w:rsid w:val="008B10E0"/>
    <w:rsid w:val="008C540A"/>
    <w:rsid w:val="008D3BE2"/>
    <w:rsid w:val="008F045F"/>
    <w:rsid w:val="008F4E52"/>
    <w:rsid w:val="008F7FB6"/>
    <w:rsid w:val="009021B0"/>
    <w:rsid w:val="00917613"/>
    <w:rsid w:val="009276B2"/>
    <w:rsid w:val="0093525C"/>
    <w:rsid w:val="009462D0"/>
    <w:rsid w:val="009472F3"/>
    <w:rsid w:val="00947F4D"/>
    <w:rsid w:val="009561E0"/>
    <w:rsid w:val="00975E1D"/>
    <w:rsid w:val="009D51A6"/>
    <w:rsid w:val="009E0B54"/>
    <w:rsid w:val="009E3367"/>
    <w:rsid w:val="009E644F"/>
    <w:rsid w:val="009F4F29"/>
    <w:rsid w:val="00A00835"/>
    <w:rsid w:val="00A257D1"/>
    <w:rsid w:val="00A549AE"/>
    <w:rsid w:val="00A570D3"/>
    <w:rsid w:val="00A86714"/>
    <w:rsid w:val="00AA5C23"/>
    <w:rsid w:val="00AC230B"/>
    <w:rsid w:val="00AC386E"/>
    <w:rsid w:val="00AD3267"/>
    <w:rsid w:val="00AD5BBA"/>
    <w:rsid w:val="00AD6984"/>
    <w:rsid w:val="00AE3BC3"/>
    <w:rsid w:val="00AE544C"/>
    <w:rsid w:val="00AE6415"/>
    <w:rsid w:val="00B03C2F"/>
    <w:rsid w:val="00B06E81"/>
    <w:rsid w:val="00B0799D"/>
    <w:rsid w:val="00B20AD8"/>
    <w:rsid w:val="00B35BC6"/>
    <w:rsid w:val="00B36262"/>
    <w:rsid w:val="00B56954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09A8"/>
    <w:rsid w:val="00BF1603"/>
    <w:rsid w:val="00BF62DF"/>
    <w:rsid w:val="00C0542A"/>
    <w:rsid w:val="00C201BF"/>
    <w:rsid w:val="00C27A76"/>
    <w:rsid w:val="00C33BEF"/>
    <w:rsid w:val="00C33E46"/>
    <w:rsid w:val="00C44F50"/>
    <w:rsid w:val="00C52239"/>
    <w:rsid w:val="00C53987"/>
    <w:rsid w:val="00C7292B"/>
    <w:rsid w:val="00C8064A"/>
    <w:rsid w:val="00C852EC"/>
    <w:rsid w:val="00C85D56"/>
    <w:rsid w:val="00CD0AA1"/>
    <w:rsid w:val="00CD73A6"/>
    <w:rsid w:val="00CF1915"/>
    <w:rsid w:val="00CF1D4C"/>
    <w:rsid w:val="00CF21C3"/>
    <w:rsid w:val="00D10668"/>
    <w:rsid w:val="00D132C0"/>
    <w:rsid w:val="00D148CA"/>
    <w:rsid w:val="00D20787"/>
    <w:rsid w:val="00D279B2"/>
    <w:rsid w:val="00D36992"/>
    <w:rsid w:val="00D50422"/>
    <w:rsid w:val="00D61726"/>
    <w:rsid w:val="00D723B5"/>
    <w:rsid w:val="00D73437"/>
    <w:rsid w:val="00D74741"/>
    <w:rsid w:val="00D80802"/>
    <w:rsid w:val="00D82644"/>
    <w:rsid w:val="00D910C6"/>
    <w:rsid w:val="00D9406C"/>
    <w:rsid w:val="00DA46CC"/>
    <w:rsid w:val="00DA4B4A"/>
    <w:rsid w:val="00DB3B90"/>
    <w:rsid w:val="00DB439F"/>
    <w:rsid w:val="00DE1109"/>
    <w:rsid w:val="00DE7622"/>
    <w:rsid w:val="00DF1194"/>
    <w:rsid w:val="00E3331F"/>
    <w:rsid w:val="00E3400A"/>
    <w:rsid w:val="00E50DC4"/>
    <w:rsid w:val="00E53FA8"/>
    <w:rsid w:val="00E55BEE"/>
    <w:rsid w:val="00E564E3"/>
    <w:rsid w:val="00E75DAD"/>
    <w:rsid w:val="00E9096A"/>
    <w:rsid w:val="00EB4EA7"/>
    <w:rsid w:val="00EC2B5F"/>
    <w:rsid w:val="00EE34A9"/>
    <w:rsid w:val="00EE654C"/>
    <w:rsid w:val="00F05F16"/>
    <w:rsid w:val="00F13890"/>
    <w:rsid w:val="00F14E7B"/>
    <w:rsid w:val="00F321F5"/>
    <w:rsid w:val="00F40743"/>
    <w:rsid w:val="00F41CB7"/>
    <w:rsid w:val="00F438C4"/>
    <w:rsid w:val="00F71D73"/>
    <w:rsid w:val="00F80AC2"/>
    <w:rsid w:val="00F84890"/>
    <w:rsid w:val="00F97B16"/>
    <w:rsid w:val="00FA2177"/>
    <w:rsid w:val="00FA50BF"/>
    <w:rsid w:val="00FA6BD4"/>
    <w:rsid w:val="00FA76E5"/>
    <w:rsid w:val="00FB6F09"/>
    <w:rsid w:val="00FC2020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4</cp:revision>
  <cp:lastPrinted>2023-11-03T09:31:00Z</cp:lastPrinted>
  <dcterms:created xsi:type="dcterms:W3CDTF">2025-02-26T13:24:00Z</dcterms:created>
  <dcterms:modified xsi:type="dcterms:W3CDTF">2025-02-26T13:26:00Z</dcterms:modified>
</cp:coreProperties>
</file>