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A4E44" w14:textId="5E82C7F9" w:rsidR="002220DD" w:rsidRPr="002220DD" w:rsidRDefault="002220DD" w:rsidP="002220DD">
      <w:pPr>
        <w:spacing w:after="0" w:line="260" w:lineRule="exact"/>
        <w:rPr>
          <w:rFonts w:ascii="Lato" w:eastAsia="Calibri" w:hAnsi="Lato" w:cs="Times New Roman"/>
          <w:spacing w:val="4"/>
          <w:sz w:val="20"/>
          <w:szCs w:val="20"/>
        </w:rPr>
      </w:pPr>
    </w:p>
    <w:p w14:paraId="61F964F6" w14:textId="77777777" w:rsidR="002220DD" w:rsidRPr="002220DD" w:rsidRDefault="002220DD" w:rsidP="002220DD">
      <w:pPr>
        <w:spacing w:after="0" w:line="260" w:lineRule="exact"/>
        <w:rPr>
          <w:rFonts w:ascii="Lato" w:eastAsia="Calibri" w:hAnsi="Lato" w:cs="Times New Roman"/>
          <w:sz w:val="20"/>
          <w:szCs w:val="20"/>
        </w:rPr>
      </w:pPr>
    </w:p>
    <w:p w14:paraId="37A31E8A" w14:textId="77777777" w:rsidR="002220DD" w:rsidRPr="002220DD" w:rsidRDefault="002220DD" w:rsidP="002220DD">
      <w:pPr>
        <w:tabs>
          <w:tab w:val="left" w:pos="284"/>
        </w:tabs>
        <w:spacing w:line="256" w:lineRule="auto"/>
        <w:contextualSpacing/>
        <w:jc w:val="both"/>
        <w:rPr>
          <w:rFonts w:ascii="Lato" w:eastAsia="Calibri" w:hAnsi="Lato" w:cs="Arial"/>
          <w:spacing w:val="4"/>
          <w:sz w:val="20"/>
          <w:szCs w:val="20"/>
        </w:rPr>
      </w:pPr>
    </w:p>
    <w:p w14:paraId="07D76090" w14:textId="77777777" w:rsidR="002220DD" w:rsidRPr="002220DD" w:rsidRDefault="002220DD" w:rsidP="002220DD">
      <w:pPr>
        <w:spacing w:after="0" w:line="240" w:lineRule="auto"/>
        <w:ind w:left="4678"/>
        <w:rPr>
          <w:rFonts w:ascii="Lato" w:eastAsia="Calibri" w:hAnsi="Lato" w:cs="Times New Roman"/>
          <w:b/>
          <w:sz w:val="20"/>
          <w:szCs w:val="20"/>
        </w:rPr>
      </w:pPr>
    </w:p>
    <w:p w14:paraId="6CA03247" w14:textId="77777777" w:rsidR="002220DD" w:rsidRPr="002220DD" w:rsidRDefault="002220DD" w:rsidP="001D711A">
      <w:pPr>
        <w:shd w:val="clear" w:color="auto" w:fill="FFFFFF"/>
        <w:spacing w:after="240" w:line="240" w:lineRule="exact"/>
        <w:ind w:left="3686" w:right="423" w:hanging="142"/>
        <w:rPr>
          <w:rFonts w:ascii="Lato" w:eastAsia="Calibri" w:hAnsi="Lato" w:cs="Arial"/>
          <w:b/>
          <w:spacing w:val="4"/>
          <w:sz w:val="20"/>
          <w:szCs w:val="20"/>
        </w:rPr>
      </w:pPr>
      <w:r w:rsidRPr="002220DD">
        <w:rPr>
          <w:rFonts w:ascii="Lato" w:eastAsia="Calibri" w:hAnsi="Lato" w:cs="Arial"/>
          <w:b/>
          <w:spacing w:val="4"/>
          <w:sz w:val="20"/>
          <w:szCs w:val="20"/>
        </w:rPr>
        <w:t>OBWIESZCZENIE</w:t>
      </w:r>
    </w:p>
    <w:p w14:paraId="4D2BD551" w14:textId="0367EEDB" w:rsidR="002220DD" w:rsidRDefault="002220DD" w:rsidP="001D711A">
      <w:pPr>
        <w:spacing w:after="240" w:line="240" w:lineRule="exact"/>
        <w:jc w:val="both"/>
        <w:rPr>
          <w:rFonts w:ascii="Lato" w:eastAsia="Calibri" w:hAnsi="Lato" w:cs="Arial"/>
          <w:spacing w:val="4"/>
          <w:sz w:val="20"/>
          <w:szCs w:val="20"/>
        </w:rPr>
      </w:pPr>
      <w:bookmarkStart w:id="0" w:name="mip56431347"/>
      <w:bookmarkStart w:id="1" w:name="mip56431221"/>
      <w:bookmarkStart w:id="2" w:name="mip62193956"/>
      <w:bookmarkStart w:id="3" w:name="mip60747442"/>
      <w:bookmarkEnd w:id="0"/>
      <w:bookmarkEnd w:id="1"/>
      <w:bookmarkEnd w:id="2"/>
      <w:bookmarkEnd w:id="3"/>
      <w:r w:rsidRPr="002220DD">
        <w:rPr>
          <w:rFonts w:ascii="Lato" w:eastAsia="Calibri" w:hAnsi="Lato" w:cs="Arial"/>
          <w:spacing w:val="4"/>
          <w:sz w:val="20"/>
          <w:szCs w:val="20"/>
        </w:rPr>
        <w:t xml:space="preserve">Na podstawie art. 54 § 4 w zw. z art. 33 § 1a ustawy z dnia 30 sierpnia 2002 r. – Prawo </w:t>
      </w:r>
      <w:r w:rsidRPr="002220DD">
        <w:rPr>
          <w:rFonts w:ascii="Lato" w:eastAsia="Calibri" w:hAnsi="Lato" w:cs="Arial"/>
          <w:spacing w:val="4"/>
          <w:sz w:val="20"/>
          <w:szCs w:val="20"/>
        </w:rPr>
        <w:br/>
        <w:t xml:space="preserve">o postępowaniu przed sądami administracyjnymi (t.j. </w:t>
      </w:r>
      <w:r w:rsidR="000B7B1E" w:rsidRPr="000B7B1E">
        <w:rPr>
          <w:rFonts w:ascii="Lato" w:eastAsia="Calibri" w:hAnsi="Lato" w:cs="Arial"/>
          <w:spacing w:val="4"/>
          <w:sz w:val="20"/>
          <w:szCs w:val="20"/>
        </w:rPr>
        <w:t>Dz.U. z 2026 r. poz. 143</w:t>
      </w:r>
      <w:r w:rsidRPr="002220DD">
        <w:rPr>
          <w:rFonts w:ascii="Lato" w:eastAsia="Calibri" w:hAnsi="Lato" w:cs="Arial"/>
          <w:spacing w:val="4"/>
          <w:sz w:val="20"/>
          <w:szCs w:val="20"/>
        </w:rPr>
        <w:t>),</w:t>
      </w:r>
    </w:p>
    <w:p w14:paraId="37D62AFE" w14:textId="77777777" w:rsidR="00466ECB" w:rsidRPr="002220DD" w:rsidRDefault="00466ECB" w:rsidP="00466ECB">
      <w:pPr>
        <w:pStyle w:val="Bezodstpw"/>
      </w:pPr>
    </w:p>
    <w:p w14:paraId="25A36EAD" w14:textId="4610AD24" w:rsidR="002220DD" w:rsidRDefault="002220DD" w:rsidP="001D711A">
      <w:pPr>
        <w:spacing w:after="240" w:line="240" w:lineRule="exact"/>
        <w:jc w:val="center"/>
        <w:rPr>
          <w:rFonts w:ascii="Lato" w:eastAsia="Calibri" w:hAnsi="Lato" w:cs="Arial"/>
          <w:b/>
          <w:bCs/>
          <w:spacing w:val="4"/>
          <w:sz w:val="20"/>
          <w:szCs w:val="20"/>
        </w:rPr>
      </w:pPr>
      <w:r w:rsidRPr="002220DD">
        <w:rPr>
          <w:rFonts w:ascii="Lato" w:eastAsia="Calibri" w:hAnsi="Lato" w:cs="Arial"/>
          <w:b/>
          <w:bCs/>
          <w:spacing w:val="4"/>
          <w:sz w:val="20"/>
          <w:szCs w:val="20"/>
        </w:rPr>
        <w:t xml:space="preserve">Minister </w:t>
      </w:r>
      <w:r w:rsidR="00DD5069">
        <w:rPr>
          <w:rFonts w:ascii="Lato" w:eastAsia="Calibri" w:hAnsi="Lato" w:cs="Arial"/>
          <w:b/>
          <w:bCs/>
          <w:spacing w:val="4"/>
          <w:sz w:val="20"/>
          <w:szCs w:val="20"/>
        </w:rPr>
        <w:t>Finansów i Gospodarki</w:t>
      </w:r>
    </w:p>
    <w:p w14:paraId="26EB39C1" w14:textId="77777777" w:rsidR="00466ECB" w:rsidRPr="002220DD" w:rsidRDefault="00466ECB" w:rsidP="00466ECB">
      <w:pPr>
        <w:pStyle w:val="Bezodstpw"/>
      </w:pPr>
    </w:p>
    <w:p w14:paraId="1EA0A978" w14:textId="6360226E" w:rsidR="0062098D" w:rsidRDefault="002220DD" w:rsidP="00CD3DE2">
      <w:pPr>
        <w:spacing w:after="240" w:line="240" w:lineRule="exact"/>
        <w:jc w:val="both"/>
        <w:rPr>
          <w:rFonts w:ascii="Lato" w:hAnsi="Lato" w:cstheme="minorHAnsi"/>
          <w:sz w:val="20"/>
          <w:szCs w:val="20"/>
        </w:rPr>
      </w:pPr>
      <w:r w:rsidRPr="002220DD">
        <w:rPr>
          <w:rFonts w:ascii="Lato" w:eastAsia="Calibri" w:hAnsi="Lato" w:cs="Arial"/>
          <w:spacing w:val="4"/>
          <w:sz w:val="20"/>
          <w:szCs w:val="20"/>
        </w:rPr>
        <w:t xml:space="preserve">zawiadamia o przekazaniu do Wojewódzkiego Sądu Administracyjnego w Warszawie skargi wraz z odpowiedzią na skargę </w:t>
      </w:r>
      <w:r w:rsidR="007C2183" w:rsidRPr="003379BD">
        <w:rPr>
          <w:rFonts w:ascii="Lato" w:hAnsi="Lato" w:cs="Arial"/>
          <w:spacing w:val="4"/>
          <w:sz w:val="20"/>
          <w:szCs w:val="20"/>
        </w:rPr>
        <w:t xml:space="preserve">na decyzję </w:t>
      </w:r>
      <w:r w:rsidR="007C2183" w:rsidRPr="003379BD">
        <w:rPr>
          <w:rFonts w:ascii="Lato" w:hAnsi="Lato" w:cstheme="minorHAnsi"/>
          <w:sz w:val="20"/>
          <w:szCs w:val="20"/>
        </w:rPr>
        <w:t xml:space="preserve">Ministra Finansów i Gospodarki </w:t>
      </w:r>
      <w:r w:rsidR="0062098D" w:rsidRPr="003379BD">
        <w:rPr>
          <w:rFonts w:ascii="Lato" w:hAnsi="Lato" w:cstheme="minorHAnsi"/>
          <w:sz w:val="20"/>
          <w:szCs w:val="20"/>
        </w:rPr>
        <w:t xml:space="preserve">z dnia </w:t>
      </w:r>
      <w:r w:rsidR="0062098D" w:rsidRPr="00691E80">
        <w:rPr>
          <w:rFonts w:ascii="Lato" w:hAnsi="Lato" w:cstheme="minorHAnsi"/>
          <w:spacing w:val="4"/>
          <w:sz w:val="20"/>
          <w:szCs w:val="20"/>
        </w:rPr>
        <w:t>30 czerwca 2026 r., znak: DLI-III.7620.44.2022.AW.50</w:t>
      </w:r>
      <w:r w:rsidR="0062098D">
        <w:rPr>
          <w:rFonts w:ascii="Lato" w:hAnsi="Lato" w:cstheme="minorHAnsi"/>
          <w:spacing w:val="4"/>
          <w:sz w:val="20"/>
          <w:szCs w:val="20"/>
        </w:rPr>
        <w:t xml:space="preserve"> </w:t>
      </w:r>
      <w:r w:rsidR="0062098D" w:rsidRPr="00691E80">
        <w:rPr>
          <w:rFonts w:ascii="Lato" w:hAnsi="Lato" w:cstheme="minorHAnsi"/>
          <w:spacing w:val="4"/>
          <w:sz w:val="20"/>
          <w:szCs w:val="20"/>
        </w:rPr>
        <w:t xml:space="preserve">uchylającą </w:t>
      </w:r>
      <w:r w:rsidR="0062098D" w:rsidRPr="00A273B4">
        <w:rPr>
          <w:rFonts w:ascii="Lato" w:eastAsia="Calibri" w:hAnsi="Lato" w:cs="Arial"/>
          <w:bCs/>
          <w:spacing w:val="4"/>
          <w:sz w:val="20"/>
          <w:szCs w:val="20"/>
        </w:rPr>
        <w:t xml:space="preserve">w części i orzekającą w tym zakresie co do istoty, a w pozostałej części utrzymującą w mocy decyzję </w:t>
      </w:r>
      <w:r w:rsidR="0062098D" w:rsidRPr="00691E80">
        <w:rPr>
          <w:rFonts w:ascii="Lato" w:hAnsi="Lato"/>
          <w:bCs/>
          <w:spacing w:val="4"/>
          <w:sz w:val="20"/>
          <w:szCs w:val="20"/>
        </w:rPr>
        <w:t xml:space="preserve">Wojewody </w:t>
      </w:r>
      <w:r w:rsidR="0062098D" w:rsidRPr="00A273B4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Małopolskiego z dnia 19 września 2022 r., znak: WI-IV.747.1.61.2021, o ustaleniu lokalizacji inwestycji towarzyszącej inwestycjom </w:t>
      </w:r>
      <w:r w:rsidR="0062098D" w:rsidRPr="00A273B4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br/>
        <w:t xml:space="preserve">w zakresie terminalu regazyfikacyjnego skroplonego gazu ziemnego w Świnoujściu pn.: „Budowa gazociągu średniego ciśnienia DN400 PE wraz z telekomunikacyjną kanalizacją kablową rurą 2xRHDPE40/3,7 dla kabla światłowodowego jako infrastruktura skojarzona z nowobudowaną infrastrukturą gazową </w:t>
      </w:r>
      <w:r w:rsidR="0062098D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-</w:t>
      </w:r>
      <w:r w:rsidR="0062098D" w:rsidRPr="00A273B4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relacji Krynica Zdrój </w:t>
      </w:r>
      <w:r w:rsidR="0062098D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-</w:t>
      </w:r>
      <w:r w:rsidR="0062098D" w:rsidRPr="00A273B4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Muszyna (Krynica Zdrój SRP przy ul. Stara Droga </w:t>
      </w:r>
      <w:r w:rsidR="0062098D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-</w:t>
      </w:r>
      <w:r w:rsidR="0062098D" w:rsidRPr="00A273B4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Krynica Zdrój ul. Czarny Potok) -  zadanie nr 1</w:t>
      </w:r>
      <w:r w:rsidR="0062098D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.</w:t>
      </w:r>
      <w:r w:rsidR="0062098D" w:rsidRPr="003379BD">
        <w:rPr>
          <w:rFonts w:ascii="Lato" w:hAnsi="Lato" w:cs="Arial"/>
          <w:sz w:val="20"/>
          <w:szCs w:val="20"/>
          <w:shd w:val="clear" w:color="auto" w:fill="FFFFFF"/>
          <w:lang w:bidi="pl-PL"/>
        </w:rPr>
        <w:t>”</w:t>
      </w:r>
    </w:p>
    <w:p w14:paraId="7EAA5A51" w14:textId="178CC76C" w:rsidR="002220DD" w:rsidRDefault="002220DD" w:rsidP="00CD3DE2">
      <w:pPr>
        <w:spacing w:after="240" w:line="240" w:lineRule="exact"/>
        <w:jc w:val="both"/>
        <w:rPr>
          <w:rFonts w:ascii="Lato" w:eastAsia="Calibri" w:hAnsi="Lato" w:cs="Arial"/>
          <w:spacing w:val="4"/>
          <w:sz w:val="20"/>
          <w:szCs w:val="20"/>
        </w:rPr>
      </w:pPr>
      <w:r w:rsidRPr="002220DD">
        <w:rPr>
          <w:rFonts w:ascii="Lato" w:eastAsia="Calibri" w:hAnsi="Lato" w:cs="Arial"/>
          <w:spacing w:val="4"/>
          <w:sz w:val="20"/>
          <w:szCs w:val="20"/>
        </w:rPr>
        <w:t xml:space="preserve">Jednocześnie informuję, że osoba, która brała udział w postępowaniu i nie wniosła skargi, a wynik postępowania sądowego dotyczy jej interesu prawnego, jest uczestnikiem tego postępowania </w:t>
      </w:r>
      <w:r w:rsidR="004D6093">
        <w:rPr>
          <w:rFonts w:ascii="Lato" w:eastAsia="Calibri" w:hAnsi="Lato" w:cs="Arial"/>
          <w:spacing w:val="4"/>
          <w:sz w:val="20"/>
          <w:szCs w:val="20"/>
        </w:rPr>
        <w:br/>
      </w:r>
      <w:r w:rsidRPr="002220DD">
        <w:rPr>
          <w:rFonts w:ascii="Lato" w:eastAsia="Calibri" w:hAnsi="Lato" w:cs="Arial"/>
          <w:spacing w:val="4"/>
          <w:sz w:val="20"/>
          <w:szCs w:val="20"/>
        </w:rPr>
        <w:t>na prawach strony, jeżeli przed rozpoczęciem rozprawy złoży wniosek o przystąpienie do postępowania.</w:t>
      </w:r>
    </w:p>
    <w:p w14:paraId="0BB9DE1A" w14:textId="0DBDACAB" w:rsidR="002220DD" w:rsidRDefault="002220DD" w:rsidP="00CD3DE2">
      <w:pPr>
        <w:spacing w:after="240" w:line="240" w:lineRule="exact"/>
        <w:jc w:val="both"/>
        <w:rPr>
          <w:rFonts w:ascii="Lato" w:eastAsia="Calibri" w:hAnsi="Lato" w:cs="Arial"/>
          <w:sz w:val="20"/>
          <w:szCs w:val="20"/>
        </w:rPr>
      </w:pPr>
      <w:r w:rsidRPr="002220DD">
        <w:rPr>
          <w:rFonts w:ascii="Lato" w:eastAsia="Calibri" w:hAnsi="Lato" w:cs="Arial"/>
          <w:b/>
          <w:bCs/>
          <w:sz w:val="20"/>
          <w:szCs w:val="20"/>
          <w:u w:val="single"/>
        </w:rPr>
        <w:t>Załącznik:</w:t>
      </w:r>
      <w:r w:rsidRPr="002220DD">
        <w:rPr>
          <w:rFonts w:ascii="Lato" w:eastAsia="Calibri" w:hAnsi="Lato" w:cs="Arial"/>
          <w:sz w:val="20"/>
          <w:szCs w:val="20"/>
        </w:rPr>
        <w:t xml:space="preserve"> informacja o przetwarzaniu danych osobowych.</w:t>
      </w:r>
    </w:p>
    <w:p w14:paraId="689989E7" w14:textId="77777777" w:rsidR="009011A1" w:rsidRPr="002220DD" w:rsidRDefault="009011A1" w:rsidP="009011A1">
      <w:pPr>
        <w:pStyle w:val="Bezodstpw"/>
      </w:pPr>
    </w:p>
    <w:p w14:paraId="6F2E1215" w14:textId="77777777" w:rsidR="0062098D" w:rsidRDefault="0062098D" w:rsidP="00466ECB">
      <w:pPr>
        <w:spacing w:after="120" w:line="260" w:lineRule="exact"/>
        <w:rPr>
          <w:rFonts w:ascii="Lato" w:hAnsi="Lato"/>
          <w:color w:val="000000" w:themeColor="text1"/>
          <w:sz w:val="20"/>
          <w:szCs w:val="20"/>
        </w:rPr>
      </w:pPr>
    </w:p>
    <w:p w14:paraId="55789DFF" w14:textId="77777777" w:rsidR="0062098D" w:rsidRPr="00642528" w:rsidRDefault="0062098D" w:rsidP="0062098D">
      <w:pPr>
        <w:spacing w:after="120" w:line="260" w:lineRule="exact"/>
        <w:ind w:left="4536"/>
        <w:rPr>
          <w:rFonts w:ascii="Lato" w:hAnsi="Lato"/>
          <w:b/>
          <w:bCs/>
          <w:sz w:val="20"/>
          <w:szCs w:val="20"/>
        </w:rPr>
      </w:pPr>
      <w:r w:rsidRPr="00642528">
        <w:rPr>
          <w:rFonts w:ascii="Lato" w:hAnsi="Lato"/>
          <w:b/>
          <w:bCs/>
          <w:sz w:val="20"/>
          <w:szCs w:val="20"/>
        </w:rPr>
        <w:t>Z upoważnienia</w:t>
      </w:r>
    </w:p>
    <w:p w14:paraId="0F522EE9" w14:textId="77777777" w:rsidR="0062098D" w:rsidRPr="00642528" w:rsidRDefault="0062098D" w:rsidP="0062098D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Paulina Michalak-Jaworska</w:t>
      </w:r>
    </w:p>
    <w:p w14:paraId="5EDE4A01" w14:textId="77777777" w:rsidR="0062098D" w:rsidRPr="00642528" w:rsidRDefault="0062098D" w:rsidP="0062098D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naczelnik </w:t>
      </w:r>
    </w:p>
    <w:p w14:paraId="10C9EC65" w14:textId="77777777" w:rsidR="0062098D" w:rsidRPr="00642528" w:rsidRDefault="0062098D" w:rsidP="0062098D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Departament Lokalizacji Inwestycji</w:t>
      </w:r>
    </w:p>
    <w:p w14:paraId="2D7EA4FA" w14:textId="77777777" w:rsidR="0062098D" w:rsidRPr="00642528" w:rsidRDefault="0062098D" w:rsidP="0062098D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/ kwalifikowany podpis elektroniczny /</w:t>
      </w:r>
    </w:p>
    <w:p w14:paraId="6E8BCCD4" w14:textId="77777777" w:rsidR="0062098D" w:rsidRPr="00642528" w:rsidRDefault="0062098D" w:rsidP="0062098D">
      <w:pPr>
        <w:spacing w:after="120" w:line="260" w:lineRule="exact"/>
        <w:ind w:left="4536"/>
        <w:rPr>
          <w:rFonts w:ascii="Lato" w:hAnsi="Lato"/>
          <w:color w:val="000000" w:themeColor="text1"/>
          <w:sz w:val="20"/>
          <w:szCs w:val="20"/>
        </w:rPr>
      </w:pPr>
      <w:r w:rsidRPr="00642528">
        <w:rPr>
          <w:rFonts w:ascii="Lato" w:hAnsi="Lato"/>
          <w:color w:val="000000" w:themeColor="text1"/>
          <w:sz w:val="20"/>
          <w:szCs w:val="20"/>
        </w:rPr>
        <w:t>w Ministerstwie Rozwoju i Technologii</w:t>
      </w:r>
    </w:p>
    <w:p w14:paraId="043DE232" w14:textId="77777777" w:rsidR="0062098D" w:rsidRDefault="0062098D" w:rsidP="0062098D">
      <w:pPr>
        <w:spacing w:after="0" w:line="276" w:lineRule="auto"/>
        <w:jc w:val="both"/>
        <w:rPr>
          <w:rFonts w:ascii="Lato" w:hAnsi="Lato"/>
          <w:b/>
          <w:bCs/>
          <w:sz w:val="20"/>
          <w:szCs w:val="20"/>
        </w:rPr>
      </w:pPr>
    </w:p>
    <w:p w14:paraId="018757E5" w14:textId="77777777" w:rsidR="002220DD" w:rsidRPr="002220DD" w:rsidRDefault="002220DD" w:rsidP="002220DD">
      <w:pPr>
        <w:spacing w:line="256" w:lineRule="auto"/>
        <w:rPr>
          <w:rFonts w:ascii="Lato" w:eastAsia="Calibri" w:hAnsi="Lato" w:cs="Arial"/>
          <w:sz w:val="24"/>
          <w:szCs w:val="24"/>
        </w:rPr>
      </w:pPr>
    </w:p>
    <w:p w14:paraId="4043AE0E" w14:textId="77777777" w:rsidR="002220DD" w:rsidRPr="002220DD" w:rsidRDefault="002220DD" w:rsidP="002220DD">
      <w:pPr>
        <w:spacing w:line="256" w:lineRule="auto"/>
        <w:rPr>
          <w:rFonts w:ascii="Lato" w:eastAsia="Calibri" w:hAnsi="Lato" w:cs="Arial"/>
          <w:sz w:val="24"/>
          <w:szCs w:val="24"/>
        </w:rPr>
      </w:pPr>
    </w:p>
    <w:p w14:paraId="7F791BF6" w14:textId="77777777" w:rsidR="002220DD" w:rsidRPr="002220DD" w:rsidRDefault="002220DD" w:rsidP="002220DD">
      <w:pPr>
        <w:spacing w:line="256" w:lineRule="auto"/>
        <w:rPr>
          <w:rFonts w:ascii="Lato" w:eastAsia="Calibri" w:hAnsi="Lato" w:cs="Arial"/>
          <w:sz w:val="24"/>
          <w:szCs w:val="24"/>
        </w:rPr>
      </w:pPr>
    </w:p>
    <w:p w14:paraId="0064062B" w14:textId="77777777" w:rsidR="002220DD" w:rsidRDefault="002220DD" w:rsidP="003D281B">
      <w:pPr>
        <w:spacing w:before="120" w:after="120" w:line="200" w:lineRule="exact"/>
        <w:rPr>
          <w:rFonts w:ascii="Lato" w:eastAsia="Calibri" w:hAnsi="Lato" w:cs="Arial"/>
          <w:sz w:val="24"/>
          <w:szCs w:val="24"/>
        </w:rPr>
      </w:pPr>
    </w:p>
    <w:p w14:paraId="4F976340" w14:textId="77777777" w:rsidR="00722771" w:rsidRDefault="00722771" w:rsidP="003D281B">
      <w:pPr>
        <w:spacing w:before="120" w:after="120" w:line="200" w:lineRule="exact"/>
        <w:rPr>
          <w:rFonts w:ascii="Lato" w:eastAsia="Calibri" w:hAnsi="Lato" w:cs="Arial"/>
          <w:sz w:val="24"/>
          <w:szCs w:val="24"/>
        </w:rPr>
      </w:pPr>
    </w:p>
    <w:p w14:paraId="22529481" w14:textId="77777777" w:rsidR="007C2183" w:rsidRDefault="007C2183" w:rsidP="003D281B">
      <w:pPr>
        <w:spacing w:before="120" w:after="120" w:line="200" w:lineRule="exact"/>
        <w:rPr>
          <w:rFonts w:ascii="Lato" w:eastAsia="Calibri" w:hAnsi="Lato" w:cs="Arial"/>
          <w:b/>
          <w:color w:val="000000"/>
          <w:sz w:val="20"/>
          <w:szCs w:val="20"/>
          <w:lang w:eastAsia="en-GB"/>
        </w:rPr>
      </w:pPr>
    </w:p>
    <w:p w14:paraId="08DBB8E3" w14:textId="77777777" w:rsidR="0062098D" w:rsidRPr="00807C55" w:rsidRDefault="0062098D" w:rsidP="0062098D">
      <w:pPr>
        <w:spacing w:after="120" w:line="276" w:lineRule="auto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  <w:r w:rsidRPr="00807C55"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  <w:lastRenderedPageBreak/>
        <w:t>Informacja o przetwarzaniu danych osobowych</w:t>
      </w:r>
    </w:p>
    <w:p w14:paraId="7050806E" w14:textId="77777777" w:rsidR="0062098D" w:rsidRPr="00807C55" w:rsidRDefault="0062098D" w:rsidP="0062098D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807C55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807C55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5B5BDCFE" w14:textId="77777777" w:rsidR="0062098D" w:rsidRPr="00807C55" w:rsidRDefault="0062098D" w:rsidP="0062098D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807C5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w MRiT. </w:t>
      </w:r>
    </w:p>
    <w:p w14:paraId="6E39DECD" w14:textId="77777777" w:rsidR="0062098D" w:rsidRPr="00807C55" w:rsidRDefault="0062098D" w:rsidP="0062098D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807C5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807C55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Plac Trzech Krzyży 3/5, </w:t>
      </w:r>
      <w:r w:rsidRPr="00807C55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00-507 Warszawa</w:t>
      </w:r>
      <w:r w:rsidRPr="00807C5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hyperlink r:id="rId8" w:history="1">
        <w:r w:rsidRPr="00807C55">
          <w:rPr>
            <w:rFonts w:ascii="Lato" w:eastAsia="Times New Roman" w:hAnsi="Lato" w:cs="Arial"/>
            <w:spacing w:val="4"/>
            <w:sz w:val="20"/>
            <w:szCs w:val="20"/>
            <w:u w:val="single"/>
            <w:lang w:eastAsia="pl-PL"/>
          </w:rPr>
          <w:t>iod@mrit.gov.pl</w:t>
        </w:r>
      </w:hyperlink>
      <w:r w:rsidRPr="00807C55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3D255935" w14:textId="77777777" w:rsidR="0062098D" w:rsidRPr="00807C55" w:rsidRDefault="0062098D" w:rsidP="0062098D">
      <w:pPr>
        <w:numPr>
          <w:ilvl w:val="0"/>
          <w:numId w:val="7"/>
        </w:numPr>
        <w:suppressAutoHyphens/>
        <w:spacing w:after="0" w:line="240" w:lineRule="exact"/>
        <w:ind w:left="426" w:hanging="426"/>
        <w:contextualSpacing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807C55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807C55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 xml:space="preserve">tj. wypełnienia obowiązku prawnego ciążącego na administratorze, w celu prowadzenia postępowań administracyjnych realizowanych na podstawie przepisów ustawy z dnia 14 czerwca 1960 r. Kodeks postępowania administracyjnego (t.j. Dz.U. z 2025 r. poz. 1691), dalej „KPA”, oraz w związku z </w:t>
      </w:r>
      <w:r w:rsidRPr="00807C5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</w:t>
      </w:r>
      <w:r w:rsidRPr="00807C5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z dnia 24 kwietnia 2009 r. o inwestycjach w zakresie terminalu regazyfikacyjnego skroplonego gazu ziemnego w Świnoujściu (t.j. Dz.U. z 2025 r. poz. 1222).</w:t>
      </w:r>
    </w:p>
    <w:p w14:paraId="5CDC0E1C" w14:textId="77777777" w:rsidR="0062098D" w:rsidRPr="00807C55" w:rsidRDefault="0062098D" w:rsidP="0062098D">
      <w:pPr>
        <w:numPr>
          <w:ilvl w:val="0"/>
          <w:numId w:val="7"/>
        </w:numPr>
        <w:suppressAutoHyphens/>
        <w:spacing w:after="0" w:line="240" w:lineRule="exact"/>
        <w:ind w:left="426" w:hanging="426"/>
        <w:contextualSpacing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807C55">
        <w:rPr>
          <w:rFonts w:ascii="Lato" w:eastAsia="Times New Roman" w:hAnsi="Lato" w:cs="Arial"/>
          <w:spacing w:val="4"/>
          <w:sz w:val="20"/>
          <w:szCs w:val="20"/>
          <w:lang w:eastAsia="pl-PL"/>
        </w:rPr>
        <w:t>Podanie danych osobowych jest wymogiem ustawowym.</w:t>
      </w:r>
    </w:p>
    <w:p w14:paraId="0116296F" w14:textId="77777777" w:rsidR="0062098D" w:rsidRPr="00807C55" w:rsidRDefault="0062098D" w:rsidP="0062098D">
      <w:pPr>
        <w:numPr>
          <w:ilvl w:val="0"/>
          <w:numId w:val="7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07C55">
        <w:rPr>
          <w:rFonts w:ascii="Lato" w:eastAsia="Times New Roman" w:hAnsi="Lato" w:cs="Arial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4A4031F5" w14:textId="77777777" w:rsidR="0062098D" w:rsidRPr="00807C55" w:rsidRDefault="0062098D" w:rsidP="0062098D">
      <w:pPr>
        <w:numPr>
          <w:ilvl w:val="0"/>
          <w:numId w:val="5"/>
        </w:numPr>
        <w:suppressAutoHyphens/>
        <w:spacing w:after="0" w:line="240" w:lineRule="exact"/>
        <w:ind w:hanging="294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07C55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 i inni uczestnicy postępowania administracyjnego w rozumieniu przepisów KPA;</w:t>
      </w:r>
    </w:p>
    <w:p w14:paraId="1BC96B69" w14:textId="77777777" w:rsidR="0062098D" w:rsidRPr="00807C55" w:rsidRDefault="0062098D" w:rsidP="0062098D">
      <w:pPr>
        <w:numPr>
          <w:ilvl w:val="0"/>
          <w:numId w:val="5"/>
        </w:numPr>
        <w:suppressAutoHyphens/>
        <w:spacing w:after="0" w:line="240" w:lineRule="exact"/>
        <w:ind w:hanging="294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07C55">
        <w:rPr>
          <w:rFonts w:ascii="Lato" w:eastAsia="Times New Roman" w:hAnsi="Lato" w:cs="Arial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192A4D33" w14:textId="77777777" w:rsidR="0062098D" w:rsidRPr="00807C55" w:rsidRDefault="0062098D" w:rsidP="0062098D">
      <w:pPr>
        <w:numPr>
          <w:ilvl w:val="0"/>
          <w:numId w:val="5"/>
        </w:numPr>
        <w:suppressAutoHyphens/>
        <w:spacing w:after="0" w:line="240" w:lineRule="exact"/>
        <w:ind w:hanging="294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07C55">
        <w:rPr>
          <w:rFonts w:ascii="Lato" w:eastAsia="Times New Roman" w:hAnsi="Lato" w:cs="Arial"/>
          <w:spacing w:val="4"/>
          <w:sz w:val="20"/>
          <w:szCs w:val="20"/>
          <w:lang w:eastAsia="pl-PL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06E05DE5" w14:textId="77777777" w:rsidR="0062098D" w:rsidRPr="00807C55" w:rsidRDefault="0062098D" w:rsidP="0062098D">
      <w:pPr>
        <w:numPr>
          <w:ilvl w:val="0"/>
          <w:numId w:val="7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07C55">
        <w:rPr>
          <w:rFonts w:ascii="Lato" w:eastAsia="Times New Roman" w:hAnsi="Lato" w:cs="Arial"/>
          <w:spacing w:val="4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687ECECA" w14:textId="77777777" w:rsidR="0062098D" w:rsidRPr="00807C55" w:rsidRDefault="0062098D" w:rsidP="0062098D">
      <w:pPr>
        <w:numPr>
          <w:ilvl w:val="0"/>
          <w:numId w:val="7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07C5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14 lipca 1983 r. o narodowym zasobie archiwalnym i archiwach (Dz.U. z 2020 r. poz. 164, </w:t>
      </w:r>
      <w:r w:rsidRPr="00807C55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z późn.zm.).</w:t>
      </w:r>
    </w:p>
    <w:p w14:paraId="63D008DA" w14:textId="77777777" w:rsidR="0062098D" w:rsidRPr="00807C55" w:rsidRDefault="0062098D" w:rsidP="0062098D">
      <w:pPr>
        <w:numPr>
          <w:ilvl w:val="0"/>
          <w:numId w:val="7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07C55">
        <w:rPr>
          <w:rFonts w:ascii="Lato" w:eastAsia="Times New Roman" w:hAnsi="Lato" w:cs="Arial"/>
          <w:spacing w:val="4"/>
          <w:sz w:val="20"/>
          <w:szCs w:val="20"/>
          <w:lang w:eastAsia="pl-PL"/>
        </w:rPr>
        <w:t>Przysługuje Pani/Panu:</w:t>
      </w:r>
    </w:p>
    <w:p w14:paraId="3EF07B7F" w14:textId="77777777" w:rsidR="0062098D" w:rsidRPr="00807C55" w:rsidRDefault="0062098D" w:rsidP="0062098D">
      <w:pPr>
        <w:numPr>
          <w:ilvl w:val="0"/>
          <w:numId w:val="6"/>
        </w:numPr>
        <w:suppressAutoHyphens/>
        <w:spacing w:after="0" w:line="240" w:lineRule="exact"/>
        <w:ind w:hanging="294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07C55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2ABE8AFC" w14:textId="77777777" w:rsidR="0062098D" w:rsidRPr="00807C55" w:rsidRDefault="0062098D" w:rsidP="0062098D">
      <w:pPr>
        <w:numPr>
          <w:ilvl w:val="0"/>
          <w:numId w:val="6"/>
        </w:numPr>
        <w:suppressAutoHyphens/>
        <w:spacing w:after="0" w:line="240" w:lineRule="exact"/>
        <w:ind w:hanging="294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07C55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ich sprostowania, jeśli są błędne lub nieaktualne, a także uzupełnienia jeżeli są niekompletne;</w:t>
      </w:r>
    </w:p>
    <w:p w14:paraId="6AE6A2D6" w14:textId="77777777" w:rsidR="0062098D" w:rsidRPr="00807C55" w:rsidRDefault="0062098D" w:rsidP="0062098D">
      <w:pPr>
        <w:numPr>
          <w:ilvl w:val="0"/>
          <w:numId w:val="6"/>
        </w:numPr>
        <w:suppressAutoHyphens/>
        <w:spacing w:after="0" w:line="240" w:lineRule="exact"/>
        <w:ind w:hanging="294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07C55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2D01DBE9" w14:textId="77777777" w:rsidR="0062098D" w:rsidRPr="00807C55" w:rsidRDefault="0062098D" w:rsidP="0062098D">
      <w:pPr>
        <w:numPr>
          <w:ilvl w:val="0"/>
          <w:numId w:val="7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07C55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3B5E5056" w14:textId="77777777" w:rsidR="0062098D" w:rsidRPr="00807C55" w:rsidRDefault="0062098D" w:rsidP="0062098D">
      <w:pPr>
        <w:numPr>
          <w:ilvl w:val="0"/>
          <w:numId w:val="7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07C55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2C3CD327" w14:textId="77777777" w:rsidR="0062098D" w:rsidRPr="008B5927" w:rsidRDefault="0062098D" w:rsidP="0062098D">
      <w:pPr>
        <w:numPr>
          <w:ilvl w:val="0"/>
          <w:numId w:val="7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b/>
          <w:bCs/>
          <w:spacing w:val="4"/>
          <w:sz w:val="20"/>
          <w:szCs w:val="20"/>
          <w:u w:val="single"/>
          <w:lang w:eastAsia="pl-PL"/>
        </w:rPr>
      </w:pPr>
      <w:r w:rsidRPr="00807C55">
        <w:rPr>
          <w:rFonts w:ascii="Lato" w:eastAsia="Times New Roman" w:hAnsi="Lato" w:cs="Arial"/>
          <w:spacing w:val="4"/>
          <w:sz w:val="20"/>
          <w:szCs w:val="20"/>
          <w:lang w:eastAsia="pl-PL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Osobowych.</w:t>
      </w:r>
    </w:p>
    <w:p w14:paraId="37C88747" w14:textId="77777777" w:rsidR="00AA2373" w:rsidRPr="00CA213D" w:rsidRDefault="00AA2373" w:rsidP="00AA2373">
      <w:pPr>
        <w:suppressAutoHyphens/>
        <w:spacing w:after="120" w:line="200" w:lineRule="exact"/>
        <w:jc w:val="both"/>
        <w:rPr>
          <w:rFonts w:ascii="Lato" w:eastAsia="Times New Roman" w:hAnsi="Lato" w:cs="Arial"/>
          <w:b/>
          <w:bCs/>
          <w:iCs/>
          <w:sz w:val="20"/>
          <w:szCs w:val="24"/>
          <w:u w:val="single"/>
          <w:lang w:eastAsia="pl-PL"/>
        </w:rPr>
      </w:pPr>
    </w:p>
    <w:sectPr w:rsidR="00AA2373" w:rsidRPr="00CA213D" w:rsidSect="007C2183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85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3BBEB" w14:textId="77777777" w:rsidR="00A13F33" w:rsidRDefault="00A13F33">
      <w:pPr>
        <w:spacing w:after="0" w:line="240" w:lineRule="auto"/>
      </w:pPr>
      <w:r>
        <w:separator/>
      </w:r>
    </w:p>
  </w:endnote>
  <w:endnote w:type="continuationSeparator" w:id="0">
    <w:p w14:paraId="7DC17FB3" w14:textId="77777777" w:rsidR="00A13F33" w:rsidRDefault="00A13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  <w:embedRegular r:id="rId1" w:fontKey="{89E080C7-885E-476E-9D47-52D864BD0C96}"/>
    <w:embedBold r:id="rId2" w:fontKey="{5ED99795-CF11-47B5-99D1-7C04724900C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EF0E2AB6-5BAD-4712-8D53-BE8BDBEA37A4}"/>
    <w:embedBold r:id="rId4" w:fontKey="{8AE51977-112F-41D5-B5FA-81DFEACE083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3A656EE7-F604-4C9B-9D02-127BACE83A8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EndPr/>
    <w:sdtContent>
      <w:p w14:paraId="4A2D10CF" w14:textId="40A4B661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D33088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3203" w14:textId="77777777" w:rsidR="00A82F78" w:rsidRPr="001E1273" w:rsidRDefault="00A13F33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2F576C" wp14:editId="3739A739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811A563" w14:textId="77777777" w:rsidR="00A82F78" w:rsidRPr="001E1273" w:rsidRDefault="00A13F33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8028A07" w14:textId="77777777" w:rsidR="00A82F78" w:rsidRDefault="00A13F33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88249" w14:textId="77777777" w:rsidR="00A13F33" w:rsidRDefault="00A13F33">
      <w:pPr>
        <w:spacing w:after="0" w:line="240" w:lineRule="auto"/>
      </w:pPr>
      <w:r>
        <w:separator/>
      </w:r>
    </w:p>
  </w:footnote>
  <w:footnote w:type="continuationSeparator" w:id="0">
    <w:p w14:paraId="2CA57296" w14:textId="77777777" w:rsidR="00A13F33" w:rsidRDefault="00A13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36BD" w14:textId="77777777" w:rsidR="00A82F78" w:rsidRDefault="00A82F78" w:rsidP="009276B2">
    <w:pPr>
      <w:pStyle w:val="Nagwek"/>
      <w:tabs>
        <w:tab w:val="clear" w:pos="4536"/>
      </w:tabs>
    </w:pPr>
  </w:p>
  <w:p w14:paraId="2B99FE67" w14:textId="77777777" w:rsidR="002220DD" w:rsidRPr="004D6093" w:rsidRDefault="002220DD" w:rsidP="002220DD">
    <w:pPr>
      <w:ind w:left="5245" w:hanging="1"/>
      <w:jc w:val="center"/>
      <w:rPr>
        <w:rFonts w:ascii="Lato" w:hAnsi="Lato" w:cs="Arial"/>
        <w:color w:val="000000"/>
        <w:spacing w:val="4"/>
        <w:sz w:val="18"/>
        <w:szCs w:val="18"/>
        <w:lang w:eastAsia="en-GB"/>
      </w:rPr>
    </w:pPr>
  </w:p>
  <w:p w14:paraId="5590A644" w14:textId="7E835B39" w:rsidR="002220DD" w:rsidRPr="004D6093" w:rsidRDefault="002220DD" w:rsidP="007C2183">
    <w:pPr>
      <w:ind w:left="4820" w:hanging="1"/>
      <w:jc w:val="right"/>
      <w:rPr>
        <w:rFonts w:ascii="Lato" w:hAnsi="Lato" w:cs="Arial"/>
        <w:color w:val="000000"/>
        <w:spacing w:val="4"/>
        <w:sz w:val="18"/>
        <w:szCs w:val="18"/>
        <w:lang w:eastAsia="en-GB"/>
      </w:rPr>
    </w:pPr>
    <w:r w:rsidRPr="004D6093">
      <w:rPr>
        <w:rFonts w:ascii="Lato" w:hAnsi="Lato" w:cs="Arial"/>
        <w:color w:val="000000"/>
        <w:spacing w:val="4"/>
        <w:sz w:val="18"/>
        <w:szCs w:val="18"/>
        <w:lang w:eastAsia="en-GB"/>
      </w:rPr>
      <w:t xml:space="preserve">Załącznik do obwieszczenia </w:t>
    </w:r>
    <w:r w:rsidRPr="004D6093">
      <w:rPr>
        <w:rFonts w:ascii="Lato" w:hAnsi="Lato" w:cs="Arial"/>
        <w:color w:val="000000"/>
        <w:spacing w:val="4"/>
        <w:sz w:val="18"/>
        <w:szCs w:val="18"/>
        <w:lang w:eastAsia="en-GB"/>
      </w:rPr>
      <w:br/>
      <w:t xml:space="preserve">Ministra </w:t>
    </w:r>
    <w:r w:rsidR="007C2183" w:rsidRPr="004D6093">
      <w:rPr>
        <w:rFonts w:ascii="Lato" w:hAnsi="Lato" w:cs="Arial"/>
        <w:color w:val="000000"/>
        <w:spacing w:val="4"/>
        <w:sz w:val="18"/>
        <w:szCs w:val="18"/>
        <w:lang w:eastAsia="en-GB"/>
      </w:rPr>
      <w:t xml:space="preserve">Finansów i Gospodarki </w:t>
    </w:r>
    <w:r w:rsidR="007C2183" w:rsidRPr="004D6093">
      <w:rPr>
        <w:rFonts w:ascii="Lato" w:hAnsi="Lato" w:cs="Arial"/>
        <w:color w:val="000000"/>
        <w:spacing w:val="4"/>
        <w:sz w:val="18"/>
        <w:szCs w:val="18"/>
        <w:lang w:eastAsia="en-GB"/>
      </w:rPr>
      <w:br/>
    </w:r>
    <w:r w:rsidRPr="004D6093">
      <w:rPr>
        <w:rFonts w:ascii="Lato" w:hAnsi="Lato" w:cs="Arial"/>
        <w:color w:val="000000"/>
        <w:spacing w:val="4"/>
        <w:sz w:val="18"/>
        <w:szCs w:val="18"/>
        <w:lang w:eastAsia="en-GB"/>
      </w:rPr>
      <w:t>znak:</w:t>
    </w:r>
    <w:r w:rsidR="00CA213D" w:rsidRPr="004D6093">
      <w:rPr>
        <w:rFonts w:ascii="Lato" w:hAnsi="Lato" w:cs="Arial"/>
        <w:color w:val="000000"/>
        <w:spacing w:val="4"/>
        <w:sz w:val="18"/>
        <w:szCs w:val="18"/>
        <w:lang w:eastAsia="en-GB"/>
      </w:rPr>
      <w:t xml:space="preserve"> </w:t>
    </w:r>
    <w:r w:rsidR="007C2183" w:rsidRPr="004D6093">
      <w:rPr>
        <w:rFonts w:ascii="Lato" w:hAnsi="Lato"/>
        <w:sz w:val="18"/>
        <w:szCs w:val="18"/>
      </w:rPr>
      <w:t>DLI-</w:t>
    </w:r>
    <w:r w:rsidR="000B7B1E">
      <w:rPr>
        <w:rFonts w:ascii="Lato" w:hAnsi="Lato"/>
        <w:sz w:val="18"/>
        <w:szCs w:val="18"/>
      </w:rPr>
      <w:t>I</w:t>
    </w:r>
    <w:r w:rsidR="007C2183" w:rsidRPr="004D6093">
      <w:rPr>
        <w:rFonts w:ascii="Lato" w:hAnsi="Lato"/>
        <w:sz w:val="18"/>
        <w:szCs w:val="18"/>
      </w:rPr>
      <w:t>II.762</w:t>
    </w:r>
    <w:r w:rsidR="0062098D">
      <w:rPr>
        <w:rFonts w:ascii="Lato" w:hAnsi="Lato"/>
        <w:sz w:val="18"/>
        <w:szCs w:val="18"/>
      </w:rPr>
      <w:t>0</w:t>
    </w:r>
    <w:r w:rsidR="007C2183" w:rsidRPr="004D6093">
      <w:rPr>
        <w:rFonts w:ascii="Lato" w:hAnsi="Lato"/>
        <w:sz w:val="18"/>
        <w:szCs w:val="18"/>
      </w:rPr>
      <w:t>.</w:t>
    </w:r>
    <w:r w:rsidR="0062098D">
      <w:rPr>
        <w:rFonts w:ascii="Lato" w:hAnsi="Lato"/>
        <w:sz w:val="18"/>
        <w:szCs w:val="18"/>
      </w:rPr>
      <w:t>44</w:t>
    </w:r>
    <w:r w:rsidR="007C2183" w:rsidRPr="004D6093">
      <w:rPr>
        <w:rFonts w:ascii="Lato" w:hAnsi="Lato"/>
        <w:sz w:val="18"/>
        <w:szCs w:val="18"/>
      </w:rPr>
      <w:t>.202</w:t>
    </w:r>
    <w:r w:rsidR="0062098D">
      <w:rPr>
        <w:rFonts w:ascii="Lato" w:hAnsi="Lato"/>
        <w:sz w:val="18"/>
        <w:szCs w:val="18"/>
      </w:rPr>
      <w:t>2</w:t>
    </w:r>
    <w:r w:rsidR="007C2183" w:rsidRPr="004D6093">
      <w:rPr>
        <w:rFonts w:ascii="Lato" w:hAnsi="Lato"/>
        <w:sz w:val="18"/>
        <w:szCs w:val="18"/>
      </w:rPr>
      <w:t>.DK</w:t>
    </w:r>
    <w:r w:rsidR="0062098D">
      <w:rPr>
        <w:rFonts w:ascii="Lato" w:hAnsi="Lato"/>
        <w:sz w:val="18"/>
        <w:szCs w:val="18"/>
      </w:rPr>
      <w:t xml:space="preserve"> (AW)</w:t>
    </w:r>
    <w:r w:rsidR="007C2183" w:rsidRPr="004D6093">
      <w:rPr>
        <w:rFonts w:ascii="Lato" w:hAnsi="Lato"/>
        <w:sz w:val="18"/>
        <w:szCs w:val="18"/>
      </w:rPr>
      <w:t xml:space="preserve"> </w:t>
    </w:r>
  </w:p>
  <w:p w14:paraId="12325200" w14:textId="77777777" w:rsidR="002220DD" w:rsidRDefault="002220DD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A13F3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1950981466" name="Obraz 19509814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9A55DD"/>
    <w:multiLevelType w:val="hybridMultilevel"/>
    <w:tmpl w:val="7758DAD4"/>
    <w:lvl w:ilvl="0" w:tplc="9A30B97E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B42A26"/>
    <w:multiLevelType w:val="hybridMultilevel"/>
    <w:tmpl w:val="AEB84964"/>
    <w:lvl w:ilvl="0" w:tplc="16BC70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0"/>
  </w:num>
  <w:num w:numId="3" w16cid:durableId="1904678012">
    <w:abstractNumId w:val="1"/>
  </w:num>
  <w:num w:numId="4" w16cid:durableId="604114120">
    <w:abstractNumId w:val="8"/>
  </w:num>
  <w:num w:numId="5" w16cid:durableId="1346395448">
    <w:abstractNumId w:val="5"/>
  </w:num>
  <w:num w:numId="6" w16cid:durableId="1718432802">
    <w:abstractNumId w:val="6"/>
  </w:num>
  <w:num w:numId="7" w16cid:durableId="1072391146">
    <w:abstractNumId w:val="4"/>
  </w:num>
  <w:num w:numId="8" w16cid:durableId="20709616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2"/>
  </w:num>
  <w:num w:numId="10" w16cid:durableId="750810747">
    <w:abstractNumId w:val="7"/>
  </w:num>
  <w:num w:numId="11" w16cid:durableId="15501465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9173638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6801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6758C"/>
    <w:rsid w:val="0009455A"/>
    <w:rsid w:val="000B3246"/>
    <w:rsid w:val="000B7B1E"/>
    <w:rsid w:val="000F79A1"/>
    <w:rsid w:val="00166598"/>
    <w:rsid w:val="001967CF"/>
    <w:rsid w:val="001C1BD9"/>
    <w:rsid w:val="001D711A"/>
    <w:rsid w:val="002220DD"/>
    <w:rsid w:val="002339A2"/>
    <w:rsid w:val="002777FF"/>
    <w:rsid w:val="002E3BA5"/>
    <w:rsid w:val="002E58B9"/>
    <w:rsid w:val="00384831"/>
    <w:rsid w:val="003B2B91"/>
    <w:rsid w:val="003D281B"/>
    <w:rsid w:val="004110D9"/>
    <w:rsid w:val="004229C7"/>
    <w:rsid w:val="00433A0F"/>
    <w:rsid w:val="00434E56"/>
    <w:rsid w:val="00466ECB"/>
    <w:rsid w:val="0048151B"/>
    <w:rsid w:val="004D6093"/>
    <w:rsid w:val="00516377"/>
    <w:rsid w:val="0053644A"/>
    <w:rsid w:val="005C1E50"/>
    <w:rsid w:val="005D3FDB"/>
    <w:rsid w:val="0060677F"/>
    <w:rsid w:val="0062098D"/>
    <w:rsid w:val="0069242A"/>
    <w:rsid w:val="006C15BB"/>
    <w:rsid w:val="006E4EE8"/>
    <w:rsid w:val="00703D76"/>
    <w:rsid w:val="00722771"/>
    <w:rsid w:val="00742333"/>
    <w:rsid w:val="007B10C4"/>
    <w:rsid w:val="007C2183"/>
    <w:rsid w:val="007E4758"/>
    <w:rsid w:val="008221C7"/>
    <w:rsid w:val="0084576C"/>
    <w:rsid w:val="008E1F51"/>
    <w:rsid w:val="009011A1"/>
    <w:rsid w:val="009216D4"/>
    <w:rsid w:val="009531B8"/>
    <w:rsid w:val="009539AC"/>
    <w:rsid w:val="009607B8"/>
    <w:rsid w:val="00A13F33"/>
    <w:rsid w:val="00A154A2"/>
    <w:rsid w:val="00A714ED"/>
    <w:rsid w:val="00A82F78"/>
    <w:rsid w:val="00AA2373"/>
    <w:rsid w:val="00AA5CE5"/>
    <w:rsid w:val="00AB095B"/>
    <w:rsid w:val="00B41666"/>
    <w:rsid w:val="00B63E68"/>
    <w:rsid w:val="00B83F73"/>
    <w:rsid w:val="00BE32FF"/>
    <w:rsid w:val="00C204C1"/>
    <w:rsid w:val="00C54396"/>
    <w:rsid w:val="00CA213D"/>
    <w:rsid w:val="00CB34E7"/>
    <w:rsid w:val="00CD3DE2"/>
    <w:rsid w:val="00D25700"/>
    <w:rsid w:val="00D26A27"/>
    <w:rsid w:val="00D33088"/>
    <w:rsid w:val="00D74F84"/>
    <w:rsid w:val="00DC2FA7"/>
    <w:rsid w:val="00DC4D06"/>
    <w:rsid w:val="00DD5069"/>
    <w:rsid w:val="00E05941"/>
    <w:rsid w:val="00E744D4"/>
    <w:rsid w:val="00F12FC3"/>
    <w:rsid w:val="00F264BF"/>
    <w:rsid w:val="00F71824"/>
    <w:rsid w:val="00FD7DA4"/>
    <w:rsid w:val="00FE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  <w:style w:type="paragraph" w:styleId="Bezodstpw">
    <w:name w:val="No Spacing"/>
    <w:uiPriority w:val="1"/>
    <w:qFormat/>
    <w:rsid w:val="009011A1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rsid w:val="004D60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ri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756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Nowakowski Adam</dc:creator>
  <cp:lastModifiedBy>Konior Dagmara</cp:lastModifiedBy>
  <cp:revision>3</cp:revision>
  <cp:lastPrinted>2022-09-08T13:34:00Z</cp:lastPrinted>
  <dcterms:created xsi:type="dcterms:W3CDTF">2026-09-23T09:14:00Z</dcterms:created>
  <dcterms:modified xsi:type="dcterms:W3CDTF">2026-09-23T09:27:00Z</dcterms:modified>
</cp:coreProperties>
</file>