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18377" w14:textId="01A5D295" w:rsidR="009B4A3B" w:rsidRPr="00B55A86" w:rsidRDefault="003204CF" w:rsidP="00424975">
      <w:pPr>
        <w:spacing w:before="0" w:line="360" w:lineRule="auto"/>
        <w:jc w:val="right"/>
        <w:rPr>
          <w:rFonts w:ascii="Arial" w:hAnsi="Arial" w:cs="Arial"/>
          <w:b/>
          <w:bCs/>
          <w:sz w:val="22"/>
          <w:szCs w:val="22"/>
        </w:rPr>
      </w:pPr>
      <w:r w:rsidRPr="00B55A86">
        <w:rPr>
          <w:rFonts w:ascii="Arial" w:hAnsi="Arial" w:cs="Arial"/>
          <w:b/>
          <w:bCs/>
          <w:sz w:val="22"/>
          <w:szCs w:val="22"/>
        </w:rPr>
        <w:t xml:space="preserve">Załącznik nr </w:t>
      </w:r>
      <w:r w:rsidR="003F466F" w:rsidRPr="00B55A86">
        <w:rPr>
          <w:rFonts w:ascii="Arial" w:hAnsi="Arial" w:cs="Arial"/>
          <w:b/>
          <w:bCs/>
          <w:sz w:val="22"/>
          <w:szCs w:val="22"/>
        </w:rPr>
        <w:t>10</w:t>
      </w:r>
      <w:r w:rsidR="00A26FCD" w:rsidRPr="00B55A86">
        <w:rPr>
          <w:rFonts w:ascii="Arial" w:hAnsi="Arial" w:cs="Arial"/>
          <w:b/>
          <w:bCs/>
          <w:sz w:val="22"/>
          <w:szCs w:val="22"/>
        </w:rPr>
        <w:t xml:space="preserve"> </w:t>
      </w:r>
      <w:r w:rsidR="009B4A3B" w:rsidRPr="00B55A86">
        <w:rPr>
          <w:rFonts w:ascii="Arial" w:hAnsi="Arial" w:cs="Arial"/>
          <w:b/>
          <w:bCs/>
          <w:sz w:val="22"/>
          <w:szCs w:val="22"/>
        </w:rPr>
        <w:t>do SWZ</w:t>
      </w:r>
      <w:r w:rsidR="005D0683" w:rsidRPr="00B55A86">
        <w:rPr>
          <w:rFonts w:ascii="Arial" w:hAnsi="Arial" w:cs="Arial"/>
          <w:b/>
          <w:bCs/>
          <w:sz w:val="22"/>
          <w:szCs w:val="22"/>
        </w:rPr>
        <w:t xml:space="preserve"> </w:t>
      </w:r>
    </w:p>
    <w:p w14:paraId="509D3F7A" w14:textId="63B6C290" w:rsidR="00A00D97" w:rsidRPr="00B55A86" w:rsidRDefault="003F466F" w:rsidP="00424975">
      <w:pPr>
        <w:pStyle w:val="Nagwek1"/>
        <w:spacing w:before="0" w:line="360" w:lineRule="auto"/>
        <w:jc w:val="center"/>
        <w:rPr>
          <w:sz w:val="22"/>
          <w:szCs w:val="22"/>
        </w:rPr>
      </w:pPr>
      <w:r w:rsidRPr="00B55A86">
        <w:rPr>
          <w:sz w:val="22"/>
          <w:szCs w:val="22"/>
        </w:rPr>
        <w:t xml:space="preserve">Umowa nr   </w:t>
      </w:r>
      <w:r w:rsidR="00A00D97" w:rsidRPr="00B55A86">
        <w:rPr>
          <w:sz w:val="22"/>
          <w:szCs w:val="22"/>
        </w:rPr>
        <w:t>………..</w:t>
      </w:r>
    </w:p>
    <w:p w14:paraId="3350D03F" w14:textId="42E45150" w:rsidR="009C6485" w:rsidRPr="00B55A86" w:rsidRDefault="009C6485" w:rsidP="009C6485">
      <w:pPr>
        <w:autoSpaceDE w:val="0"/>
        <w:spacing w:before="0" w:line="360" w:lineRule="auto"/>
        <w:jc w:val="left"/>
        <w:rPr>
          <w:rFonts w:ascii="Arial" w:hAnsi="Arial" w:cs="Arial"/>
          <w:color w:val="EE0000"/>
          <w:sz w:val="22"/>
          <w:szCs w:val="22"/>
        </w:rPr>
      </w:pPr>
      <w:r w:rsidRPr="00B55A86">
        <w:rPr>
          <w:rFonts w:ascii="Arial" w:hAnsi="Arial" w:cs="Arial"/>
          <w:sz w:val="22"/>
          <w:szCs w:val="22"/>
        </w:rPr>
        <w:t>zawarta</w:t>
      </w:r>
      <w:r w:rsidR="007576CF" w:rsidRPr="00B55A86">
        <w:rPr>
          <w:rFonts w:ascii="Arial" w:hAnsi="Arial" w:cs="Arial"/>
          <w:sz w:val="22"/>
          <w:szCs w:val="22"/>
        </w:rPr>
        <w:t xml:space="preserve"> w dniu …….. w Rzeszowie</w:t>
      </w:r>
      <w:r w:rsidRPr="00B55A86">
        <w:rPr>
          <w:rFonts w:ascii="Arial" w:hAnsi="Arial" w:cs="Arial"/>
          <w:sz w:val="22"/>
          <w:szCs w:val="22"/>
        </w:rPr>
        <w:t xml:space="preserve"> pomi</w:t>
      </w:r>
      <w:r w:rsidRPr="00B55A86">
        <w:rPr>
          <w:rFonts w:ascii="Arial" w:eastAsia="TT45Co00" w:hAnsi="Arial" w:cs="Arial"/>
          <w:sz w:val="22"/>
          <w:szCs w:val="22"/>
        </w:rPr>
        <w:t>ę</w:t>
      </w:r>
      <w:r w:rsidRPr="00B55A86">
        <w:rPr>
          <w:rFonts w:ascii="Arial" w:hAnsi="Arial" w:cs="Arial"/>
          <w:sz w:val="22"/>
          <w:szCs w:val="22"/>
        </w:rPr>
        <w:t>dzy</w:t>
      </w:r>
      <w:r w:rsidR="007576CF" w:rsidRPr="00B55A86">
        <w:rPr>
          <w:rFonts w:ascii="Arial" w:hAnsi="Arial" w:cs="Arial"/>
          <w:sz w:val="22"/>
          <w:szCs w:val="22"/>
        </w:rPr>
        <w:t>*</w:t>
      </w:r>
      <w:r w:rsidRPr="00B55A86">
        <w:rPr>
          <w:rFonts w:ascii="Arial" w:hAnsi="Arial" w:cs="Arial"/>
          <w:color w:val="EE0000"/>
          <w:sz w:val="22"/>
          <w:szCs w:val="22"/>
        </w:rPr>
        <w:t>:</w:t>
      </w:r>
    </w:p>
    <w:p w14:paraId="774574A0" w14:textId="77777777" w:rsidR="00B92B70" w:rsidRPr="00B55A86" w:rsidRDefault="00204DD9" w:rsidP="00424975">
      <w:pPr>
        <w:pStyle w:val="NormalnyWeb"/>
        <w:spacing w:before="0" w:beforeAutospacing="0" w:after="0" w:line="360" w:lineRule="auto"/>
        <w:rPr>
          <w:rFonts w:ascii="Arial" w:hAnsi="Arial" w:cs="Arial"/>
          <w:sz w:val="22"/>
          <w:szCs w:val="22"/>
        </w:rPr>
      </w:pPr>
      <w:r w:rsidRPr="00B55A86">
        <w:rPr>
          <w:rFonts w:ascii="Arial" w:hAnsi="Arial" w:cs="Arial"/>
          <w:b/>
          <w:bCs/>
          <w:sz w:val="22"/>
          <w:szCs w:val="22"/>
        </w:rPr>
        <w:t xml:space="preserve">Skarbem Państwa – </w:t>
      </w:r>
      <w:r w:rsidR="00A87F87" w:rsidRPr="00B55A86">
        <w:rPr>
          <w:rFonts w:ascii="Arial" w:hAnsi="Arial" w:cs="Arial"/>
          <w:b/>
          <w:bCs/>
          <w:sz w:val="22"/>
          <w:szCs w:val="22"/>
        </w:rPr>
        <w:t>Regionalną</w:t>
      </w:r>
      <w:r w:rsidRPr="00B55A86">
        <w:rPr>
          <w:rFonts w:ascii="Arial" w:hAnsi="Arial" w:cs="Arial"/>
          <w:b/>
          <w:bCs/>
          <w:sz w:val="22"/>
          <w:szCs w:val="22"/>
        </w:rPr>
        <w:t xml:space="preserve"> </w:t>
      </w:r>
      <w:r w:rsidR="00A87F87" w:rsidRPr="00B55A86">
        <w:rPr>
          <w:rFonts w:ascii="Arial" w:hAnsi="Arial" w:cs="Arial"/>
          <w:b/>
          <w:bCs/>
          <w:sz w:val="22"/>
          <w:szCs w:val="22"/>
        </w:rPr>
        <w:t>Dyrekcją Ochrony Środowiska w Rzeszowie</w:t>
      </w:r>
      <w:r w:rsidR="00A87F87" w:rsidRPr="00B55A86">
        <w:rPr>
          <w:rFonts w:ascii="Arial" w:hAnsi="Arial" w:cs="Arial"/>
          <w:sz w:val="22"/>
          <w:szCs w:val="22"/>
        </w:rPr>
        <w:t xml:space="preserve"> z siedzibą </w:t>
      </w:r>
      <w:r w:rsidRPr="00B55A86">
        <w:rPr>
          <w:rFonts w:ascii="Arial" w:hAnsi="Arial" w:cs="Arial"/>
          <w:sz w:val="22"/>
          <w:szCs w:val="22"/>
        </w:rPr>
        <w:br/>
      </w:r>
      <w:r w:rsidR="00A87F87" w:rsidRPr="00B55A86">
        <w:rPr>
          <w:rFonts w:ascii="Arial" w:hAnsi="Arial" w:cs="Arial"/>
          <w:sz w:val="22"/>
          <w:szCs w:val="22"/>
        </w:rPr>
        <w:t>w Rzeszowie przy</w:t>
      </w:r>
      <w:r w:rsidRPr="00B55A86">
        <w:rPr>
          <w:rFonts w:ascii="Arial" w:hAnsi="Arial" w:cs="Arial"/>
          <w:b/>
          <w:bCs/>
          <w:sz w:val="22"/>
          <w:szCs w:val="22"/>
        </w:rPr>
        <w:t xml:space="preserve"> </w:t>
      </w:r>
      <w:r w:rsidR="00D653E0" w:rsidRPr="00B55A86">
        <w:rPr>
          <w:rFonts w:ascii="Arial" w:hAnsi="Arial" w:cs="Arial"/>
          <w:sz w:val="22"/>
          <w:szCs w:val="22"/>
        </w:rPr>
        <w:t>a</w:t>
      </w:r>
      <w:r w:rsidR="00A87F87" w:rsidRPr="00B55A86">
        <w:rPr>
          <w:rFonts w:ascii="Arial" w:hAnsi="Arial" w:cs="Arial"/>
          <w:sz w:val="22"/>
          <w:szCs w:val="22"/>
        </w:rPr>
        <w:t>l. Józefa Piłsudskiego 38,</w:t>
      </w:r>
      <w:r w:rsidR="00561AEB" w:rsidRPr="00B55A86">
        <w:rPr>
          <w:rFonts w:ascii="Arial" w:hAnsi="Arial" w:cs="Arial"/>
          <w:sz w:val="22"/>
          <w:szCs w:val="22"/>
        </w:rPr>
        <w:t xml:space="preserve"> 35-001 Rzeszów</w:t>
      </w:r>
      <w:r w:rsidR="00AC5096" w:rsidRPr="00B55A86">
        <w:rPr>
          <w:rFonts w:ascii="Arial" w:hAnsi="Arial" w:cs="Arial"/>
          <w:sz w:val="22"/>
          <w:szCs w:val="22"/>
        </w:rPr>
        <w:t>, NIP: 813 35 69 045,</w:t>
      </w:r>
      <w:r w:rsidR="00A87F87" w:rsidRPr="00B55A86">
        <w:rPr>
          <w:rFonts w:ascii="Arial" w:hAnsi="Arial" w:cs="Arial"/>
          <w:sz w:val="22"/>
          <w:szCs w:val="22"/>
        </w:rPr>
        <w:t xml:space="preserve"> reprezentowaną przez: </w:t>
      </w:r>
      <w:r w:rsidR="009B4A3B" w:rsidRPr="00B55A86">
        <w:rPr>
          <w:rFonts w:ascii="Arial" w:hAnsi="Arial" w:cs="Arial"/>
          <w:sz w:val="22"/>
          <w:szCs w:val="22"/>
        </w:rPr>
        <w:t>………….</w:t>
      </w:r>
      <w:r w:rsidR="00C074FC" w:rsidRPr="00B55A86">
        <w:rPr>
          <w:rFonts w:ascii="Arial" w:hAnsi="Arial" w:cs="Arial"/>
          <w:sz w:val="22"/>
          <w:szCs w:val="22"/>
        </w:rPr>
        <w:t>, zwaną</w:t>
      </w:r>
      <w:r w:rsidR="00A87F87" w:rsidRPr="00B55A86">
        <w:rPr>
          <w:rFonts w:ascii="Arial" w:hAnsi="Arial" w:cs="Arial"/>
          <w:sz w:val="22"/>
          <w:szCs w:val="22"/>
        </w:rPr>
        <w:t xml:space="preserve"> dalej</w:t>
      </w:r>
      <w:r w:rsidR="00A87F87" w:rsidRPr="00B55A86">
        <w:rPr>
          <w:rFonts w:ascii="Arial" w:hAnsi="Arial" w:cs="Arial"/>
          <w:b/>
          <w:bCs/>
          <w:sz w:val="22"/>
          <w:szCs w:val="22"/>
        </w:rPr>
        <w:t xml:space="preserve"> „Zamawiającym”</w:t>
      </w:r>
      <w:r w:rsidR="00A87F87" w:rsidRPr="00B55A86">
        <w:rPr>
          <w:rFonts w:ascii="Arial" w:hAnsi="Arial" w:cs="Arial"/>
          <w:sz w:val="22"/>
          <w:szCs w:val="22"/>
        </w:rPr>
        <w:t>,</w:t>
      </w:r>
    </w:p>
    <w:p w14:paraId="3E98181C" w14:textId="77777777" w:rsidR="00256B2B" w:rsidRPr="00B55A86" w:rsidRDefault="00256B2B" w:rsidP="00424975">
      <w:pPr>
        <w:autoSpaceDE w:val="0"/>
        <w:spacing w:before="0" w:line="360" w:lineRule="auto"/>
        <w:jc w:val="left"/>
        <w:rPr>
          <w:rFonts w:ascii="Arial" w:hAnsi="Arial" w:cs="Arial"/>
          <w:sz w:val="22"/>
          <w:szCs w:val="22"/>
        </w:rPr>
      </w:pPr>
      <w:r w:rsidRPr="00B55A86">
        <w:rPr>
          <w:rFonts w:ascii="Arial" w:hAnsi="Arial" w:cs="Arial"/>
          <w:sz w:val="22"/>
          <w:szCs w:val="22"/>
        </w:rPr>
        <w:t>a</w:t>
      </w:r>
    </w:p>
    <w:p w14:paraId="6BE1B8EB" w14:textId="77777777" w:rsidR="00256B2B" w:rsidRPr="00B55A86" w:rsidRDefault="009B4A3B" w:rsidP="00424975">
      <w:pPr>
        <w:autoSpaceDE w:val="0"/>
        <w:spacing w:before="0" w:line="360" w:lineRule="auto"/>
        <w:jc w:val="left"/>
        <w:rPr>
          <w:rFonts w:ascii="Arial" w:hAnsi="Arial" w:cs="Arial"/>
          <w:sz w:val="22"/>
          <w:szCs w:val="22"/>
        </w:rPr>
      </w:pPr>
      <w:r w:rsidRPr="00B55A86">
        <w:rPr>
          <w:rFonts w:ascii="Arial" w:hAnsi="Arial" w:cs="Arial"/>
          <w:b/>
          <w:sz w:val="22"/>
          <w:szCs w:val="22"/>
        </w:rPr>
        <w:t>………………..</w:t>
      </w:r>
      <w:r w:rsidR="00256B2B" w:rsidRPr="00B55A86">
        <w:rPr>
          <w:rFonts w:ascii="Arial" w:hAnsi="Arial" w:cs="Arial"/>
          <w:sz w:val="22"/>
          <w:szCs w:val="22"/>
        </w:rPr>
        <w:t>, zwanym</w:t>
      </w:r>
      <w:r w:rsidR="00C074FC" w:rsidRPr="00B55A86">
        <w:rPr>
          <w:rFonts w:ascii="Arial" w:hAnsi="Arial" w:cs="Arial"/>
          <w:sz w:val="22"/>
          <w:szCs w:val="22"/>
        </w:rPr>
        <w:t>/ą</w:t>
      </w:r>
      <w:r w:rsidR="00256B2B" w:rsidRPr="00B55A86">
        <w:rPr>
          <w:rFonts w:ascii="Arial" w:hAnsi="Arial" w:cs="Arial"/>
          <w:sz w:val="22"/>
          <w:szCs w:val="22"/>
        </w:rPr>
        <w:t xml:space="preserve"> dalej „</w:t>
      </w:r>
      <w:r w:rsidR="00256B2B" w:rsidRPr="00B55A86">
        <w:rPr>
          <w:rFonts w:ascii="Arial" w:hAnsi="Arial" w:cs="Arial"/>
          <w:b/>
          <w:bCs/>
          <w:sz w:val="22"/>
          <w:szCs w:val="22"/>
        </w:rPr>
        <w:t>Wykonawc</w:t>
      </w:r>
      <w:r w:rsidR="00256B2B" w:rsidRPr="00B55A86">
        <w:rPr>
          <w:rFonts w:ascii="Arial" w:eastAsia="TT45Fo00" w:hAnsi="Arial" w:cs="Arial"/>
          <w:b/>
          <w:bCs/>
          <w:sz w:val="22"/>
          <w:szCs w:val="22"/>
        </w:rPr>
        <w:t>ą”</w:t>
      </w:r>
      <w:r w:rsidR="00256B2B" w:rsidRPr="00B55A86">
        <w:rPr>
          <w:rFonts w:ascii="Arial" w:hAnsi="Arial" w:cs="Arial"/>
          <w:sz w:val="22"/>
          <w:szCs w:val="22"/>
        </w:rPr>
        <w:t>.</w:t>
      </w:r>
    </w:p>
    <w:p w14:paraId="0B3675FE" w14:textId="77777777" w:rsidR="00EC3FF0" w:rsidRPr="00B55A86" w:rsidRDefault="00EC3FF0" w:rsidP="00424975">
      <w:pPr>
        <w:autoSpaceDE w:val="0"/>
        <w:spacing w:before="0" w:line="360" w:lineRule="auto"/>
        <w:jc w:val="left"/>
        <w:rPr>
          <w:rFonts w:ascii="Arial" w:hAnsi="Arial" w:cs="Arial"/>
          <w:sz w:val="22"/>
          <w:szCs w:val="22"/>
        </w:rPr>
      </w:pPr>
    </w:p>
    <w:p w14:paraId="4D800BE7" w14:textId="15F83F4A" w:rsidR="000A27B4" w:rsidRPr="00B55A86" w:rsidRDefault="00507171" w:rsidP="003F466F">
      <w:pPr>
        <w:widowControl w:val="0"/>
        <w:autoSpaceDE w:val="0"/>
        <w:spacing w:before="0" w:line="360" w:lineRule="auto"/>
        <w:jc w:val="left"/>
        <w:rPr>
          <w:rFonts w:ascii="Arial" w:hAnsi="Arial" w:cs="Arial"/>
          <w:b/>
          <w:bCs/>
          <w:sz w:val="22"/>
          <w:szCs w:val="22"/>
          <w:lang w:eastAsia="en-US"/>
        </w:rPr>
      </w:pPr>
      <w:r w:rsidRPr="00B55A86">
        <w:rPr>
          <w:rFonts w:ascii="Arial" w:hAnsi="Arial" w:cs="Arial"/>
          <w:sz w:val="22"/>
          <w:szCs w:val="22"/>
        </w:rPr>
        <w:t xml:space="preserve">Umowę zawiera się w wyniku udzielenia zamówienia publicznego w trybie </w:t>
      </w:r>
      <w:r w:rsidR="00223176" w:rsidRPr="00B55A86">
        <w:rPr>
          <w:rFonts w:ascii="Arial" w:hAnsi="Arial" w:cs="Arial"/>
          <w:sz w:val="22"/>
          <w:szCs w:val="22"/>
        </w:rPr>
        <w:t xml:space="preserve">przetargu nieograniczonego </w:t>
      </w:r>
      <w:r w:rsidR="00256B2B" w:rsidRPr="00B55A86">
        <w:rPr>
          <w:rFonts w:ascii="Arial" w:hAnsi="Arial" w:cs="Arial"/>
          <w:sz w:val="22"/>
          <w:szCs w:val="22"/>
        </w:rPr>
        <w:t>pn.:</w:t>
      </w:r>
      <w:r w:rsidR="00693144" w:rsidRPr="00B55A86">
        <w:rPr>
          <w:rFonts w:ascii="Arial" w:hAnsi="Arial" w:cs="Arial"/>
          <w:sz w:val="22"/>
          <w:szCs w:val="22"/>
        </w:rPr>
        <w:t xml:space="preserve"> </w:t>
      </w:r>
      <w:r w:rsidR="003F466F" w:rsidRPr="00B55A86">
        <w:rPr>
          <w:rFonts w:ascii="Arial" w:hAnsi="Arial" w:cs="Arial"/>
          <w:b/>
          <w:bCs/>
          <w:sz w:val="22"/>
          <w:szCs w:val="22"/>
          <w:lang w:eastAsia="en-US"/>
        </w:rPr>
        <w:t xml:space="preserve"> </w:t>
      </w:r>
      <w:r w:rsidR="007576CF" w:rsidRPr="00B55A86">
        <w:rPr>
          <w:rFonts w:ascii="Arial" w:hAnsi="Arial" w:cs="Arial"/>
          <w:b/>
          <w:bCs/>
          <w:sz w:val="22"/>
          <w:szCs w:val="22"/>
          <w:lang w:eastAsia="en-US"/>
        </w:rPr>
        <w:t>Poprawa bazy żerowej (nasadzenia, grodzenie i pielęgnacja sadów)</w:t>
      </w:r>
      <w:r w:rsidR="003F466F" w:rsidRPr="00B55A86">
        <w:rPr>
          <w:rFonts w:ascii="Arial" w:hAnsi="Arial" w:cs="Arial"/>
          <w:b/>
          <w:bCs/>
          <w:sz w:val="22"/>
          <w:szCs w:val="22"/>
          <w:lang w:eastAsia="en-US"/>
        </w:rPr>
        <w:t>.</w:t>
      </w:r>
    </w:p>
    <w:p w14:paraId="7FDF05B8" w14:textId="77777777" w:rsidR="00ED1D5C" w:rsidRPr="00B55A86" w:rsidRDefault="00ED1D5C" w:rsidP="00424975">
      <w:pPr>
        <w:spacing w:before="0" w:line="360" w:lineRule="auto"/>
        <w:jc w:val="left"/>
        <w:rPr>
          <w:rFonts w:ascii="Arial" w:hAnsi="Arial" w:cs="Arial"/>
          <w:bCs/>
          <w:i/>
          <w:iCs/>
          <w:sz w:val="22"/>
          <w:szCs w:val="22"/>
          <w:lang w:eastAsia="pl-PL"/>
        </w:rPr>
      </w:pPr>
    </w:p>
    <w:p w14:paraId="4B1BED59" w14:textId="77CEB0F3" w:rsidR="008468FC" w:rsidRPr="00B55A86" w:rsidRDefault="008468FC" w:rsidP="00424975">
      <w:pPr>
        <w:widowControl w:val="0"/>
        <w:spacing w:before="0" w:line="360" w:lineRule="auto"/>
        <w:jc w:val="left"/>
        <w:rPr>
          <w:rFonts w:ascii="Arial" w:eastAsia="Lucida Sans Unicode" w:hAnsi="Arial" w:cs="Arial"/>
          <w:sz w:val="22"/>
          <w:szCs w:val="22"/>
        </w:rPr>
      </w:pPr>
      <w:bookmarkStart w:id="0" w:name="_Hlk166136013"/>
      <w:r w:rsidRPr="00B55A86">
        <w:rPr>
          <w:rFonts w:ascii="Arial" w:eastAsia="Lucida Sans Unicode" w:hAnsi="Arial" w:cs="Arial"/>
          <w:sz w:val="22"/>
          <w:szCs w:val="22"/>
        </w:rPr>
        <w:t xml:space="preserve">Usługa realizowana </w:t>
      </w:r>
      <w:r w:rsidR="007F7634" w:rsidRPr="00B55A86">
        <w:rPr>
          <w:rFonts w:ascii="Arial" w:eastAsia="Lucida Sans Unicode" w:hAnsi="Arial" w:cs="Arial"/>
          <w:sz w:val="22"/>
          <w:szCs w:val="22"/>
        </w:rPr>
        <w:t xml:space="preserve">jest w ramach </w:t>
      </w:r>
      <w:bookmarkStart w:id="1" w:name="_Hlk189648985"/>
      <w:r w:rsidR="009C6485" w:rsidRPr="00B55A86">
        <w:rPr>
          <w:rFonts w:ascii="Arial" w:eastAsia="Lucida Sans Unicode" w:hAnsi="Arial" w:cs="Arial"/>
          <w:sz w:val="22"/>
          <w:szCs w:val="22"/>
        </w:rPr>
        <w:t>projektu</w:t>
      </w:r>
      <w:bookmarkEnd w:id="1"/>
      <w:r w:rsidR="003F466F" w:rsidRPr="00B55A86">
        <w:rPr>
          <w:rFonts w:ascii="Arial" w:eastAsia="Lucida Sans Unicode" w:hAnsi="Arial" w:cs="Arial"/>
          <w:sz w:val="22"/>
          <w:szCs w:val="22"/>
        </w:rPr>
        <w:t xml:space="preserve"> nr FENX.01.05-IW.01-0038/25 pn. „Ochrona niedźwiedzia brunatnego poprzez minimalizowanie sytuacji konfliktowych z jego udziałem na terenie województwa podkarpackiego i małopolskiego” dofinansowane przez Unię Europejską z Funduszy Europejskich na Infrastrukturę, Klimat, Środowisko.</w:t>
      </w:r>
      <w:r w:rsidRPr="00B55A86">
        <w:rPr>
          <w:rFonts w:ascii="Arial" w:eastAsia="Lucida Sans Unicode" w:hAnsi="Arial" w:cs="Arial"/>
          <w:sz w:val="22"/>
          <w:szCs w:val="22"/>
        </w:rPr>
        <w:t xml:space="preserve">  </w:t>
      </w:r>
    </w:p>
    <w:p w14:paraId="5C3546D8" w14:textId="77777777" w:rsidR="00ED1D5C" w:rsidRPr="00B55A86" w:rsidRDefault="00ED1D5C" w:rsidP="00424975">
      <w:pPr>
        <w:widowControl w:val="0"/>
        <w:spacing w:before="0" w:line="360" w:lineRule="auto"/>
        <w:jc w:val="left"/>
        <w:rPr>
          <w:rFonts w:ascii="Arial" w:eastAsia="Lucida Sans Unicode" w:hAnsi="Arial" w:cs="Arial"/>
          <w:sz w:val="22"/>
          <w:szCs w:val="22"/>
        </w:rPr>
      </w:pPr>
    </w:p>
    <w:bookmarkEnd w:id="0"/>
    <w:p w14:paraId="1D18C965" w14:textId="77777777" w:rsidR="00B92B70" w:rsidRPr="00B55A86" w:rsidRDefault="00ED6A93" w:rsidP="00424975">
      <w:pPr>
        <w:autoSpaceDE w:val="0"/>
        <w:spacing w:before="0" w:line="360" w:lineRule="auto"/>
        <w:jc w:val="center"/>
        <w:rPr>
          <w:rFonts w:ascii="Arial" w:hAnsi="Arial" w:cs="Arial"/>
          <w:b/>
          <w:bCs/>
          <w:sz w:val="22"/>
          <w:szCs w:val="22"/>
        </w:rPr>
      </w:pPr>
      <w:r w:rsidRPr="00B55A86">
        <w:rPr>
          <w:rFonts w:ascii="Arial" w:hAnsi="Arial" w:cs="Arial"/>
          <w:b/>
          <w:bCs/>
          <w:sz w:val="22"/>
          <w:szCs w:val="22"/>
        </w:rPr>
        <w:t>§ 1</w:t>
      </w:r>
    </w:p>
    <w:p w14:paraId="5AF2DB51" w14:textId="77777777" w:rsidR="00630848" w:rsidRPr="00B55A86" w:rsidRDefault="00630848" w:rsidP="00424975">
      <w:pPr>
        <w:autoSpaceDE w:val="0"/>
        <w:spacing w:before="0" w:line="360" w:lineRule="auto"/>
        <w:jc w:val="center"/>
        <w:rPr>
          <w:rFonts w:ascii="Arial" w:hAnsi="Arial" w:cs="Arial"/>
          <w:b/>
          <w:bCs/>
          <w:sz w:val="22"/>
          <w:szCs w:val="22"/>
        </w:rPr>
      </w:pPr>
      <w:r w:rsidRPr="00B55A86">
        <w:rPr>
          <w:rFonts w:ascii="Arial" w:hAnsi="Arial" w:cs="Arial"/>
          <w:b/>
          <w:bCs/>
          <w:sz w:val="22"/>
          <w:szCs w:val="22"/>
        </w:rPr>
        <w:t>Przedmiot zamówienia</w:t>
      </w:r>
    </w:p>
    <w:p w14:paraId="5CDC10F6" w14:textId="159589A8" w:rsidR="00957A81" w:rsidRPr="00B55A86" w:rsidRDefault="00B62DF2" w:rsidP="00D96F73">
      <w:pPr>
        <w:numPr>
          <w:ilvl w:val="1"/>
          <w:numId w:val="25"/>
        </w:numPr>
        <w:tabs>
          <w:tab w:val="clear" w:pos="1080"/>
          <w:tab w:val="num" w:pos="0"/>
          <w:tab w:val="num" w:pos="284"/>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 xml:space="preserve">Zamawiający zleca a Wykonawca zobowiązuje się </w:t>
      </w:r>
      <w:r w:rsidR="00AC55F7" w:rsidRPr="00B55A86">
        <w:rPr>
          <w:rFonts w:ascii="Arial" w:hAnsi="Arial" w:cs="Arial"/>
          <w:sz w:val="22"/>
          <w:szCs w:val="22"/>
        </w:rPr>
        <w:t>wykonać</w:t>
      </w:r>
      <w:r w:rsidR="003F466F" w:rsidRPr="00B55A86">
        <w:rPr>
          <w:rFonts w:ascii="Arial" w:hAnsi="Arial" w:cs="Arial"/>
          <w:sz w:val="22"/>
          <w:szCs w:val="22"/>
        </w:rPr>
        <w:t xml:space="preserve"> usługę </w:t>
      </w:r>
      <w:bookmarkStart w:id="2" w:name="_Hlk190080227"/>
      <w:r w:rsidR="007576CF" w:rsidRPr="00B55A86">
        <w:rPr>
          <w:rFonts w:ascii="Arial" w:hAnsi="Arial" w:cs="Arial"/>
          <w:sz w:val="22"/>
          <w:szCs w:val="22"/>
        </w:rPr>
        <w:t>nasadzenia</w:t>
      </w:r>
      <w:r w:rsidR="00FD7ED9">
        <w:rPr>
          <w:rFonts w:ascii="Arial" w:hAnsi="Arial" w:cs="Arial"/>
          <w:sz w:val="22"/>
          <w:szCs w:val="22"/>
        </w:rPr>
        <w:t xml:space="preserve"> drzew i ich</w:t>
      </w:r>
      <w:r w:rsidR="00B434FC">
        <w:rPr>
          <w:rFonts w:ascii="Arial" w:hAnsi="Arial" w:cs="Arial"/>
          <w:sz w:val="22"/>
          <w:szCs w:val="22"/>
        </w:rPr>
        <w:t xml:space="preserve"> </w:t>
      </w:r>
      <w:r w:rsidR="007576CF" w:rsidRPr="00B55A86">
        <w:rPr>
          <w:rFonts w:ascii="Arial" w:hAnsi="Arial" w:cs="Arial"/>
          <w:sz w:val="22"/>
          <w:szCs w:val="22"/>
        </w:rPr>
        <w:t>grodzenia</w:t>
      </w:r>
      <w:r w:rsidR="00FD7ED9">
        <w:rPr>
          <w:rFonts w:ascii="Arial" w:hAnsi="Arial" w:cs="Arial"/>
          <w:sz w:val="22"/>
          <w:szCs w:val="22"/>
        </w:rPr>
        <w:t xml:space="preserve"> </w:t>
      </w:r>
      <w:r w:rsidR="007576CF" w:rsidRPr="00B55A86">
        <w:rPr>
          <w:rFonts w:ascii="Arial" w:hAnsi="Arial" w:cs="Arial"/>
          <w:sz w:val="22"/>
          <w:szCs w:val="22"/>
        </w:rPr>
        <w:t xml:space="preserve"> </w:t>
      </w:r>
      <w:r w:rsidR="00B434FC">
        <w:rPr>
          <w:rFonts w:ascii="Arial" w:hAnsi="Arial" w:cs="Arial"/>
          <w:sz w:val="22"/>
          <w:szCs w:val="22"/>
        </w:rPr>
        <w:t xml:space="preserve">oraz </w:t>
      </w:r>
      <w:r w:rsidR="00351D41">
        <w:rPr>
          <w:rFonts w:ascii="Arial" w:hAnsi="Arial" w:cs="Arial"/>
          <w:sz w:val="22"/>
          <w:szCs w:val="22"/>
        </w:rPr>
        <w:t xml:space="preserve">kompleksowej </w:t>
      </w:r>
      <w:r w:rsidR="007576CF" w:rsidRPr="00B55A86">
        <w:rPr>
          <w:rFonts w:ascii="Arial" w:hAnsi="Arial" w:cs="Arial"/>
          <w:sz w:val="22"/>
          <w:szCs w:val="22"/>
        </w:rPr>
        <w:t>pielęgnacji sadów ekologicznych (tzw. "dzikich sadów") na terenie ….**</w:t>
      </w:r>
      <w:r w:rsidR="00957A81" w:rsidRPr="00B55A86">
        <w:rPr>
          <w:rFonts w:ascii="Arial" w:hAnsi="Arial" w:cs="Arial"/>
          <w:sz w:val="22"/>
          <w:szCs w:val="22"/>
        </w:rPr>
        <w:t>.</w:t>
      </w:r>
    </w:p>
    <w:p w14:paraId="1235984A" w14:textId="531B641A" w:rsidR="007F7634" w:rsidRPr="00B55A86" w:rsidRDefault="007F7634" w:rsidP="00D96F73">
      <w:pPr>
        <w:numPr>
          <w:ilvl w:val="1"/>
          <w:numId w:val="25"/>
        </w:numPr>
        <w:tabs>
          <w:tab w:val="clear" w:pos="1080"/>
          <w:tab w:val="num" w:pos="0"/>
          <w:tab w:val="num" w:pos="284"/>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Wykonawca wykona przedmiot umowy z należytą starannością, zgodnie z</w:t>
      </w:r>
      <w:r w:rsidR="00B46CA8" w:rsidRPr="00B55A86">
        <w:rPr>
          <w:rFonts w:ascii="Arial" w:hAnsi="Arial" w:cs="Arial"/>
          <w:sz w:val="22"/>
          <w:szCs w:val="22"/>
        </w:rPr>
        <w:t> </w:t>
      </w:r>
      <w:r w:rsidRPr="00B55A86">
        <w:rPr>
          <w:rFonts w:ascii="Arial" w:hAnsi="Arial" w:cs="Arial"/>
          <w:sz w:val="22"/>
          <w:szCs w:val="22"/>
        </w:rPr>
        <w:t>postanowieniami umowy, w sposób zgodny ze SWZ.</w:t>
      </w:r>
    </w:p>
    <w:bookmarkEnd w:id="2"/>
    <w:p w14:paraId="2D1FFED7" w14:textId="59188DE7" w:rsidR="007F7634" w:rsidRPr="00B55A86" w:rsidRDefault="007F7634" w:rsidP="00D96F73">
      <w:pPr>
        <w:numPr>
          <w:ilvl w:val="1"/>
          <w:numId w:val="25"/>
        </w:numPr>
        <w:tabs>
          <w:tab w:val="clear" w:pos="1080"/>
          <w:tab w:val="num" w:pos="284"/>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Integralną cz</w:t>
      </w:r>
      <w:r w:rsidRPr="00B55A86">
        <w:rPr>
          <w:rFonts w:ascii="Arial" w:eastAsia="TT45Co00" w:hAnsi="Arial" w:cs="Arial"/>
          <w:sz w:val="22"/>
          <w:szCs w:val="22"/>
        </w:rPr>
        <w:t>ęś</w:t>
      </w:r>
      <w:r w:rsidRPr="00B55A86">
        <w:rPr>
          <w:rFonts w:ascii="Arial" w:hAnsi="Arial" w:cs="Arial"/>
          <w:sz w:val="22"/>
          <w:szCs w:val="22"/>
        </w:rPr>
        <w:t>ć niniejszej umowy stanowi</w:t>
      </w:r>
      <w:r w:rsidRPr="00B55A86">
        <w:rPr>
          <w:rFonts w:ascii="Arial" w:eastAsia="TT45Co00" w:hAnsi="Arial" w:cs="Arial"/>
          <w:sz w:val="22"/>
          <w:szCs w:val="22"/>
        </w:rPr>
        <w:t xml:space="preserve">ą </w:t>
      </w:r>
      <w:r w:rsidRPr="00B55A86">
        <w:rPr>
          <w:rFonts w:ascii="Arial" w:hAnsi="Arial" w:cs="Arial"/>
          <w:sz w:val="22"/>
          <w:szCs w:val="22"/>
        </w:rPr>
        <w:t>nast</w:t>
      </w:r>
      <w:r w:rsidRPr="00B55A86">
        <w:rPr>
          <w:rFonts w:ascii="Arial" w:eastAsia="TT45Co00" w:hAnsi="Arial" w:cs="Arial"/>
          <w:sz w:val="22"/>
          <w:szCs w:val="22"/>
        </w:rPr>
        <w:t>ę</w:t>
      </w:r>
      <w:r w:rsidRPr="00B55A86">
        <w:rPr>
          <w:rFonts w:ascii="Arial" w:hAnsi="Arial" w:cs="Arial"/>
          <w:sz w:val="22"/>
          <w:szCs w:val="22"/>
        </w:rPr>
        <w:t>puj</w:t>
      </w:r>
      <w:r w:rsidRPr="00B55A86">
        <w:rPr>
          <w:rFonts w:ascii="Arial" w:eastAsia="TT45Co00" w:hAnsi="Arial" w:cs="Arial"/>
          <w:sz w:val="22"/>
          <w:szCs w:val="22"/>
        </w:rPr>
        <w:t>ą</w:t>
      </w:r>
      <w:r w:rsidRPr="00B55A86">
        <w:rPr>
          <w:rFonts w:ascii="Arial" w:hAnsi="Arial" w:cs="Arial"/>
          <w:sz w:val="22"/>
          <w:szCs w:val="22"/>
        </w:rPr>
        <w:t>ce dokumenty, które b</w:t>
      </w:r>
      <w:r w:rsidRPr="00B55A86">
        <w:rPr>
          <w:rFonts w:ascii="Arial" w:eastAsia="TT45Co00" w:hAnsi="Arial" w:cs="Arial"/>
          <w:sz w:val="22"/>
          <w:szCs w:val="22"/>
        </w:rPr>
        <w:t>ę</w:t>
      </w:r>
      <w:r w:rsidRPr="00B55A86">
        <w:rPr>
          <w:rFonts w:ascii="Arial" w:hAnsi="Arial" w:cs="Arial"/>
          <w:sz w:val="22"/>
          <w:szCs w:val="22"/>
        </w:rPr>
        <w:t>d</w:t>
      </w:r>
      <w:r w:rsidRPr="00B55A86">
        <w:rPr>
          <w:rFonts w:ascii="Arial" w:eastAsia="TT45Co00" w:hAnsi="Arial" w:cs="Arial"/>
          <w:sz w:val="22"/>
          <w:szCs w:val="22"/>
        </w:rPr>
        <w:t xml:space="preserve">ą </w:t>
      </w:r>
      <w:r w:rsidRPr="00B55A86">
        <w:rPr>
          <w:rFonts w:ascii="Arial" w:hAnsi="Arial" w:cs="Arial"/>
          <w:sz w:val="22"/>
          <w:szCs w:val="22"/>
        </w:rPr>
        <w:t>odczytywane jako je</w:t>
      </w:r>
      <w:r w:rsidR="00E155BC" w:rsidRPr="00B55A86">
        <w:rPr>
          <w:rFonts w:ascii="Arial" w:hAnsi="Arial" w:cs="Arial"/>
          <w:sz w:val="22"/>
          <w:szCs w:val="22"/>
        </w:rPr>
        <w:t>j</w:t>
      </w:r>
      <w:r w:rsidRPr="00B55A86">
        <w:rPr>
          <w:rFonts w:ascii="Arial" w:hAnsi="Arial" w:cs="Arial"/>
          <w:sz w:val="22"/>
          <w:szCs w:val="22"/>
        </w:rPr>
        <w:t xml:space="preserve"> cz</w:t>
      </w:r>
      <w:r w:rsidRPr="00B55A86">
        <w:rPr>
          <w:rFonts w:ascii="Arial" w:eastAsia="TT45Co00" w:hAnsi="Arial" w:cs="Arial"/>
          <w:sz w:val="22"/>
          <w:szCs w:val="22"/>
        </w:rPr>
        <w:t>ęś</w:t>
      </w:r>
      <w:r w:rsidRPr="00B55A86">
        <w:rPr>
          <w:rFonts w:ascii="Arial" w:hAnsi="Arial" w:cs="Arial"/>
          <w:sz w:val="22"/>
          <w:szCs w:val="22"/>
        </w:rPr>
        <w:t>ci:</w:t>
      </w:r>
    </w:p>
    <w:p w14:paraId="3F803B2C" w14:textId="77777777" w:rsidR="007F7634" w:rsidRPr="00B55A86" w:rsidRDefault="007F7634" w:rsidP="00424975">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55A86">
        <w:rPr>
          <w:rFonts w:ascii="Arial" w:hAnsi="Arial" w:cs="Arial"/>
          <w:sz w:val="22"/>
          <w:szCs w:val="22"/>
        </w:rPr>
        <w:t>Specyfikacja Warunków Zamówienia (wraz z zał</w:t>
      </w:r>
      <w:r w:rsidRPr="00B55A86">
        <w:rPr>
          <w:rFonts w:ascii="Arial" w:eastAsia="TT45Co00" w:hAnsi="Arial" w:cs="Arial"/>
          <w:sz w:val="22"/>
          <w:szCs w:val="22"/>
        </w:rPr>
        <w:t>ą</w:t>
      </w:r>
      <w:r w:rsidRPr="00B55A86">
        <w:rPr>
          <w:rFonts w:ascii="Arial" w:hAnsi="Arial" w:cs="Arial"/>
          <w:sz w:val="22"/>
          <w:szCs w:val="22"/>
        </w:rPr>
        <w:t>cznikami),</w:t>
      </w:r>
    </w:p>
    <w:p w14:paraId="0B6E7CBE" w14:textId="76E3DFAF" w:rsidR="00957A81" w:rsidRPr="00B55A86" w:rsidRDefault="007F7634" w:rsidP="007576CF">
      <w:pPr>
        <w:numPr>
          <w:ilvl w:val="0"/>
          <w:numId w:val="9"/>
        </w:numPr>
        <w:tabs>
          <w:tab w:val="clear" w:pos="720"/>
          <w:tab w:val="left" w:pos="284"/>
        </w:tabs>
        <w:autoSpaceDE w:val="0"/>
        <w:spacing w:before="0" w:line="360" w:lineRule="auto"/>
        <w:ind w:left="284" w:firstLine="0"/>
        <w:jc w:val="left"/>
        <w:rPr>
          <w:rFonts w:ascii="Arial" w:hAnsi="Arial" w:cs="Arial"/>
          <w:sz w:val="22"/>
          <w:szCs w:val="22"/>
        </w:rPr>
      </w:pPr>
      <w:r w:rsidRPr="00B55A86">
        <w:rPr>
          <w:rFonts w:ascii="Arial" w:hAnsi="Arial" w:cs="Arial"/>
          <w:sz w:val="22"/>
          <w:szCs w:val="22"/>
        </w:rPr>
        <w:t>Oferta zło</w:t>
      </w:r>
      <w:r w:rsidRPr="00B55A86">
        <w:rPr>
          <w:rFonts w:ascii="Arial" w:eastAsia="TT45Co00" w:hAnsi="Arial" w:cs="Arial"/>
          <w:sz w:val="22"/>
          <w:szCs w:val="22"/>
        </w:rPr>
        <w:t>ż</w:t>
      </w:r>
      <w:r w:rsidRPr="00B55A86">
        <w:rPr>
          <w:rFonts w:ascii="Arial" w:hAnsi="Arial" w:cs="Arial"/>
          <w:sz w:val="22"/>
          <w:szCs w:val="22"/>
        </w:rPr>
        <w:t>ona przez Wykonawc</w:t>
      </w:r>
      <w:r w:rsidRPr="00B55A86">
        <w:rPr>
          <w:rFonts w:ascii="Arial" w:eastAsia="TT45Co00" w:hAnsi="Arial" w:cs="Arial"/>
          <w:sz w:val="22"/>
          <w:szCs w:val="22"/>
        </w:rPr>
        <w:t>ę</w:t>
      </w:r>
      <w:r w:rsidRPr="00B55A86">
        <w:rPr>
          <w:rFonts w:ascii="Arial" w:hAnsi="Arial" w:cs="Arial"/>
          <w:sz w:val="22"/>
          <w:szCs w:val="22"/>
        </w:rPr>
        <w:t>.</w:t>
      </w:r>
    </w:p>
    <w:p w14:paraId="501DC6C7" w14:textId="77777777" w:rsidR="00B62DF2" w:rsidRPr="00B55A86" w:rsidRDefault="00B62DF2" w:rsidP="00424975">
      <w:pPr>
        <w:autoSpaceDE w:val="0"/>
        <w:spacing w:before="0" w:line="360" w:lineRule="auto"/>
        <w:jc w:val="center"/>
        <w:rPr>
          <w:rFonts w:ascii="Arial" w:hAnsi="Arial" w:cs="Arial"/>
          <w:b/>
          <w:sz w:val="22"/>
          <w:szCs w:val="22"/>
        </w:rPr>
      </w:pPr>
      <w:r w:rsidRPr="00B55A86">
        <w:rPr>
          <w:rFonts w:ascii="Arial" w:hAnsi="Arial" w:cs="Arial"/>
          <w:b/>
          <w:bCs/>
          <w:sz w:val="22"/>
          <w:szCs w:val="22"/>
        </w:rPr>
        <w:t>§ 2</w:t>
      </w:r>
    </w:p>
    <w:p w14:paraId="215FAE37" w14:textId="77777777" w:rsidR="00B62DF2" w:rsidRPr="00B55A86" w:rsidRDefault="00B62DF2" w:rsidP="00424975">
      <w:pPr>
        <w:autoSpaceDE w:val="0"/>
        <w:spacing w:before="0" w:line="360" w:lineRule="auto"/>
        <w:jc w:val="center"/>
        <w:rPr>
          <w:rFonts w:ascii="Arial" w:hAnsi="Arial" w:cs="Arial"/>
          <w:b/>
          <w:sz w:val="22"/>
          <w:szCs w:val="22"/>
        </w:rPr>
      </w:pPr>
      <w:r w:rsidRPr="00B55A86">
        <w:rPr>
          <w:rFonts w:ascii="Arial" w:hAnsi="Arial" w:cs="Arial"/>
          <w:b/>
          <w:sz w:val="22"/>
          <w:szCs w:val="22"/>
        </w:rPr>
        <w:t>Obowiązki Wykonawcy</w:t>
      </w:r>
    </w:p>
    <w:p w14:paraId="6EAB395D" w14:textId="7FBD4168" w:rsidR="005D0683" w:rsidRPr="00B55A86" w:rsidRDefault="005D0683"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55A86">
        <w:rPr>
          <w:rFonts w:ascii="Arial" w:hAnsi="Arial" w:cs="Arial"/>
          <w:sz w:val="22"/>
          <w:szCs w:val="22"/>
        </w:rPr>
        <w:t xml:space="preserve">Wykonawca zobowiązany jest do wykonania przedmiotu umowy w zakresie, terminach </w:t>
      </w:r>
      <w:r w:rsidR="00424975" w:rsidRPr="00B55A86">
        <w:rPr>
          <w:rFonts w:ascii="Arial" w:hAnsi="Arial" w:cs="Arial"/>
          <w:sz w:val="22"/>
          <w:szCs w:val="22"/>
        </w:rPr>
        <w:br/>
      </w:r>
      <w:r w:rsidRPr="00B55A86">
        <w:rPr>
          <w:rFonts w:ascii="Arial" w:hAnsi="Arial" w:cs="Arial"/>
          <w:sz w:val="22"/>
          <w:szCs w:val="22"/>
        </w:rPr>
        <w:t xml:space="preserve">i na warunkach określonych w umowie, zgodnie z SWZ wraz z załącznikami oraz </w:t>
      </w:r>
      <w:r w:rsidR="00424975" w:rsidRPr="00B55A86">
        <w:rPr>
          <w:rFonts w:ascii="Arial" w:hAnsi="Arial" w:cs="Arial"/>
          <w:sz w:val="22"/>
          <w:szCs w:val="22"/>
        </w:rPr>
        <w:br/>
      </w:r>
      <w:r w:rsidRPr="00B55A86">
        <w:rPr>
          <w:rFonts w:ascii="Arial" w:hAnsi="Arial" w:cs="Arial"/>
          <w:sz w:val="22"/>
          <w:szCs w:val="22"/>
        </w:rPr>
        <w:t>z zachowaniem należytej staranności.</w:t>
      </w:r>
    </w:p>
    <w:p w14:paraId="39C48644" w14:textId="35C62A86" w:rsidR="005D0683" w:rsidRPr="00B55A86" w:rsidRDefault="00CE2DB9" w:rsidP="00227CEA">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B55A86">
        <w:rPr>
          <w:rFonts w:ascii="Arial" w:hAnsi="Arial" w:cs="Arial"/>
          <w:sz w:val="22"/>
          <w:szCs w:val="22"/>
        </w:rPr>
        <w:lastRenderedPageBreak/>
        <w:t>Wykonawca zobowi</w:t>
      </w:r>
      <w:r w:rsidRPr="00B55A86">
        <w:rPr>
          <w:rFonts w:ascii="Arial" w:eastAsia="TT45Co00" w:hAnsi="Arial" w:cs="Arial"/>
          <w:sz w:val="22"/>
          <w:szCs w:val="22"/>
        </w:rPr>
        <w:t>ą</w:t>
      </w:r>
      <w:r w:rsidRPr="00B55A86">
        <w:rPr>
          <w:rFonts w:ascii="Arial" w:hAnsi="Arial" w:cs="Arial"/>
          <w:sz w:val="22"/>
          <w:szCs w:val="22"/>
        </w:rPr>
        <w:t>zany jest w ka</w:t>
      </w:r>
      <w:r w:rsidRPr="00B55A86">
        <w:rPr>
          <w:rFonts w:ascii="Arial" w:eastAsia="TT45Co00" w:hAnsi="Arial" w:cs="Arial"/>
          <w:sz w:val="22"/>
          <w:szCs w:val="22"/>
        </w:rPr>
        <w:t>ż</w:t>
      </w:r>
      <w:r w:rsidRPr="00B55A86">
        <w:rPr>
          <w:rFonts w:ascii="Arial" w:hAnsi="Arial" w:cs="Arial"/>
          <w:sz w:val="22"/>
          <w:szCs w:val="22"/>
        </w:rPr>
        <w:t>dym przypadku działa</w:t>
      </w:r>
      <w:r w:rsidRPr="00B55A86">
        <w:rPr>
          <w:rFonts w:ascii="Arial" w:eastAsia="TT45Co00" w:hAnsi="Arial" w:cs="Arial"/>
          <w:sz w:val="22"/>
          <w:szCs w:val="22"/>
        </w:rPr>
        <w:t xml:space="preserve">ć </w:t>
      </w:r>
      <w:r w:rsidRPr="00B55A86">
        <w:rPr>
          <w:rFonts w:ascii="Arial" w:hAnsi="Arial" w:cs="Arial"/>
          <w:sz w:val="22"/>
          <w:szCs w:val="22"/>
        </w:rPr>
        <w:t>bezstronnie i z nale</w:t>
      </w:r>
      <w:r w:rsidRPr="00B55A86">
        <w:rPr>
          <w:rFonts w:ascii="Arial" w:eastAsia="TT45Co00" w:hAnsi="Arial" w:cs="Arial"/>
          <w:sz w:val="22"/>
          <w:szCs w:val="22"/>
        </w:rPr>
        <w:t>ż</w:t>
      </w:r>
      <w:r w:rsidRPr="00B55A86">
        <w:rPr>
          <w:rFonts w:ascii="Arial" w:hAnsi="Arial" w:cs="Arial"/>
          <w:sz w:val="22"/>
          <w:szCs w:val="22"/>
        </w:rPr>
        <w:t>yt</w:t>
      </w:r>
      <w:r w:rsidRPr="00B55A86">
        <w:rPr>
          <w:rFonts w:ascii="Arial" w:eastAsia="TT45Co00" w:hAnsi="Arial" w:cs="Arial"/>
          <w:sz w:val="22"/>
          <w:szCs w:val="22"/>
        </w:rPr>
        <w:t xml:space="preserve">ą </w:t>
      </w:r>
      <w:r w:rsidRPr="00B55A86">
        <w:rPr>
          <w:rFonts w:ascii="Arial" w:hAnsi="Arial" w:cs="Arial"/>
          <w:sz w:val="22"/>
          <w:szCs w:val="22"/>
        </w:rPr>
        <w:t>staranno</w:t>
      </w:r>
      <w:r w:rsidRPr="00B55A86">
        <w:rPr>
          <w:rFonts w:ascii="Arial" w:eastAsia="TT45Co00" w:hAnsi="Arial" w:cs="Arial"/>
          <w:sz w:val="22"/>
          <w:szCs w:val="22"/>
        </w:rPr>
        <w:t>ś</w:t>
      </w:r>
      <w:r w:rsidRPr="00B55A86">
        <w:rPr>
          <w:rFonts w:ascii="Arial" w:hAnsi="Arial" w:cs="Arial"/>
          <w:sz w:val="22"/>
          <w:szCs w:val="22"/>
        </w:rPr>
        <w:t>ci</w:t>
      </w:r>
      <w:r w:rsidRPr="00B55A86">
        <w:rPr>
          <w:rFonts w:ascii="Arial" w:eastAsia="TT45Co00" w:hAnsi="Arial" w:cs="Arial"/>
          <w:sz w:val="22"/>
          <w:szCs w:val="22"/>
        </w:rPr>
        <w:t>ą</w:t>
      </w:r>
      <w:r w:rsidR="005D0683" w:rsidRPr="00B55A86">
        <w:rPr>
          <w:rFonts w:ascii="Arial" w:hAnsi="Arial" w:cs="Arial"/>
          <w:sz w:val="22"/>
          <w:szCs w:val="22"/>
        </w:rPr>
        <w:t>. Wykonawca nie ma prawa składania publicznych deklaracji zwi</w:t>
      </w:r>
      <w:r w:rsidR="005D0683" w:rsidRPr="00B55A86">
        <w:rPr>
          <w:rFonts w:ascii="Arial" w:eastAsia="TT45Co00" w:hAnsi="Arial" w:cs="Arial"/>
          <w:sz w:val="22"/>
          <w:szCs w:val="22"/>
        </w:rPr>
        <w:t>ą</w:t>
      </w:r>
      <w:r w:rsidR="005D0683" w:rsidRPr="00B55A86">
        <w:rPr>
          <w:rFonts w:ascii="Arial" w:hAnsi="Arial" w:cs="Arial"/>
          <w:sz w:val="22"/>
          <w:szCs w:val="22"/>
        </w:rPr>
        <w:t>zanych</w:t>
      </w:r>
      <w:r w:rsidR="00227CEA" w:rsidRPr="00B55A86">
        <w:rPr>
          <w:rFonts w:ascii="Arial" w:hAnsi="Arial" w:cs="Arial"/>
          <w:sz w:val="22"/>
          <w:szCs w:val="22"/>
        </w:rPr>
        <w:t xml:space="preserve"> </w:t>
      </w:r>
      <w:r w:rsidR="005D0683" w:rsidRPr="00B55A86">
        <w:rPr>
          <w:rFonts w:ascii="Arial" w:hAnsi="Arial" w:cs="Arial"/>
          <w:sz w:val="22"/>
          <w:szCs w:val="22"/>
        </w:rPr>
        <w:t>z</w:t>
      </w:r>
      <w:r w:rsidRPr="00B55A86">
        <w:rPr>
          <w:rFonts w:ascii="Arial" w:hAnsi="Arial" w:cs="Arial"/>
          <w:sz w:val="22"/>
          <w:szCs w:val="22"/>
        </w:rPr>
        <w:t> </w:t>
      </w:r>
      <w:r w:rsidR="005D0683" w:rsidRPr="00B55A86">
        <w:rPr>
          <w:rFonts w:ascii="Arial" w:hAnsi="Arial" w:cs="Arial"/>
          <w:sz w:val="22"/>
          <w:szCs w:val="22"/>
        </w:rPr>
        <w:t>przedmiotem umowy bez uprzedniej zgody Zamawiaj</w:t>
      </w:r>
      <w:r w:rsidR="005D0683" w:rsidRPr="00B55A86">
        <w:rPr>
          <w:rFonts w:ascii="Arial" w:eastAsia="TT45Co00" w:hAnsi="Arial" w:cs="Arial"/>
          <w:sz w:val="22"/>
          <w:szCs w:val="22"/>
        </w:rPr>
        <w:t>ą</w:t>
      </w:r>
      <w:r w:rsidR="005D0683" w:rsidRPr="00B55A86">
        <w:rPr>
          <w:rFonts w:ascii="Arial" w:hAnsi="Arial" w:cs="Arial"/>
          <w:sz w:val="22"/>
          <w:szCs w:val="22"/>
        </w:rPr>
        <w:t>cego.</w:t>
      </w:r>
    </w:p>
    <w:p w14:paraId="3C832777" w14:textId="536A9325" w:rsidR="007F7634" w:rsidRPr="00B55A86" w:rsidRDefault="005D0683" w:rsidP="003F466F">
      <w:pPr>
        <w:numPr>
          <w:ilvl w:val="0"/>
          <w:numId w:val="21"/>
        </w:numPr>
        <w:suppressAutoHyphens w:val="0"/>
        <w:spacing w:before="0" w:line="360" w:lineRule="auto"/>
        <w:ind w:left="284" w:hanging="284"/>
        <w:contextualSpacing/>
        <w:jc w:val="left"/>
        <w:rPr>
          <w:rFonts w:ascii="Arial" w:eastAsia="Calibri" w:hAnsi="Arial" w:cs="Arial"/>
          <w:sz w:val="22"/>
          <w:szCs w:val="22"/>
          <w:lang w:eastAsia="en-US"/>
        </w:rPr>
      </w:pPr>
      <w:r w:rsidRPr="00B55A86">
        <w:rPr>
          <w:rFonts w:ascii="Arial" w:hAnsi="Arial" w:cs="Arial"/>
          <w:sz w:val="22"/>
          <w:szCs w:val="22"/>
        </w:rPr>
        <w:t>Wykonawca na wniosek Zamawiającego będzie składał pisemne informacje/wyjaśnienia odnośnie zakresu przeprowadzonych prac będących przedmiotem umowy</w:t>
      </w:r>
      <w:r w:rsidR="007F7634" w:rsidRPr="00B55A86">
        <w:rPr>
          <w:rFonts w:ascii="Arial" w:hAnsi="Arial" w:cs="Arial"/>
          <w:sz w:val="22"/>
          <w:szCs w:val="22"/>
        </w:rPr>
        <w:t xml:space="preserve">. </w:t>
      </w:r>
    </w:p>
    <w:p w14:paraId="74C28163" w14:textId="77777777" w:rsidR="007F7634" w:rsidRPr="00B55A86"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55A86">
        <w:rPr>
          <w:rFonts w:ascii="Arial" w:hAnsi="Arial" w:cs="Arial"/>
          <w:sz w:val="22"/>
          <w:szCs w:val="22"/>
        </w:rPr>
        <w:t>W przypadku wystąpienia wszelkich trudności przy wykonywaniu przedmiotu umowy Wykonawca niezwłocznie powiadomi o tym fakcie Zamawiającego na piśmie.</w:t>
      </w:r>
    </w:p>
    <w:p w14:paraId="64EAA767" w14:textId="77777777" w:rsidR="007F7634" w:rsidRPr="00B55A86" w:rsidRDefault="007F7634" w:rsidP="00424975">
      <w:pPr>
        <w:numPr>
          <w:ilvl w:val="0"/>
          <w:numId w:val="21"/>
        </w:numPr>
        <w:suppressAutoHyphens w:val="0"/>
        <w:spacing w:before="0" w:after="160" w:line="360" w:lineRule="auto"/>
        <w:ind w:left="284" w:hanging="284"/>
        <w:contextualSpacing/>
        <w:jc w:val="left"/>
        <w:rPr>
          <w:rFonts w:ascii="Arial" w:eastAsia="Calibri" w:hAnsi="Arial" w:cs="Arial"/>
          <w:sz w:val="22"/>
          <w:szCs w:val="22"/>
          <w:lang w:eastAsia="en-US"/>
        </w:rPr>
      </w:pPr>
      <w:r w:rsidRPr="00B55A86">
        <w:rPr>
          <w:rFonts w:ascii="Arial" w:hAnsi="Arial" w:cs="Arial"/>
          <w:sz w:val="22"/>
          <w:szCs w:val="22"/>
        </w:rPr>
        <w:t>Wykonawca zobowiązany jest do współdziałania z pracownikami odpowiednich komórek organizacyjnych Zamawiającego wskazanymi przez Zamawiającego.</w:t>
      </w:r>
    </w:p>
    <w:p w14:paraId="3908FA27" w14:textId="77777777" w:rsidR="00957A81" w:rsidRPr="00B55A86" w:rsidRDefault="007F7634" w:rsidP="00957A81">
      <w:pPr>
        <w:numPr>
          <w:ilvl w:val="0"/>
          <w:numId w:val="21"/>
        </w:numPr>
        <w:suppressAutoHyphens w:val="0"/>
        <w:spacing w:before="0" w:after="160" w:line="360" w:lineRule="auto"/>
        <w:ind w:left="284"/>
        <w:contextualSpacing/>
        <w:jc w:val="left"/>
        <w:rPr>
          <w:rFonts w:ascii="Arial" w:eastAsia="Calibri" w:hAnsi="Arial" w:cs="Arial"/>
          <w:sz w:val="22"/>
          <w:szCs w:val="22"/>
          <w:lang w:eastAsia="en-US"/>
        </w:rPr>
      </w:pPr>
      <w:r w:rsidRPr="00B55A86">
        <w:rPr>
          <w:rFonts w:ascii="Arial" w:hAnsi="Arial" w:cs="Arial"/>
          <w:sz w:val="22"/>
          <w:szCs w:val="22"/>
        </w:rPr>
        <w:t>Wykonawca jest zobowi</w:t>
      </w:r>
      <w:r w:rsidRPr="00B55A86">
        <w:rPr>
          <w:rFonts w:ascii="Arial" w:eastAsia="TT45Co00" w:hAnsi="Arial" w:cs="Arial"/>
          <w:sz w:val="22"/>
          <w:szCs w:val="22"/>
        </w:rPr>
        <w:t>ą</w:t>
      </w:r>
      <w:r w:rsidRPr="00B55A86">
        <w:rPr>
          <w:rFonts w:ascii="Arial" w:hAnsi="Arial" w:cs="Arial"/>
          <w:sz w:val="22"/>
          <w:szCs w:val="22"/>
        </w:rPr>
        <w:t>zany stosowa</w:t>
      </w:r>
      <w:r w:rsidRPr="00B55A86">
        <w:rPr>
          <w:rFonts w:ascii="Arial" w:eastAsia="TT45Co00" w:hAnsi="Arial" w:cs="Arial"/>
          <w:sz w:val="22"/>
          <w:szCs w:val="22"/>
        </w:rPr>
        <w:t xml:space="preserve">ć </w:t>
      </w:r>
      <w:r w:rsidRPr="00B55A86">
        <w:rPr>
          <w:rFonts w:ascii="Arial" w:hAnsi="Arial" w:cs="Arial"/>
          <w:sz w:val="22"/>
          <w:szCs w:val="22"/>
        </w:rPr>
        <w:t>si</w:t>
      </w:r>
      <w:r w:rsidRPr="00B55A86">
        <w:rPr>
          <w:rFonts w:ascii="Arial" w:eastAsia="TT45Co00" w:hAnsi="Arial" w:cs="Arial"/>
          <w:sz w:val="22"/>
          <w:szCs w:val="22"/>
        </w:rPr>
        <w:t xml:space="preserve">ę </w:t>
      </w:r>
      <w:r w:rsidRPr="00B55A86">
        <w:rPr>
          <w:rFonts w:ascii="Arial" w:hAnsi="Arial" w:cs="Arial"/>
          <w:sz w:val="22"/>
          <w:szCs w:val="22"/>
        </w:rPr>
        <w:t>do wytycznych i wskazówek udzielanych przez Zamawiaj</w:t>
      </w:r>
      <w:r w:rsidRPr="00B55A86">
        <w:rPr>
          <w:rFonts w:ascii="Arial" w:eastAsia="TT45Co00" w:hAnsi="Arial" w:cs="Arial"/>
          <w:sz w:val="22"/>
          <w:szCs w:val="22"/>
        </w:rPr>
        <w:t>ą</w:t>
      </w:r>
      <w:r w:rsidRPr="00B55A86">
        <w:rPr>
          <w:rFonts w:ascii="Arial" w:hAnsi="Arial" w:cs="Arial"/>
          <w:sz w:val="22"/>
          <w:szCs w:val="22"/>
        </w:rPr>
        <w:t>cego oraz udzielania wyja</w:t>
      </w:r>
      <w:r w:rsidRPr="00B55A86">
        <w:rPr>
          <w:rFonts w:ascii="Arial" w:eastAsia="TT45Co00" w:hAnsi="Arial" w:cs="Arial"/>
          <w:sz w:val="22"/>
          <w:szCs w:val="22"/>
        </w:rPr>
        <w:t>ś</w:t>
      </w:r>
      <w:r w:rsidRPr="00B55A86">
        <w:rPr>
          <w:rFonts w:ascii="Arial" w:hAnsi="Arial" w:cs="Arial"/>
          <w:sz w:val="22"/>
          <w:szCs w:val="22"/>
        </w:rPr>
        <w:t>nie</w:t>
      </w:r>
      <w:r w:rsidRPr="00B55A86">
        <w:rPr>
          <w:rFonts w:ascii="Arial" w:eastAsia="TT45Co00" w:hAnsi="Arial" w:cs="Arial"/>
          <w:sz w:val="22"/>
          <w:szCs w:val="22"/>
        </w:rPr>
        <w:t xml:space="preserve">ń </w:t>
      </w:r>
      <w:r w:rsidRPr="00B55A86">
        <w:rPr>
          <w:rFonts w:ascii="Arial" w:hAnsi="Arial" w:cs="Arial"/>
          <w:sz w:val="22"/>
          <w:szCs w:val="22"/>
        </w:rPr>
        <w:t>dotycz</w:t>
      </w:r>
      <w:r w:rsidRPr="00B55A86">
        <w:rPr>
          <w:rFonts w:ascii="Arial" w:eastAsia="TT45Co00" w:hAnsi="Arial" w:cs="Arial"/>
          <w:sz w:val="22"/>
          <w:szCs w:val="22"/>
        </w:rPr>
        <w:t>ą</w:t>
      </w:r>
      <w:r w:rsidRPr="00B55A86">
        <w:rPr>
          <w:rFonts w:ascii="Arial" w:hAnsi="Arial" w:cs="Arial"/>
          <w:sz w:val="22"/>
          <w:szCs w:val="22"/>
        </w:rPr>
        <w:t>cych realizacji zadania na ka</w:t>
      </w:r>
      <w:r w:rsidRPr="00B55A86">
        <w:rPr>
          <w:rFonts w:ascii="Arial" w:eastAsia="TT45Co00" w:hAnsi="Arial" w:cs="Arial"/>
          <w:sz w:val="22"/>
          <w:szCs w:val="22"/>
        </w:rPr>
        <w:t>ż</w:t>
      </w:r>
      <w:r w:rsidRPr="00B55A86">
        <w:rPr>
          <w:rFonts w:ascii="Arial" w:hAnsi="Arial" w:cs="Arial"/>
          <w:sz w:val="22"/>
          <w:szCs w:val="22"/>
        </w:rPr>
        <w:t xml:space="preserve">de </w:t>
      </w:r>
      <w:r w:rsidRPr="00B55A86">
        <w:rPr>
          <w:rFonts w:ascii="Arial" w:eastAsia="TT45Co00" w:hAnsi="Arial" w:cs="Arial"/>
          <w:sz w:val="22"/>
          <w:szCs w:val="22"/>
        </w:rPr>
        <w:t>żą</w:t>
      </w:r>
      <w:r w:rsidRPr="00B55A86">
        <w:rPr>
          <w:rFonts w:ascii="Arial" w:hAnsi="Arial" w:cs="Arial"/>
          <w:sz w:val="22"/>
          <w:szCs w:val="22"/>
        </w:rPr>
        <w:t>danie Zamawiaj</w:t>
      </w:r>
      <w:r w:rsidRPr="00B55A86">
        <w:rPr>
          <w:rFonts w:ascii="Arial" w:eastAsia="TT45Co00" w:hAnsi="Arial" w:cs="Arial"/>
          <w:sz w:val="22"/>
          <w:szCs w:val="22"/>
        </w:rPr>
        <w:t>ą</w:t>
      </w:r>
      <w:r w:rsidRPr="00B55A86">
        <w:rPr>
          <w:rFonts w:ascii="Arial" w:hAnsi="Arial" w:cs="Arial"/>
          <w:sz w:val="22"/>
          <w:szCs w:val="22"/>
        </w:rPr>
        <w:t>cego w terminie wskazanym przez Zamawiaj</w:t>
      </w:r>
      <w:r w:rsidRPr="00B55A86">
        <w:rPr>
          <w:rFonts w:ascii="Arial" w:eastAsia="TT45Co00" w:hAnsi="Arial" w:cs="Arial"/>
          <w:sz w:val="22"/>
          <w:szCs w:val="22"/>
        </w:rPr>
        <w:t>ą</w:t>
      </w:r>
      <w:r w:rsidRPr="00B55A86">
        <w:rPr>
          <w:rFonts w:ascii="Arial" w:hAnsi="Arial" w:cs="Arial"/>
          <w:sz w:val="22"/>
          <w:szCs w:val="22"/>
        </w:rPr>
        <w:t xml:space="preserve">cego. </w:t>
      </w:r>
    </w:p>
    <w:p w14:paraId="3D235AE8" w14:textId="77777777" w:rsidR="00C074FC" w:rsidRPr="00B55A86" w:rsidRDefault="00C074FC" w:rsidP="00424975">
      <w:pPr>
        <w:autoSpaceDE w:val="0"/>
        <w:spacing w:before="0" w:line="360" w:lineRule="auto"/>
        <w:jc w:val="center"/>
        <w:rPr>
          <w:rFonts w:ascii="Arial" w:hAnsi="Arial" w:cs="Arial"/>
          <w:b/>
          <w:bCs/>
          <w:sz w:val="22"/>
          <w:szCs w:val="22"/>
        </w:rPr>
      </w:pPr>
      <w:r w:rsidRPr="00B55A86">
        <w:rPr>
          <w:rFonts w:ascii="Arial" w:hAnsi="Arial" w:cs="Arial"/>
          <w:b/>
          <w:bCs/>
          <w:sz w:val="22"/>
          <w:szCs w:val="22"/>
        </w:rPr>
        <w:t>§ 3</w:t>
      </w:r>
    </w:p>
    <w:p w14:paraId="10634675" w14:textId="77777777" w:rsidR="00C074FC" w:rsidRPr="00B55A86" w:rsidRDefault="00C074FC" w:rsidP="00424975">
      <w:pPr>
        <w:autoSpaceDE w:val="0"/>
        <w:spacing w:before="0" w:line="360" w:lineRule="auto"/>
        <w:jc w:val="center"/>
        <w:rPr>
          <w:rFonts w:ascii="Arial" w:hAnsi="Arial" w:cs="Arial"/>
          <w:b/>
          <w:bCs/>
          <w:sz w:val="22"/>
          <w:szCs w:val="22"/>
        </w:rPr>
      </w:pPr>
      <w:r w:rsidRPr="00B55A86">
        <w:rPr>
          <w:rFonts w:ascii="Arial" w:hAnsi="Arial" w:cs="Arial"/>
          <w:b/>
          <w:bCs/>
          <w:sz w:val="22"/>
          <w:szCs w:val="22"/>
        </w:rPr>
        <w:t>Obowiązki Zamawiającego</w:t>
      </w:r>
    </w:p>
    <w:p w14:paraId="4B92B79E" w14:textId="77777777" w:rsidR="00C074FC" w:rsidRPr="00B55A86"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Zamawiający ma prawo do kontroli terenowej postępu wykonanych prac, stwierdzone nieprawidłowości uwzględnia się w protokole kontroli.</w:t>
      </w:r>
    </w:p>
    <w:p w14:paraId="569AFC51" w14:textId="77777777" w:rsidR="00C074FC" w:rsidRPr="00B55A86" w:rsidRDefault="00C074FC" w:rsidP="00424975">
      <w:pPr>
        <w:numPr>
          <w:ilvl w:val="1"/>
          <w:numId w:val="9"/>
        </w:numPr>
        <w:tabs>
          <w:tab w:val="clear" w:pos="1080"/>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Zamawiający ma prawo kontrolowa</w:t>
      </w:r>
      <w:r w:rsidRPr="00B55A86">
        <w:rPr>
          <w:rFonts w:ascii="Arial" w:eastAsia="TT45Co00" w:hAnsi="Arial" w:cs="Arial"/>
          <w:sz w:val="22"/>
          <w:szCs w:val="22"/>
        </w:rPr>
        <w:t xml:space="preserve">ć – </w:t>
      </w:r>
      <w:r w:rsidRPr="00B55A86">
        <w:rPr>
          <w:rFonts w:ascii="Arial" w:hAnsi="Arial" w:cs="Arial"/>
          <w:sz w:val="22"/>
          <w:szCs w:val="22"/>
        </w:rPr>
        <w:t>poprzez swoich przedstawicieli – post</w:t>
      </w:r>
      <w:r w:rsidRPr="00B55A86">
        <w:rPr>
          <w:rFonts w:ascii="Arial" w:eastAsia="TT45Co00" w:hAnsi="Arial" w:cs="Arial"/>
          <w:sz w:val="22"/>
          <w:szCs w:val="22"/>
        </w:rPr>
        <w:t>ę</w:t>
      </w:r>
      <w:r w:rsidRPr="00B55A86">
        <w:rPr>
          <w:rFonts w:ascii="Arial" w:hAnsi="Arial" w:cs="Arial"/>
          <w:sz w:val="22"/>
          <w:szCs w:val="22"/>
        </w:rPr>
        <w:t>py wykonywania umowy oraz jej jako</w:t>
      </w:r>
      <w:r w:rsidRPr="00B55A86">
        <w:rPr>
          <w:rFonts w:ascii="Arial" w:eastAsia="TT45Co00" w:hAnsi="Arial" w:cs="Arial"/>
          <w:sz w:val="22"/>
          <w:szCs w:val="22"/>
        </w:rPr>
        <w:t xml:space="preserve">ść </w:t>
      </w:r>
      <w:r w:rsidRPr="00B55A86">
        <w:rPr>
          <w:rFonts w:ascii="Arial" w:hAnsi="Arial" w:cs="Arial"/>
          <w:sz w:val="22"/>
          <w:szCs w:val="22"/>
        </w:rPr>
        <w:t>na ka</w:t>
      </w:r>
      <w:r w:rsidRPr="00B55A86">
        <w:rPr>
          <w:rFonts w:ascii="Arial" w:eastAsia="TT45Co00" w:hAnsi="Arial" w:cs="Arial"/>
          <w:sz w:val="22"/>
          <w:szCs w:val="22"/>
        </w:rPr>
        <w:t>ż</w:t>
      </w:r>
      <w:r w:rsidRPr="00B55A86">
        <w:rPr>
          <w:rFonts w:ascii="Arial" w:hAnsi="Arial" w:cs="Arial"/>
          <w:sz w:val="22"/>
          <w:szCs w:val="22"/>
        </w:rPr>
        <w:t>dym etapie realizacji, w tym równie</w:t>
      </w:r>
      <w:r w:rsidRPr="00B55A86">
        <w:rPr>
          <w:rFonts w:ascii="Arial" w:eastAsia="TT45Co00" w:hAnsi="Arial" w:cs="Arial"/>
          <w:sz w:val="22"/>
          <w:szCs w:val="22"/>
        </w:rPr>
        <w:t xml:space="preserve">ż </w:t>
      </w:r>
      <w:r w:rsidRPr="00B55A86">
        <w:rPr>
          <w:rFonts w:ascii="Arial" w:hAnsi="Arial" w:cs="Arial"/>
          <w:sz w:val="22"/>
          <w:szCs w:val="22"/>
        </w:rPr>
        <w:t xml:space="preserve">poprzez </w:t>
      </w:r>
      <w:r w:rsidRPr="00B55A86">
        <w:rPr>
          <w:rFonts w:ascii="Arial" w:eastAsia="TT45Co00" w:hAnsi="Arial" w:cs="Arial"/>
          <w:sz w:val="22"/>
          <w:szCs w:val="22"/>
        </w:rPr>
        <w:t>żą</w:t>
      </w:r>
      <w:r w:rsidRPr="00B55A86">
        <w:rPr>
          <w:rFonts w:ascii="Arial" w:hAnsi="Arial" w:cs="Arial"/>
          <w:sz w:val="22"/>
          <w:szCs w:val="22"/>
        </w:rPr>
        <w:t>danie pisemnych sprawozda</w:t>
      </w:r>
      <w:r w:rsidRPr="00B55A86">
        <w:rPr>
          <w:rFonts w:ascii="Arial" w:eastAsia="TT45Co00" w:hAnsi="Arial" w:cs="Arial"/>
          <w:sz w:val="22"/>
          <w:szCs w:val="22"/>
        </w:rPr>
        <w:t xml:space="preserve">ń </w:t>
      </w:r>
      <w:r w:rsidRPr="00B55A86">
        <w:rPr>
          <w:rFonts w:ascii="Arial" w:hAnsi="Arial" w:cs="Arial"/>
          <w:sz w:val="22"/>
          <w:szCs w:val="22"/>
        </w:rPr>
        <w:t>z dotychczas wykonanych prac w terminie wyznaczonym przez Zamawiaj</w:t>
      </w:r>
      <w:r w:rsidRPr="00B55A86">
        <w:rPr>
          <w:rFonts w:ascii="Arial" w:eastAsia="TT45Co00" w:hAnsi="Arial" w:cs="Arial"/>
          <w:sz w:val="22"/>
          <w:szCs w:val="22"/>
        </w:rPr>
        <w:t>ą</w:t>
      </w:r>
      <w:r w:rsidRPr="00B55A86">
        <w:rPr>
          <w:rFonts w:ascii="Arial" w:hAnsi="Arial" w:cs="Arial"/>
          <w:sz w:val="22"/>
          <w:szCs w:val="22"/>
        </w:rPr>
        <w:t>cego.</w:t>
      </w:r>
    </w:p>
    <w:p w14:paraId="12CE9A0D" w14:textId="34C690A0" w:rsidR="00C074FC" w:rsidRPr="00B55A86" w:rsidRDefault="00C074FC" w:rsidP="00424975">
      <w:pPr>
        <w:numPr>
          <w:ilvl w:val="1"/>
          <w:numId w:val="9"/>
        </w:numPr>
        <w:tabs>
          <w:tab w:val="clear" w:pos="1080"/>
          <w:tab w:val="num" w:pos="284"/>
        </w:tabs>
        <w:autoSpaceDE w:val="0"/>
        <w:spacing w:before="0" w:line="360" w:lineRule="auto"/>
        <w:ind w:left="284" w:hanging="284"/>
        <w:jc w:val="left"/>
        <w:rPr>
          <w:rFonts w:ascii="Arial" w:hAnsi="Arial" w:cs="Arial"/>
          <w:bCs/>
          <w:sz w:val="22"/>
          <w:szCs w:val="22"/>
        </w:rPr>
      </w:pPr>
      <w:r w:rsidRPr="00B55A86">
        <w:rPr>
          <w:rFonts w:ascii="Arial" w:hAnsi="Arial" w:cs="Arial"/>
          <w:bCs/>
          <w:sz w:val="22"/>
          <w:szCs w:val="22"/>
        </w:rPr>
        <w:t xml:space="preserve">W ramach wykonywania przedmiotu Umowy, Zamawiający zobowiązuje się </w:t>
      </w:r>
      <w:r w:rsidR="00424975" w:rsidRPr="00B55A86">
        <w:rPr>
          <w:rFonts w:ascii="Arial" w:hAnsi="Arial" w:cs="Arial"/>
          <w:bCs/>
          <w:sz w:val="22"/>
          <w:szCs w:val="22"/>
        </w:rPr>
        <w:br/>
      </w:r>
      <w:r w:rsidRPr="00B55A86">
        <w:rPr>
          <w:rFonts w:ascii="Arial" w:hAnsi="Arial" w:cs="Arial"/>
          <w:bCs/>
          <w:sz w:val="22"/>
          <w:szCs w:val="22"/>
        </w:rPr>
        <w:t>w szczególności do:</w:t>
      </w:r>
    </w:p>
    <w:p w14:paraId="1AF8AA69" w14:textId="40A71341" w:rsidR="00C074FC" w:rsidRPr="00B55A86" w:rsidRDefault="00C074FC" w:rsidP="00424975">
      <w:pPr>
        <w:numPr>
          <w:ilvl w:val="1"/>
          <w:numId w:val="18"/>
        </w:numPr>
        <w:autoSpaceDE w:val="0"/>
        <w:spacing w:before="0" w:line="360" w:lineRule="auto"/>
        <w:ind w:left="567" w:hanging="283"/>
        <w:jc w:val="left"/>
        <w:rPr>
          <w:rFonts w:ascii="Arial" w:hAnsi="Arial" w:cs="Arial"/>
          <w:bCs/>
          <w:sz w:val="22"/>
          <w:szCs w:val="22"/>
        </w:rPr>
      </w:pPr>
      <w:r w:rsidRPr="00B55A86">
        <w:rPr>
          <w:rFonts w:ascii="Arial" w:hAnsi="Arial" w:cs="Arial"/>
          <w:bCs/>
          <w:sz w:val="22"/>
          <w:szCs w:val="22"/>
        </w:rPr>
        <w:t xml:space="preserve">współpracy z Wykonawcą przy wykonywaniu Umowy, w tym udostępnienia posiadanych informacji, materiałów i dokumentów oraz dokonywania innych czynności faktycznych i prawnych, </w:t>
      </w:r>
    </w:p>
    <w:p w14:paraId="5D0D2BFF" w14:textId="39B9C98D" w:rsidR="005905C3" w:rsidRPr="00B55A86" w:rsidRDefault="00C074FC" w:rsidP="007576CF">
      <w:pPr>
        <w:numPr>
          <w:ilvl w:val="1"/>
          <w:numId w:val="18"/>
        </w:numPr>
        <w:autoSpaceDE w:val="0"/>
        <w:spacing w:before="0" w:line="360" w:lineRule="auto"/>
        <w:ind w:left="567" w:hanging="283"/>
        <w:jc w:val="left"/>
        <w:rPr>
          <w:rFonts w:ascii="Arial" w:hAnsi="Arial" w:cs="Arial"/>
          <w:bCs/>
          <w:sz w:val="22"/>
          <w:szCs w:val="22"/>
        </w:rPr>
      </w:pPr>
      <w:r w:rsidRPr="00B55A86">
        <w:rPr>
          <w:rFonts w:ascii="Arial" w:hAnsi="Arial" w:cs="Arial"/>
          <w:bCs/>
          <w:sz w:val="22"/>
          <w:szCs w:val="22"/>
        </w:rPr>
        <w:t>zapłaty wynagrodzenia na rzecz Wykonawcy zgodnie z § 6, po poprawnym zrealizowaniu przedmiotu umowy.</w:t>
      </w:r>
    </w:p>
    <w:p w14:paraId="0B692DDF" w14:textId="3E4AF7B2" w:rsidR="009255A6" w:rsidRPr="00B55A86" w:rsidRDefault="009255A6" w:rsidP="00570AE5">
      <w:pPr>
        <w:autoSpaceDE w:val="0"/>
        <w:spacing w:before="0" w:line="360" w:lineRule="auto"/>
        <w:jc w:val="center"/>
        <w:rPr>
          <w:rFonts w:ascii="Arial" w:hAnsi="Arial" w:cs="Arial"/>
          <w:b/>
          <w:bCs/>
          <w:sz w:val="22"/>
          <w:szCs w:val="22"/>
        </w:rPr>
      </w:pPr>
      <w:r w:rsidRPr="00B55A86">
        <w:rPr>
          <w:rFonts w:ascii="Arial" w:hAnsi="Arial" w:cs="Arial"/>
          <w:b/>
          <w:bCs/>
          <w:sz w:val="22"/>
          <w:szCs w:val="22"/>
        </w:rPr>
        <w:t>§ 4</w:t>
      </w:r>
    </w:p>
    <w:p w14:paraId="5D118400" w14:textId="77777777" w:rsidR="00630848" w:rsidRPr="00B55A86" w:rsidRDefault="004A37BC" w:rsidP="00424975">
      <w:pPr>
        <w:autoSpaceDE w:val="0"/>
        <w:spacing w:before="0" w:line="360" w:lineRule="auto"/>
        <w:jc w:val="center"/>
        <w:rPr>
          <w:rFonts w:ascii="Arial" w:hAnsi="Arial" w:cs="Arial"/>
          <w:b/>
          <w:bCs/>
          <w:sz w:val="22"/>
          <w:szCs w:val="22"/>
        </w:rPr>
      </w:pPr>
      <w:r w:rsidRPr="00B55A86">
        <w:rPr>
          <w:rFonts w:ascii="Arial" w:hAnsi="Arial" w:cs="Arial"/>
          <w:b/>
          <w:bCs/>
          <w:sz w:val="22"/>
          <w:szCs w:val="22"/>
        </w:rPr>
        <w:t>Okres obowiązywania umowy oraz terminy realizacji</w:t>
      </w:r>
    </w:p>
    <w:p w14:paraId="32D6E67B" w14:textId="41C72C8C" w:rsidR="007576CF" w:rsidRPr="00B55A86" w:rsidRDefault="007F7634" w:rsidP="00424975">
      <w:pPr>
        <w:autoSpaceDE w:val="0"/>
        <w:spacing w:before="0" w:line="360" w:lineRule="auto"/>
        <w:jc w:val="left"/>
        <w:rPr>
          <w:rFonts w:ascii="Arial" w:hAnsi="Arial" w:cs="Arial"/>
          <w:sz w:val="22"/>
          <w:szCs w:val="22"/>
        </w:rPr>
      </w:pPr>
      <w:r w:rsidRPr="00B55A86">
        <w:rPr>
          <w:rFonts w:ascii="Arial" w:hAnsi="Arial" w:cs="Arial"/>
          <w:sz w:val="22"/>
          <w:szCs w:val="22"/>
        </w:rPr>
        <w:t>Wykonawca zobowiązuje się wykonać przedmiot umowy, w terminie</w:t>
      </w:r>
      <w:r w:rsidR="00FD7ED9">
        <w:rPr>
          <w:rFonts w:ascii="Arial" w:hAnsi="Arial" w:cs="Arial"/>
          <w:sz w:val="22"/>
          <w:szCs w:val="22"/>
        </w:rPr>
        <w:t>:</w:t>
      </w:r>
    </w:p>
    <w:p w14:paraId="00176901" w14:textId="46E7B2E7" w:rsidR="007576CF" w:rsidRDefault="007576CF" w:rsidP="00424975">
      <w:pPr>
        <w:autoSpaceDE w:val="0"/>
        <w:spacing w:before="0" w:line="360" w:lineRule="auto"/>
        <w:jc w:val="left"/>
        <w:rPr>
          <w:rFonts w:ascii="Arial" w:hAnsi="Arial" w:cs="Arial"/>
          <w:sz w:val="22"/>
          <w:szCs w:val="22"/>
        </w:rPr>
      </w:pPr>
      <w:r w:rsidRPr="00B55A86">
        <w:rPr>
          <w:rFonts w:ascii="Arial" w:hAnsi="Arial" w:cs="Arial"/>
          <w:sz w:val="22"/>
          <w:szCs w:val="22"/>
        </w:rPr>
        <w:t xml:space="preserve">1) </w:t>
      </w:r>
      <w:r w:rsidR="00FD7ED9">
        <w:rPr>
          <w:rFonts w:ascii="Arial" w:hAnsi="Arial" w:cs="Arial"/>
          <w:sz w:val="22"/>
          <w:szCs w:val="22"/>
        </w:rPr>
        <w:t>w</w:t>
      </w:r>
      <w:r w:rsidRPr="00B55A86">
        <w:rPr>
          <w:rFonts w:ascii="Arial" w:hAnsi="Arial" w:cs="Arial"/>
          <w:sz w:val="22"/>
          <w:szCs w:val="22"/>
        </w:rPr>
        <w:t xml:space="preserve">ykonanie nasadzeń drzew i grodzenie – do 30 listopada 2026 r. </w:t>
      </w:r>
    </w:p>
    <w:p w14:paraId="4A1DF587" w14:textId="5DA9E5D9" w:rsidR="007576CF" w:rsidRDefault="00FD7ED9" w:rsidP="007576CF">
      <w:pPr>
        <w:autoSpaceDE w:val="0"/>
        <w:spacing w:before="0" w:line="360" w:lineRule="auto"/>
        <w:jc w:val="left"/>
        <w:rPr>
          <w:rFonts w:ascii="Arial" w:hAnsi="Arial" w:cs="Arial"/>
          <w:sz w:val="22"/>
          <w:szCs w:val="22"/>
        </w:rPr>
      </w:pPr>
      <w:r>
        <w:rPr>
          <w:rFonts w:ascii="Arial" w:hAnsi="Arial" w:cs="Arial"/>
          <w:sz w:val="22"/>
          <w:szCs w:val="22"/>
        </w:rPr>
        <w:t>2) k</w:t>
      </w:r>
      <w:r w:rsidR="007576CF" w:rsidRPr="00B55A86">
        <w:rPr>
          <w:rFonts w:ascii="Arial" w:hAnsi="Arial" w:cs="Arial"/>
          <w:sz w:val="22"/>
          <w:szCs w:val="22"/>
        </w:rPr>
        <w:t xml:space="preserve">ompleksowa pielęgnacja nasadzeń </w:t>
      </w:r>
      <w:r>
        <w:rPr>
          <w:rFonts w:ascii="Arial" w:hAnsi="Arial" w:cs="Arial"/>
          <w:sz w:val="22"/>
          <w:szCs w:val="22"/>
        </w:rPr>
        <w:t xml:space="preserve">(sadów ekologicznych) </w:t>
      </w:r>
      <w:r w:rsidR="007576CF" w:rsidRPr="00B55A86">
        <w:rPr>
          <w:rFonts w:ascii="Arial" w:hAnsi="Arial" w:cs="Arial"/>
          <w:sz w:val="22"/>
          <w:szCs w:val="22"/>
        </w:rPr>
        <w:t xml:space="preserve">– </w:t>
      </w:r>
      <w:bookmarkStart w:id="3" w:name="_Hlk191278101"/>
      <w:r w:rsidR="00A05509">
        <w:rPr>
          <w:rFonts w:ascii="Arial" w:hAnsi="Arial" w:cs="Arial"/>
          <w:sz w:val="22"/>
          <w:szCs w:val="22"/>
        </w:rPr>
        <w:t xml:space="preserve">od dnia odbioru nasadzeń </w:t>
      </w:r>
      <w:r w:rsidR="00A05509">
        <w:rPr>
          <w:rFonts w:ascii="Arial" w:hAnsi="Arial" w:cs="Arial"/>
          <w:sz w:val="22"/>
          <w:szCs w:val="22"/>
        </w:rPr>
        <w:br/>
        <w:t xml:space="preserve">i grodzenia </w:t>
      </w:r>
      <w:r w:rsidR="007576CF" w:rsidRPr="00B55A86">
        <w:rPr>
          <w:rFonts w:ascii="Arial" w:hAnsi="Arial" w:cs="Arial"/>
          <w:sz w:val="22"/>
          <w:szCs w:val="22"/>
        </w:rPr>
        <w:t>do 3</w:t>
      </w:r>
      <w:r w:rsidR="00B55A86">
        <w:rPr>
          <w:rFonts w:ascii="Arial" w:hAnsi="Arial" w:cs="Arial"/>
          <w:sz w:val="22"/>
          <w:szCs w:val="22"/>
        </w:rPr>
        <w:t>0</w:t>
      </w:r>
      <w:r w:rsidR="007576CF" w:rsidRPr="00B55A86">
        <w:rPr>
          <w:rFonts w:ascii="Arial" w:hAnsi="Arial" w:cs="Arial"/>
          <w:sz w:val="22"/>
          <w:szCs w:val="22"/>
        </w:rPr>
        <w:t>.1</w:t>
      </w:r>
      <w:r w:rsidR="00B55A86">
        <w:rPr>
          <w:rFonts w:ascii="Arial" w:hAnsi="Arial" w:cs="Arial"/>
          <w:sz w:val="22"/>
          <w:szCs w:val="22"/>
        </w:rPr>
        <w:t>1</w:t>
      </w:r>
      <w:r w:rsidR="007576CF" w:rsidRPr="00B55A86">
        <w:rPr>
          <w:rFonts w:ascii="Arial" w:hAnsi="Arial" w:cs="Arial"/>
          <w:sz w:val="22"/>
          <w:szCs w:val="22"/>
        </w:rPr>
        <w:t xml:space="preserve">.2029 r. </w:t>
      </w:r>
    </w:p>
    <w:p w14:paraId="35A1DB10" w14:textId="77777777" w:rsidR="000F16D3" w:rsidRDefault="000F16D3" w:rsidP="007576CF">
      <w:pPr>
        <w:autoSpaceDE w:val="0"/>
        <w:spacing w:before="0" w:line="360" w:lineRule="auto"/>
        <w:jc w:val="left"/>
        <w:rPr>
          <w:rFonts w:ascii="Arial" w:hAnsi="Arial" w:cs="Arial"/>
          <w:sz w:val="22"/>
          <w:szCs w:val="22"/>
        </w:rPr>
      </w:pPr>
    </w:p>
    <w:p w14:paraId="320A3723" w14:textId="77777777" w:rsidR="000F16D3" w:rsidRDefault="000F16D3" w:rsidP="007576CF">
      <w:pPr>
        <w:autoSpaceDE w:val="0"/>
        <w:spacing w:before="0" w:line="360" w:lineRule="auto"/>
        <w:jc w:val="left"/>
        <w:rPr>
          <w:rFonts w:ascii="Arial" w:hAnsi="Arial" w:cs="Arial"/>
          <w:sz w:val="22"/>
          <w:szCs w:val="22"/>
        </w:rPr>
      </w:pPr>
    </w:p>
    <w:p w14:paraId="79D46F12" w14:textId="77777777" w:rsidR="000F16D3" w:rsidRPr="00B55A86" w:rsidRDefault="000F16D3" w:rsidP="007576CF">
      <w:pPr>
        <w:autoSpaceDE w:val="0"/>
        <w:spacing w:before="0" w:line="360" w:lineRule="auto"/>
        <w:jc w:val="left"/>
        <w:rPr>
          <w:rFonts w:ascii="Arial" w:hAnsi="Arial" w:cs="Arial"/>
          <w:sz w:val="22"/>
          <w:szCs w:val="22"/>
        </w:rPr>
      </w:pPr>
    </w:p>
    <w:p w14:paraId="13A5FEB4" w14:textId="485042C2" w:rsidR="004A50B2" w:rsidRPr="00B55A86" w:rsidRDefault="004A50B2" w:rsidP="007576CF">
      <w:pPr>
        <w:autoSpaceDE w:val="0"/>
        <w:spacing w:before="0" w:line="360" w:lineRule="auto"/>
        <w:jc w:val="center"/>
        <w:rPr>
          <w:rFonts w:ascii="Arial" w:hAnsi="Arial" w:cs="Arial"/>
          <w:sz w:val="22"/>
          <w:szCs w:val="22"/>
        </w:rPr>
      </w:pPr>
      <w:r w:rsidRPr="00B55A86">
        <w:rPr>
          <w:rFonts w:ascii="Arial" w:hAnsi="Arial" w:cs="Arial"/>
          <w:b/>
          <w:bCs/>
          <w:sz w:val="22"/>
          <w:szCs w:val="22"/>
        </w:rPr>
        <w:lastRenderedPageBreak/>
        <w:t xml:space="preserve">§ </w:t>
      </w:r>
      <w:bookmarkEnd w:id="3"/>
      <w:r w:rsidRPr="00B55A86">
        <w:rPr>
          <w:rFonts w:ascii="Arial" w:hAnsi="Arial" w:cs="Arial"/>
          <w:b/>
          <w:bCs/>
          <w:sz w:val="22"/>
          <w:szCs w:val="22"/>
        </w:rPr>
        <w:t>5</w:t>
      </w:r>
    </w:p>
    <w:p w14:paraId="1CC1B6F5" w14:textId="7A0A7CE5" w:rsidR="009722E4" w:rsidRPr="00B55A86" w:rsidRDefault="004A50B2" w:rsidP="00E55718">
      <w:pPr>
        <w:autoSpaceDE w:val="0"/>
        <w:spacing w:before="0" w:line="360" w:lineRule="auto"/>
        <w:jc w:val="center"/>
        <w:rPr>
          <w:rFonts w:ascii="Arial" w:hAnsi="Arial" w:cs="Arial"/>
          <w:b/>
          <w:bCs/>
          <w:sz w:val="22"/>
          <w:szCs w:val="22"/>
        </w:rPr>
      </w:pPr>
      <w:r w:rsidRPr="00B55A86">
        <w:rPr>
          <w:rFonts w:ascii="Arial" w:hAnsi="Arial" w:cs="Arial"/>
          <w:b/>
          <w:bCs/>
          <w:sz w:val="22"/>
          <w:szCs w:val="22"/>
        </w:rPr>
        <w:t>Odbiór przedmiotu umowy</w:t>
      </w:r>
    </w:p>
    <w:p w14:paraId="14188EE8" w14:textId="60EF15D1" w:rsidR="008B61F8" w:rsidRPr="00B55A86" w:rsidRDefault="00E55718" w:rsidP="008B61F8">
      <w:pPr>
        <w:spacing w:before="0" w:line="360" w:lineRule="auto"/>
        <w:ind w:left="283" w:hanging="283"/>
        <w:jc w:val="left"/>
        <w:rPr>
          <w:rFonts w:ascii="Arial" w:hAnsi="Arial" w:cs="Arial"/>
          <w:sz w:val="22"/>
          <w:szCs w:val="22"/>
        </w:rPr>
      </w:pPr>
      <w:r w:rsidRPr="00B55A86">
        <w:rPr>
          <w:rFonts w:ascii="Arial" w:hAnsi="Arial" w:cs="Arial"/>
          <w:sz w:val="22"/>
          <w:szCs w:val="22"/>
        </w:rPr>
        <w:t>1</w:t>
      </w:r>
      <w:r w:rsidR="002C17DF" w:rsidRPr="00B55A86">
        <w:rPr>
          <w:rFonts w:ascii="Arial" w:hAnsi="Arial" w:cs="Arial"/>
          <w:sz w:val="22"/>
          <w:szCs w:val="22"/>
        </w:rPr>
        <w:t xml:space="preserve">. </w:t>
      </w:r>
      <w:r w:rsidR="004A50B2" w:rsidRPr="00B55A86">
        <w:rPr>
          <w:rFonts w:ascii="Arial" w:hAnsi="Arial" w:cs="Arial"/>
          <w:sz w:val="22"/>
          <w:szCs w:val="22"/>
        </w:rPr>
        <w:t xml:space="preserve">Podstawą odbioru przedmiotu umowy </w:t>
      </w:r>
      <w:r w:rsidR="00FD7ED9">
        <w:rPr>
          <w:rFonts w:ascii="Arial" w:hAnsi="Arial" w:cs="Arial"/>
          <w:sz w:val="22"/>
          <w:szCs w:val="22"/>
        </w:rPr>
        <w:t>są</w:t>
      </w:r>
      <w:r w:rsidR="004A50B2" w:rsidRPr="00B55A86">
        <w:rPr>
          <w:rFonts w:ascii="Arial" w:hAnsi="Arial" w:cs="Arial"/>
          <w:sz w:val="22"/>
          <w:szCs w:val="22"/>
        </w:rPr>
        <w:t xml:space="preserve"> protok</w:t>
      </w:r>
      <w:r w:rsidR="00FD7ED9">
        <w:rPr>
          <w:rFonts w:ascii="Arial" w:hAnsi="Arial" w:cs="Arial"/>
          <w:sz w:val="22"/>
          <w:szCs w:val="22"/>
        </w:rPr>
        <w:t>oły</w:t>
      </w:r>
      <w:r w:rsidR="004A50B2" w:rsidRPr="00B55A86">
        <w:rPr>
          <w:rFonts w:ascii="Arial" w:hAnsi="Arial" w:cs="Arial"/>
          <w:sz w:val="22"/>
          <w:szCs w:val="22"/>
        </w:rPr>
        <w:t xml:space="preserve"> odbior</w:t>
      </w:r>
      <w:r w:rsidRPr="00B55A86">
        <w:rPr>
          <w:rFonts w:ascii="Arial" w:hAnsi="Arial" w:cs="Arial"/>
          <w:sz w:val="22"/>
          <w:szCs w:val="22"/>
        </w:rPr>
        <w:t>u</w:t>
      </w:r>
      <w:r w:rsidR="007576CF" w:rsidRPr="00B55A86">
        <w:rPr>
          <w:rFonts w:ascii="Arial" w:hAnsi="Arial" w:cs="Arial"/>
          <w:sz w:val="22"/>
          <w:szCs w:val="22"/>
        </w:rPr>
        <w:t xml:space="preserve"> spisan</w:t>
      </w:r>
      <w:r w:rsidR="00FD7ED9">
        <w:rPr>
          <w:rFonts w:ascii="Arial" w:hAnsi="Arial" w:cs="Arial"/>
          <w:sz w:val="22"/>
          <w:szCs w:val="22"/>
        </w:rPr>
        <w:t>e</w:t>
      </w:r>
      <w:r w:rsidR="007576CF" w:rsidRPr="00B55A86">
        <w:rPr>
          <w:rFonts w:ascii="Arial" w:hAnsi="Arial" w:cs="Arial"/>
          <w:sz w:val="22"/>
          <w:szCs w:val="22"/>
        </w:rPr>
        <w:t xml:space="preserve"> pomiędzy przedstawicielami Wykonawcy i Zamawiającego</w:t>
      </w:r>
      <w:r w:rsidR="00616BEE" w:rsidRPr="00B55A86">
        <w:rPr>
          <w:rFonts w:ascii="Arial" w:hAnsi="Arial" w:cs="Arial"/>
          <w:sz w:val="22"/>
          <w:szCs w:val="22"/>
        </w:rPr>
        <w:t xml:space="preserve"> po wykonaniu: </w:t>
      </w:r>
    </w:p>
    <w:p w14:paraId="60823ABD" w14:textId="6B482090" w:rsidR="004A50B2" w:rsidRPr="00B55A86" w:rsidRDefault="008B61F8" w:rsidP="00616BEE">
      <w:pPr>
        <w:spacing w:before="0" w:line="360" w:lineRule="auto"/>
        <w:ind w:left="283" w:firstLine="1"/>
        <w:jc w:val="left"/>
        <w:rPr>
          <w:rFonts w:ascii="Arial" w:hAnsi="Arial" w:cs="Arial"/>
          <w:sz w:val="22"/>
          <w:szCs w:val="22"/>
        </w:rPr>
      </w:pPr>
      <w:r w:rsidRPr="00B55A86">
        <w:rPr>
          <w:rFonts w:ascii="Arial" w:hAnsi="Arial" w:cs="Arial"/>
          <w:sz w:val="22"/>
          <w:szCs w:val="22"/>
        </w:rPr>
        <w:t>1)</w:t>
      </w:r>
      <w:r w:rsidR="007576CF" w:rsidRPr="00B55A86">
        <w:rPr>
          <w:rFonts w:ascii="Arial" w:hAnsi="Arial" w:cs="Arial"/>
          <w:sz w:val="22"/>
          <w:szCs w:val="22"/>
        </w:rPr>
        <w:t xml:space="preserve"> nasadzeń oraz</w:t>
      </w:r>
      <w:r w:rsidRPr="00B55A86">
        <w:rPr>
          <w:rFonts w:ascii="Arial" w:hAnsi="Arial" w:cs="Arial"/>
          <w:sz w:val="22"/>
          <w:szCs w:val="22"/>
        </w:rPr>
        <w:t xml:space="preserve"> grodzenia,</w:t>
      </w:r>
      <w:r w:rsidR="00616BEE" w:rsidRPr="00B55A86">
        <w:rPr>
          <w:rFonts w:ascii="Arial" w:hAnsi="Arial" w:cs="Arial"/>
          <w:sz w:val="22"/>
          <w:szCs w:val="22"/>
        </w:rPr>
        <w:t xml:space="preserve"> </w:t>
      </w:r>
      <w:r w:rsidRPr="00B55A86">
        <w:rPr>
          <w:rFonts w:ascii="Arial" w:hAnsi="Arial" w:cs="Arial"/>
          <w:sz w:val="22"/>
          <w:szCs w:val="22"/>
        </w:rPr>
        <w:t>w terminie, o którym mowa w § 4 pkt 1,</w:t>
      </w:r>
    </w:p>
    <w:p w14:paraId="0A206C51" w14:textId="37CEA008" w:rsidR="008B61F8" w:rsidRPr="00B55A86" w:rsidRDefault="008B61F8" w:rsidP="00616BEE">
      <w:pPr>
        <w:spacing w:before="0" w:line="360" w:lineRule="auto"/>
        <w:ind w:left="283" w:firstLine="1"/>
        <w:jc w:val="left"/>
        <w:rPr>
          <w:rFonts w:ascii="Arial" w:hAnsi="Arial" w:cs="Arial"/>
          <w:sz w:val="22"/>
          <w:szCs w:val="22"/>
        </w:rPr>
      </w:pPr>
      <w:r w:rsidRPr="00B55A86">
        <w:rPr>
          <w:rFonts w:ascii="Arial" w:hAnsi="Arial" w:cs="Arial"/>
          <w:sz w:val="22"/>
          <w:szCs w:val="22"/>
        </w:rPr>
        <w:t xml:space="preserve">2) </w:t>
      </w:r>
      <w:r w:rsidR="00616BEE" w:rsidRPr="00B55A86">
        <w:rPr>
          <w:rFonts w:ascii="Arial" w:hAnsi="Arial" w:cs="Arial"/>
          <w:sz w:val="22"/>
          <w:szCs w:val="22"/>
        </w:rPr>
        <w:t>kompleksowej pielęgnacji nasadzeń prowadzonych w latach 2027, 2028 oraz 2029.</w:t>
      </w:r>
    </w:p>
    <w:p w14:paraId="2E04200B" w14:textId="3DD4451B" w:rsidR="00AD4CFA" w:rsidRPr="00B55A86" w:rsidRDefault="00AD4CFA" w:rsidP="00AD4CFA">
      <w:pPr>
        <w:spacing w:before="0" w:line="360" w:lineRule="auto"/>
        <w:ind w:left="283" w:hanging="283"/>
        <w:jc w:val="left"/>
        <w:rPr>
          <w:rFonts w:ascii="Arial" w:hAnsi="Arial" w:cs="Arial"/>
          <w:sz w:val="22"/>
          <w:szCs w:val="22"/>
        </w:rPr>
      </w:pPr>
      <w:r w:rsidRPr="00B55A86">
        <w:rPr>
          <w:rFonts w:ascii="Arial" w:hAnsi="Arial" w:cs="Arial"/>
          <w:sz w:val="22"/>
          <w:szCs w:val="22"/>
        </w:rPr>
        <w:t xml:space="preserve">2. </w:t>
      </w:r>
      <w:r w:rsidR="00FD7ED9">
        <w:rPr>
          <w:rFonts w:ascii="Arial" w:hAnsi="Arial" w:cs="Arial"/>
          <w:sz w:val="22"/>
          <w:szCs w:val="22"/>
        </w:rPr>
        <w:t>Prac</w:t>
      </w:r>
      <w:r w:rsidR="00050AE7">
        <w:rPr>
          <w:rFonts w:ascii="Arial" w:hAnsi="Arial" w:cs="Arial"/>
          <w:sz w:val="22"/>
          <w:szCs w:val="22"/>
        </w:rPr>
        <w:t>e</w:t>
      </w:r>
      <w:r w:rsidR="00B434FC">
        <w:rPr>
          <w:rFonts w:ascii="Arial" w:hAnsi="Arial" w:cs="Arial"/>
          <w:sz w:val="22"/>
          <w:szCs w:val="22"/>
        </w:rPr>
        <w:t>, o których mowa w ust. 1 pkt 2</w:t>
      </w:r>
      <w:r w:rsidR="00FD7ED9">
        <w:rPr>
          <w:rFonts w:ascii="Arial" w:hAnsi="Arial" w:cs="Arial"/>
          <w:sz w:val="22"/>
          <w:szCs w:val="22"/>
        </w:rPr>
        <w:t xml:space="preserve"> w latach</w:t>
      </w:r>
      <w:r w:rsidR="00050AE7" w:rsidRPr="00B55A86">
        <w:rPr>
          <w:rFonts w:ascii="Arial" w:hAnsi="Arial" w:cs="Arial"/>
          <w:sz w:val="22"/>
          <w:szCs w:val="22"/>
        </w:rPr>
        <w:t xml:space="preserve"> 2027, 2028 oraz 2029</w:t>
      </w:r>
      <w:r w:rsidR="00050AE7">
        <w:rPr>
          <w:rFonts w:ascii="Arial" w:hAnsi="Arial" w:cs="Arial"/>
          <w:sz w:val="22"/>
          <w:szCs w:val="22"/>
        </w:rPr>
        <w:t xml:space="preserve"> </w:t>
      </w:r>
      <w:r w:rsidR="00FD7ED9">
        <w:rPr>
          <w:rFonts w:ascii="Arial" w:hAnsi="Arial" w:cs="Arial"/>
          <w:sz w:val="22"/>
          <w:szCs w:val="22"/>
        </w:rPr>
        <w:t>Wykonawca przekaże Zamawiającemu w terminie do 30 listopada</w:t>
      </w:r>
      <w:r w:rsidR="00050AE7">
        <w:rPr>
          <w:rFonts w:ascii="Arial" w:hAnsi="Arial" w:cs="Arial"/>
          <w:sz w:val="22"/>
          <w:szCs w:val="22"/>
        </w:rPr>
        <w:t xml:space="preserve"> każdego roku</w:t>
      </w:r>
      <w:r w:rsidR="00FD7ED9">
        <w:rPr>
          <w:rFonts w:ascii="Arial" w:hAnsi="Arial" w:cs="Arial"/>
          <w:sz w:val="22"/>
          <w:szCs w:val="22"/>
        </w:rPr>
        <w:t>.</w:t>
      </w:r>
      <w:r w:rsidRPr="00B55A86">
        <w:rPr>
          <w:rFonts w:ascii="Arial" w:hAnsi="Arial" w:cs="Arial"/>
          <w:sz w:val="22"/>
          <w:szCs w:val="22"/>
        </w:rPr>
        <w:t xml:space="preserve"> </w:t>
      </w:r>
    </w:p>
    <w:p w14:paraId="47805CBB" w14:textId="09488619" w:rsidR="004A50B2" w:rsidRPr="00B55A86" w:rsidRDefault="00AD4CFA" w:rsidP="00E55718">
      <w:pPr>
        <w:autoSpaceDE w:val="0"/>
        <w:spacing w:before="0" w:line="360" w:lineRule="auto"/>
        <w:ind w:left="283" w:hanging="283"/>
        <w:jc w:val="left"/>
        <w:rPr>
          <w:rFonts w:ascii="Arial" w:hAnsi="Arial" w:cs="Arial"/>
          <w:sz w:val="22"/>
          <w:szCs w:val="22"/>
        </w:rPr>
      </w:pPr>
      <w:r w:rsidRPr="00B55A86">
        <w:rPr>
          <w:rFonts w:ascii="Arial" w:hAnsi="Arial" w:cs="Arial"/>
          <w:sz w:val="22"/>
          <w:szCs w:val="22"/>
        </w:rPr>
        <w:t>3</w:t>
      </w:r>
      <w:r w:rsidR="00E55718" w:rsidRPr="00B55A86">
        <w:rPr>
          <w:rFonts w:ascii="Arial" w:hAnsi="Arial" w:cs="Arial"/>
          <w:sz w:val="22"/>
          <w:szCs w:val="22"/>
        </w:rPr>
        <w:t>. P</w:t>
      </w:r>
      <w:r w:rsidR="004A50B2" w:rsidRPr="00B55A86">
        <w:rPr>
          <w:rFonts w:ascii="Arial" w:hAnsi="Arial" w:cs="Arial"/>
          <w:sz w:val="22"/>
          <w:szCs w:val="22"/>
        </w:rPr>
        <w:t>rotokół odbioru powinien zawierać w szczególności:</w:t>
      </w:r>
    </w:p>
    <w:p w14:paraId="22725178" w14:textId="2EBFAF92" w:rsidR="004A50B2" w:rsidRPr="00B55A86" w:rsidRDefault="004A50B2" w:rsidP="00D96F73">
      <w:pPr>
        <w:pStyle w:val="Akapitzlist"/>
        <w:numPr>
          <w:ilvl w:val="0"/>
          <w:numId w:val="27"/>
        </w:numPr>
        <w:tabs>
          <w:tab w:val="num" w:pos="567"/>
        </w:tabs>
        <w:autoSpaceDE w:val="0"/>
        <w:spacing w:before="0" w:line="360" w:lineRule="auto"/>
        <w:ind w:hanging="1080"/>
        <w:jc w:val="left"/>
        <w:rPr>
          <w:rFonts w:ascii="Arial" w:hAnsi="Arial" w:cs="Arial"/>
          <w:sz w:val="22"/>
          <w:szCs w:val="22"/>
        </w:rPr>
      </w:pPr>
      <w:r w:rsidRPr="00B55A86">
        <w:rPr>
          <w:rFonts w:ascii="Arial" w:hAnsi="Arial" w:cs="Arial"/>
          <w:sz w:val="22"/>
          <w:szCs w:val="22"/>
        </w:rPr>
        <w:t>dzień odbioru,</w:t>
      </w:r>
    </w:p>
    <w:p w14:paraId="16AC32C7" w14:textId="1C06615A" w:rsidR="004A50B2" w:rsidRPr="00B55A86" w:rsidRDefault="004A50B2" w:rsidP="00D96F73">
      <w:pPr>
        <w:pStyle w:val="Akapitzlist"/>
        <w:numPr>
          <w:ilvl w:val="0"/>
          <w:numId w:val="27"/>
        </w:numPr>
        <w:tabs>
          <w:tab w:val="num" w:pos="567"/>
        </w:tabs>
        <w:autoSpaceDE w:val="0"/>
        <w:spacing w:before="0" w:line="360" w:lineRule="auto"/>
        <w:ind w:hanging="1080"/>
        <w:jc w:val="left"/>
        <w:rPr>
          <w:rFonts w:ascii="Arial" w:hAnsi="Arial" w:cs="Arial"/>
          <w:sz w:val="22"/>
          <w:szCs w:val="22"/>
        </w:rPr>
      </w:pPr>
      <w:r w:rsidRPr="00B55A86">
        <w:rPr>
          <w:rFonts w:ascii="Arial" w:hAnsi="Arial" w:cs="Arial"/>
          <w:sz w:val="22"/>
          <w:szCs w:val="22"/>
        </w:rPr>
        <w:t>opis odbieranego przedmiotu umowy,</w:t>
      </w:r>
    </w:p>
    <w:p w14:paraId="6724A906" w14:textId="2C4FAFAE" w:rsidR="004A50B2" w:rsidRPr="00B55A86" w:rsidRDefault="004A50B2" w:rsidP="00D96F73">
      <w:pPr>
        <w:pStyle w:val="Akapitzlist"/>
        <w:numPr>
          <w:ilvl w:val="0"/>
          <w:numId w:val="27"/>
        </w:numPr>
        <w:tabs>
          <w:tab w:val="num" w:pos="567"/>
        </w:tabs>
        <w:autoSpaceDE w:val="0"/>
        <w:spacing w:before="0" w:line="360" w:lineRule="auto"/>
        <w:ind w:hanging="1080"/>
        <w:jc w:val="left"/>
        <w:rPr>
          <w:rFonts w:ascii="Arial" w:hAnsi="Arial" w:cs="Arial"/>
          <w:sz w:val="22"/>
          <w:szCs w:val="22"/>
        </w:rPr>
      </w:pPr>
      <w:r w:rsidRPr="00B55A86">
        <w:rPr>
          <w:rFonts w:ascii="Arial" w:hAnsi="Arial" w:cs="Arial"/>
          <w:sz w:val="22"/>
          <w:szCs w:val="22"/>
        </w:rPr>
        <w:t>oświadczenie Stron o braku albo o istnieniu wad w realizacji przedmiotu umowy.</w:t>
      </w:r>
    </w:p>
    <w:p w14:paraId="0E78A4E7" w14:textId="1A6FE733" w:rsidR="00FA507D" w:rsidRPr="00B55A86" w:rsidRDefault="00FA507D" w:rsidP="00FA507D">
      <w:pPr>
        <w:autoSpaceDE w:val="0"/>
        <w:spacing w:before="0" w:line="360" w:lineRule="auto"/>
        <w:ind w:left="284" w:hanging="284"/>
        <w:jc w:val="left"/>
        <w:rPr>
          <w:rFonts w:ascii="Arial" w:hAnsi="Arial" w:cs="Arial"/>
          <w:sz w:val="22"/>
          <w:szCs w:val="22"/>
        </w:rPr>
      </w:pPr>
      <w:r w:rsidRPr="00B55A86">
        <w:rPr>
          <w:rFonts w:ascii="Arial" w:hAnsi="Arial" w:cs="Arial"/>
          <w:sz w:val="22"/>
          <w:szCs w:val="22"/>
        </w:rPr>
        <w:t xml:space="preserve">4. Zamawiający zastrzega sobie prawo do sprawdzenia przedmiotu umowy zgodnie z treścią SWZ, w szczególności załącznikiem nr 1 opisem przedmiotu zamówienia, ofertą Wykonawcy i zawartą umową, w terminie 7 dni od dnia </w:t>
      </w:r>
      <w:r w:rsidR="00FD7ED9">
        <w:rPr>
          <w:rFonts w:ascii="Arial" w:hAnsi="Arial" w:cs="Arial"/>
          <w:sz w:val="22"/>
          <w:szCs w:val="22"/>
        </w:rPr>
        <w:t>wykonania (przekazania)</w:t>
      </w:r>
      <w:r w:rsidRPr="00B55A86">
        <w:rPr>
          <w:rFonts w:ascii="Arial" w:hAnsi="Arial" w:cs="Arial"/>
          <w:sz w:val="22"/>
          <w:szCs w:val="22"/>
        </w:rPr>
        <w:t xml:space="preserve"> przedmiotu umowy.</w:t>
      </w:r>
    </w:p>
    <w:p w14:paraId="63EAEF43" w14:textId="749055BC" w:rsidR="00FA507D" w:rsidRPr="00B55A86" w:rsidRDefault="00FA507D" w:rsidP="00FA507D">
      <w:pPr>
        <w:autoSpaceDE w:val="0"/>
        <w:spacing w:before="0" w:line="360" w:lineRule="auto"/>
        <w:ind w:left="284" w:hanging="284"/>
        <w:jc w:val="left"/>
        <w:rPr>
          <w:rFonts w:ascii="Arial" w:hAnsi="Arial" w:cs="Arial"/>
          <w:sz w:val="22"/>
          <w:szCs w:val="22"/>
        </w:rPr>
      </w:pPr>
      <w:r w:rsidRPr="00B55A86">
        <w:rPr>
          <w:rFonts w:ascii="Arial" w:hAnsi="Arial" w:cs="Arial"/>
          <w:sz w:val="22"/>
          <w:szCs w:val="22"/>
        </w:rPr>
        <w:t>5. W przypadku stwierdzenia wad w szczególności rozbieżności między wymaganiami, a</w:t>
      </w:r>
      <w:r w:rsidR="00172498" w:rsidRPr="00B55A86">
        <w:rPr>
          <w:rFonts w:ascii="Arial" w:hAnsi="Arial" w:cs="Arial"/>
          <w:sz w:val="22"/>
          <w:szCs w:val="22"/>
        </w:rPr>
        <w:t> </w:t>
      </w:r>
      <w:r w:rsidRPr="00B55A86">
        <w:rPr>
          <w:rFonts w:ascii="Arial" w:hAnsi="Arial" w:cs="Arial"/>
          <w:sz w:val="22"/>
          <w:szCs w:val="22"/>
        </w:rPr>
        <w:t xml:space="preserve">wykonanym przedmiotem umowy, zostanie sporządzony protokół rozbieżności. Zamawiający wyznaczy Wykonawcy dodatkowy termin do usunięcia wad. W przypadku nie usunięcia stwierdzonych wad w wyznaczonym terminie, naliczana jest kara umowna zgodnie z § 9 ust. 1 pkt 2. </w:t>
      </w:r>
    </w:p>
    <w:p w14:paraId="0177A288" w14:textId="647FFBE8" w:rsidR="006D78CF" w:rsidRPr="00B55A86" w:rsidRDefault="00FA507D" w:rsidP="00172498">
      <w:pPr>
        <w:autoSpaceDE w:val="0"/>
        <w:spacing w:before="0" w:line="360" w:lineRule="auto"/>
        <w:ind w:left="284" w:hanging="284"/>
        <w:jc w:val="left"/>
        <w:rPr>
          <w:rFonts w:ascii="Arial" w:hAnsi="Arial" w:cs="Arial"/>
          <w:b/>
          <w:bCs/>
          <w:sz w:val="22"/>
          <w:szCs w:val="22"/>
        </w:rPr>
      </w:pPr>
      <w:r w:rsidRPr="00B55A86">
        <w:rPr>
          <w:rFonts w:ascii="Arial" w:hAnsi="Arial" w:cs="Arial"/>
          <w:sz w:val="22"/>
          <w:szCs w:val="22"/>
        </w:rPr>
        <w:t xml:space="preserve">6.Podpisanie przez Zamawiającego protokołu odbioru przedmiotu umowy nie wyklucza dochodzenia roszczeń z tytułu rękojmi </w:t>
      </w:r>
      <w:r w:rsidR="00FD7ED9">
        <w:rPr>
          <w:rFonts w:ascii="Arial" w:hAnsi="Arial" w:cs="Arial"/>
          <w:sz w:val="22"/>
          <w:szCs w:val="22"/>
        </w:rPr>
        <w:t>na zasadach określonych w ustawie Kodeks Cywilny</w:t>
      </w:r>
      <w:r w:rsidR="00172498" w:rsidRPr="00B55A86">
        <w:rPr>
          <w:rFonts w:ascii="Arial" w:hAnsi="Arial" w:cs="Arial"/>
          <w:sz w:val="22"/>
          <w:szCs w:val="22"/>
        </w:rPr>
        <w:t>.</w:t>
      </w:r>
    </w:p>
    <w:p w14:paraId="6D2CF2C2" w14:textId="4ABE4C08" w:rsidR="00B92B70" w:rsidRPr="00B55A86" w:rsidRDefault="009255A6" w:rsidP="00424975">
      <w:pPr>
        <w:autoSpaceDE w:val="0"/>
        <w:spacing w:before="0" w:line="360" w:lineRule="auto"/>
        <w:jc w:val="center"/>
        <w:rPr>
          <w:rFonts w:ascii="Arial" w:hAnsi="Arial" w:cs="Arial"/>
          <w:b/>
          <w:bCs/>
          <w:sz w:val="22"/>
          <w:szCs w:val="22"/>
        </w:rPr>
      </w:pPr>
      <w:r w:rsidRPr="00B55A86">
        <w:rPr>
          <w:rFonts w:ascii="Arial" w:hAnsi="Arial" w:cs="Arial"/>
          <w:b/>
          <w:bCs/>
          <w:sz w:val="22"/>
          <w:szCs w:val="22"/>
        </w:rPr>
        <w:t>§ 6</w:t>
      </w:r>
    </w:p>
    <w:p w14:paraId="7069DF9B" w14:textId="77777777" w:rsidR="00630848" w:rsidRPr="00B55A86" w:rsidRDefault="00630848" w:rsidP="00424975">
      <w:pPr>
        <w:autoSpaceDE w:val="0"/>
        <w:spacing w:before="0" w:line="360" w:lineRule="auto"/>
        <w:jc w:val="center"/>
        <w:rPr>
          <w:rFonts w:ascii="Arial" w:hAnsi="Arial" w:cs="Arial"/>
          <w:b/>
          <w:bCs/>
          <w:sz w:val="22"/>
          <w:szCs w:val="22"/>
        </w:rPr>
      </w:pPr>
      <w:r w:rsidRPr="00B55A86">
        <w:rPr>
          <w:rFonts w:ascii="Arial" w:hAnsi="Arial" w:cs="Arial"/>
          <w:b/>
          <w:bCs/>
          <w:sz w:val="22"/>
          <w:szCs w:val="22"/>
        </w:rPr>
        <w:t>Wynagrodzenie</w:t>
      </w:r>
    </w:p>
    <w:p w14:paraId="28B42323" w14:textId="0FDA853E" w:rsidR="00E5532F" w:rsidRPr="00B55A86" w:rsidRDefault="00B92B70" w:rsidP="00424975">
      <w:pPr>
        <w:numPr>
          <w:ilvl w:val="1"/>
          <w:numId w:val="10"/>
        </w:numPr>
        <w:autoSpaceDE w:val="0"/>
        <w:spacing w:before="0" w:line="360" w:lineRule="auto"/>
        <w:ind w:left="284" w:hanging="284"/>
        <w:jc w:val="left"/>
        <w:rPr>
          <w:rFonts w:ascii="Arial" w:hAnsi="Arial" w:cs="Arial"/>
          <w:sz w:val="22"/>
          <w:szCs w:val="22"/>
        </w:rPr>
      </w:pPr>
      <w:r w:rsidRPr="00B55A86">
        <w:rPr>
          <w:rFonts w:ascii="Arial" w:hAnsi="Arial" w:cs="Arial"/>
          <w:sz w:val="22"/>
          <w:szCs w:val="22"/>
        </w:rPr>
        <w:t>Za wykonanie przedmiotu umowy</w:t>
      </w:r>
      <w:r w:rsidR="009F710F" w:rsidRPr="00B55A86">
        <w:rPr>
          <w:rFonts w:ascii="Arial" w:hAnsi="Arial" w:cs="Arial"/>
          <w:sz w:val="22"/>
          <w:szCs w:val="22"/>
        </w:rPr>
        <w:t xml:space="preserve"> </w:t>
      </w:r>
      <w:r w:rsidR="00B00717" w:rsidRPr="00B55A86">
        <w:rPr>
          <w:rFonts w:ascii="Arial" w:hAnsi="Arial" w:cs="Arial"/>
          <w:sz w:val="22"/>
          <w:szCs w:val="22"/>
        </w:rPr>
        <w:t>opisane</w:t>
      </w:r>
      <w:r w:rsidR="00E9794D" w:rsidRPr="00B55A86">
        <w:rPr>
          <w:rFonts w:ascii="Arial" w:hAnsi="Arial" w:cs="Arial"/>
          <w:sz w:val="22"/>
          <w:szCs w:val="22"/>
        </w:rPr>
        <w:t>go</w:t>
      </w:r>
      <w:r w:rsidR="00B00717" w:rsidRPr="00B55A86">
        <w:rPr>
          <w:rFonts w:ascii="Arial" w:hAnsi="Arial" w:cs="Arial"/>
          <w:sz w:val="22"/>
          <w:szCs w:val="22"/>
        </w:rPr>
        <w:t xml:space="preserve"> w § 1 </w:t>
      </w:r>
      <w:r w:rsidR="009F710F" w:rsidRPr="00B55A86">
        <w:rPr>
          <w:rFonts w:ascii="Arial" w:hAnsi="Arial" w:cs="Arial"/>
          <w:sz w:val="22"/>
          <w:szCs w:val="22"/>
        </w:rPr>
        <w:t xml:space="preserve">Wykonawca otrzyma </w:t>
      </w:r>
      <w:r w:rsidR="00050AE7">
        <w:rPr>
          <w:rFonts w:ascii="Arial" w:hAnsi="Arial" w:cs="Arial"/>
          <w:sz w:val="22"/>
          <w:szCs w:val="22"/>
        </w:rPr>
        <w:t xml:space="preserve">łączne </w:t>
      </w:r>
      <w:r w:rsidRPr="00B55A86">
        <w:rPr>
          <w:rFonts w:ascii="Arial" w:hAnsi="Arial" w:cs="Arial"/>
          <w:sz w:val="22"/>
          <w:szCs w:val="22"/>
        </w:rPr>
        <w:t>wynagrodzenie w</w:t>
      </w:r>
      <w:r w:rsidR="00B00717" w:rsidRPr="00B55A86">
        <w:rPr>
          <w:rFonts w:ascii="Arial" w:hAnsi="Arial" w:cs="Arial"/>
          <w:sz w:val="22"/>
          <w:szCs w:val="22"/>
        </w:rPr>
        <w:t> </w:t>
      </w:r>
      <w:r w:rsidRPr="00B55A86">
        <w:rPr>
          <w:rFonts w:ascii="Arial" w:hAnsi="Arial" w:cs="Arial"/>
          <w:sz w:val="22"/>
          <w:szCs w:val="22"/>
        </w:rPr>
        <w:t>wysoko</w:t>
      </w:r>
      <w:r w:rsidRPr="00B55A86">
        <w:rPr>
          <w:rFonts w:ascii="Arial" w:eastAsia="TT45Co00" w:hAnsi="Arial" w:cs="Arial"/>
          <w:sz w:val="22"/>
          <w:szCs w:val="22"/>
        </w:rPr>
        <w:t>ś</w:t>
      </w:r>
      <w:r w:rsidRPr="00B55A86">
        <w:rPr>
          <w:rFonts w:ascii="Arial" w:hAnsi="Arial" w:cs="Arial"/>
          <w:sz w:val="22"/>
          <w:szCs w:val="22"/>
        </w:rPr>
        <w:t>ci</w:t>
      </w:r>
      <w:r w:rsidR="00E5532F" w:rsidRPr="00B55A86">
        <w:rPr>
          <w:rFonts w:ascii="Arial" w:hAnsi="Arial" w:cs="Arial"/>
          <w:sz w:val="22"/>
          <w:szCs w:val="22"/>
        </w:rPr>
        <w:t>:</w:t>
      </w:r>
    </w:p>
    <w:p w14:paraId="13A434D1" w14:textId="77777777" w:rsidR="00E55718" w:rsidRPr="00B55A86" w:rsidRDefault="009B4A3B" w:rsidP="004E35DE">
      <w:pPr>
        <w:autoSpaceDE w:val="0"/>
        <w:spacing w:before="0" w:line="360" w:lineRule="auto"/>
        <w:ind w:left="284"/>
        <w:jc w:val="left"/>
        <w:rPr>
          <w:rFonts w:ascii="Arial" w:hAnsi="Arial" w:cs="Arial"/>
          <w:sz w:val="22"/>
          <w:szCs w:val="22"/>
        </w:rPr>
      </w:pPr>
      <w:r w:rsidRPr="00B55A86">
        <w:rPr>
          <w:rFonts w:ascii="Arial" w:hAnsi="Arial" w:cs="Arial"/>
          <w:sz w:val="22"/>
          <w:szCs w:val="22"/>
        </w:rPr>
        <w:t>…</w:t>
      </w:r>
      <w:r w:rsidR="00E5532F" w:rsidRPr="00B55A86">
        <w:rPr>
          <w:rFonts w:ascii="Arial" w:hAnsi="Arial" w:cs="Arial"/>
          <w:sz w:val="22"/>
          <w:szCs w:val="22"/>
        </w:rPr>
        <w:t xml:space="preserve"> zł netto</w:t>
      </w:r>
    </w:p>
    <w:p w14:paraId="04AEC942" w14:textId="32697B19" w:rsidR="004E35DE" w:rsidRPr="00B55A86" w:rsidRDefault="00D653E0" w:rsidP="004E35DE">
      <w:pPr>
        <w:autoSpaceDE w:val="0"/>
        <w:spacing w:before="0" w:line="360" w:lineRule="auto"/>
        <w:ind w:left="284"/>
        <w:jc w:val="left"/>
        <w:rPr>
          <w:rFonts w:ascii="Arial" w:hAnsi="Arial" w:cs="Arial"/>
          <w:sz w:val="22"/>
          <w:szCs w:val="22"/>
        </w:rPr>
      </w:pPr>
      <w:r w:rsidRPr="00B55A86">
        <w:rPr>
          <w:rFonts w:ascii="Arial" w:hAnsi="Arial" w:cs="Arial"/>
          <w:sz w:val="22"/>
          <w:szCs w:val="22"/>
        </w:rPr>
        <w:t>… zł podatek VAT</w:t>
      </w:r>
      <w:r w:rsidR="00E55718" w:rsidRPr="00B55A86">
        <w:rPr>
          <w:rFonts w:ascii="Arial" w:hAnsi="Arial" w:cs="Arial"/>
          <w:sz w:val="22"/>
          <w:szCs w:val="22"/>
        </w:rPr>
        <w:t>,</w:t>
      </w:r>
    </w:p>
    <w:p w14:paraId="7B9AC0B7" w14:textId="30D8619D" w:rsidR="002C17DF" w:rsidRPr="00B55A86" w:rsidRDefault="009B4A3B" w:rsidP="00050AE7">
      <w:pPr>
        <w:autoSpaceDE w:val="0"/>
        <w:spacing w:before="0" w:line="360" w:lineRule="auto"/>
        <w:ind w:left="284"/>
        <w:jc w:val="left"/>
        <w:rPr>
          <w:rFonts w:ascii="Arial" w:hAnsi="Arial" w:cs="Arial"/>
          <w:sz w:val="22"/>
          <w:szCs w:val="22"/>
        </w:rPr>
      </w:pPr>
      <w:r w:rsidRPr="00B55A86">
        <w:rPr>
          <w:rFonts w:ascii="Arial" w:hAnsi="Arial" w:cs="Arial"/>
          <w:sz w:val="22"/>
          <w:szCs w:val="22"/>
        </w:rPr>
        <w:t>…</w:t>
      </w:r>
      <w:r w:rsidR="00E5532F" w:rsidRPr="00B55A86">
        <w:rPr>
          <w:rFonts w:ascii="Arial" w:hAnsi="Arial" w:cs="Arial"/>
          <w:sz w:val="22"/>
          <w:szCs w:val="22"/>
        </w:rPr>
        <w:t xml:space="preserve"> </w:t>
      </w:r>
      <w:r w:rsidR="00B92B70" w:rsidRPr="00B55A86">
        <w:rPr>
          <w:rFonts w:ascii="Arial" w:hAnsi="Arial" w:cs="Arial"/>
          <w:sz w:val="22"/>
          <w:szCs w:val="22"/>
        </w:rPr>
        <w:t xml:space="preserve">zł brutto (słownie brutto: </w:t>
      </w:r>
      <w:r w:rsidRPr="00B55A86">
        <w:rPr>
          <w:rFonts w:ascii="Arial" w:hAnsi="Arial" w:cs="Arial"/>
          <w:sz w:val="22"/>
          <w:szCs w:val="22"/>
        </w:rPr>
        <w:t>…. złote/ych</w:t>
      </w:r>
      <w:r w:rsidR="00426AB1" w:rsidRPr="00B55A86">
        <w:rPr>
          <w:rFonts w:ascii="Arial" w:hAnsi="Arial" w:cs="Arial"/>
          <w:sz w:val="22"/>
          <w:szCs w:val="22"/>
        </w:rPr>
        <w:t xml:space="preserve"> </w:t>
      </w:r>
      <w:r w:rsidRPr="00B55A86">
        <w:rPr>
          <w:rFonts w:ascii="Arial" w:hAnsi="Arial" w:cs="Arial"/>
          <w:sz w:val="22"/>
          <w:szCs w:val="22"/>
        </w:rPr>
        <w:t>..</w:t>
      </w:r>
      <w:r w:rsidR="00426AB1" w:rsidRPr="00B55A86">
        <w:rPr>
          <w:rFonts w:ascii="Arial" w:hAnsi="Arial" w:cs="Arial"/>
          <w:sz w:val="22"/>
          <w:szCs w:val="22"/>
        </w:rPr>
        <w:t>/100)</w:t>
      </w:r>
      <w:r w:rsidR="00E55718" w:rsidRPr="00B55A86">
        <w:rPr>
          <w:rFonts w:ascii="Arial" w:hAnsi="Arial" w:cs="Arial"/>
          <w:sz w:val="22"/>
          <w:szCs w:val="22"/>
        </w:rPr>
        <w:t>.</w:t>
      </w:r>
    </w:p>
    <w:p w14:paraId="658491C3" w14:textId="77777777" w:rsidR="00050AE7" w:rsidRPr="00050AE7" w:rsidRDefault="00050AE7" w:rsidP="00D96F73">
      <w:pPr>
        <w:pStyle w:val="Akapitzlist"/>
        <w:numPr>
          <w:ilvl w:val="0"/>
          <w:numId w:val="30"/>
        </w:numPr>
        <w:tabs>
          <w:tab w:val="num" w:pos="284"/>
        </w:tabs>
        <w:autoSpaceDE w:val="0"/>
        <w:spacing w:before="0" w:line="360" w:lineRule="auto"/>
        <w:jc w:val="left"/>
        <w:rPr>
          <w:rFonts w:ascii="Arial" w:hAnsi="Arial" w:cs="Arial"/>
          <w:sz w:val="22"/>
          <w:szCs w:val="22"/>
        </w:rPr>
      </w:pPr>
      <w:r w:rsidRPr="00050AE7">
        <w:rPr>
          <w:rFonts w:ascii="Arial" w:hAnsi="Arial" w:cs="Arial"/>
          <w:sz w:val="22"/>
          <w:szCs w:val="22"/>
        </w:rPr>
        <w:t>Wynagrodzenie, o którym mowa w ust. 1 płatne będzie w 4 transzach:</w:t>
      </w:r>
    </w:p>
    <w:p w14:paraId="54CAC286" w14:textId="77777777" w:rsidR="00050AE7" w:rsidRPr="00050AE7" w:rsidRDefault="00050AE7" w:rsidP="00D96F73">
      <w:pPr>
        <w:pStyle w:val="Akapitzlist"/>
        <w:numPr>
          <w:ilvl w:val="0"/>
          <w:numId w:val="29"/>
        </w:numPr>
        <w:autoSpaceDE w:val="0"/>
        <w:spacing w:before="0" w:line="360" w:lineRule="auto"/>
        <w:jc w:val="left"/>
        <w:rPr>
          <w:rFonts w:ascii="Arial" w:hAnsi="Arial" w:cs="Arial"/>
          <w:sz w:val="22"/>
          <w:szCs w:val="22"/>
        </w:rPr>
      </w:pPr>
      <w:r w:rsidRPr="00050AE7">
        <w:rPr>
          <w:rFonts w:ascii="Arial" w:hAnsi="Arial" w:cs="Arial"/>
          <w:sz w:val="22"/>
          <w:szCs w:val="22"/>
        </w:rPr>
        <w:t>za wykonanie nasadzeń oraz grodzenia w wysokości:</w:t>
      </w:r>
    </w:p>
    <w:p w14:paraId="01956227" w14:textId="37981818" w:rsidR="00050AE7" w:rsidRPr="00050AE7" w:rsidRDefault="00050AE7" w:rsidP="00050AE7">
      <w:pPr>
        <w:pStyle w:val="Akapitzlist"/>
        <w:autoSpaceDE w:val="0"/>
        <w:spacing w:before="0" w:line="360" w:lineRule="auto"/>
        <w:ind w:left="720"/>
        <w:jc w:val="left"/>
        <w:rPr>
          <w:rFonts w:ascii="Arial" w:hAnsi="Arial" w:cs="Arial"/>
          <w:sz w:val="22"/>
          <w:szCs w:val="22"/>
        </w:rPr>
      </w:pPr>
      <w:r w:rsidRPr="00050AE7">
        <w:rPr>
          <w:rFonts w:ascii="Arial" w:hAnsi="Arial" w:cs="Arial"/>
          <w:sz w:val="22"/>
          <w:szCs w:val="22"/>
        </w:rPr>
        <w:t>… zł brutto (słownie brutto: …. złote/ych ../100)</w:t>
      </w:r>
      <w:r>
        <w:rPr>
          <w:rFonts w:ascii="Arial" w:hAnsi="Arial" w:cs="Arial"/>
          <w:sz w:val="22"/>
          <w:szCs w:val="22"/>
        </w:rPr>
        <w:t xml:space="preserve"> – 1 transza</w:t>
      </w:r>
      <w:r w:rsidRPr="00050AE7">
        <w:rPr>
          <w:rFonts w:ascii="Arial" w:hAnsi="Arial" w:cs="Arial"/>
          <w:sz w:val="22"/>
          <w:szCs w:val="22"/>
        </w:rPr>
        <w:t>,</w:t>
      </w:r>
    </w:p>
    <w:p w14:paraId="5AE332FB" w14:textId="502FEA11" w:rsidR="00050AE7" w:rsidRPr="00351D41" w:rsidRDefault="00050AE7" w:rsidP="00351D41">
      <w:pPr>
        <w:pStyle w:val="Akapitzlist"/>
        <w:numPr>
          <w:ilvl w:val="0"/>
          <w:numId w:val="29"/>
        </w:numPr>
        <w:autoSpaceDE w:val="0"/>
        <w:spacing w:before="0" w:line="360" w:lineRule="auto"/>
        <w:jc w:val="left"/>
        <w:rPr>
          <w:rFonts w:ascii="Arial" w:hAnsi="Arial" w:cs="Arial"/>
          <w:sz w:val="22"/>
          <w:szCs w:val="22"/>
        </w:rPr>
      </w:pPr>
      <w:r w:rsidRPr="00351D41">
        <w:rPr>
          <w:rFonts w:ascii="Arial" w:hAnsi="Arial" w:cs="Arial"/>
          <w:sz w:val="22"/>
          <w:szCs w:val="22"/>
        </w:rPr>
        <w:t xml:space="preserve">za wykonanie kompleksowej pielęgnacji nasadzeń (rocznie) w wysokości: </w:t>
      </w:r>
    </w:p>
    <w:p w14:paraId="52911E15" w14:textId="7BDF31B9" w:rsidR="00050AE7" w:rsidRDefault="00050AE7" w:rsidP="00351D41">
      <w:pPr>
        <w:pStyle w:val="Akapitzlist"/>
        <w:autoSpaceDE w:val="0"/>
        <w:spacing w:before="0" w:line="360" w:lineRule="auto"/>
        <w:ind w:left="720"/>
        <w:jc w:val="left"/>
        <w:rPr>
          <w:rFonts w:ascii="Arial" w:hAnsi="Arial" w:cs="Arial"/>
          <w:sz w:val="22"/>
          <w:szCs w:val="22"/>
        </w:rPr>
      </w:pPr>
      <w:r w:rsidRPr="00050AE7">
        <w:rPr>
          <w:rFonts w:ascii="Arial" w:hAnsi="Arial" w:cs="Arial"/>
          <w:sz w:val="22"/>
          <w:szCs w:val="22"/>
        </w:rPr>
        <w:t>… zł brutto (słownie brutto: …. złote/ych ../100)</w:t>
      </w:r>
      <w:r>
        <w:rPr>
          <w:rFonts w:ascii="Arial" w:hAnsi="Arial" w:cs="Arial"/>
          <w:sz w:val="22"/>
          <w:szCs w:val="22"/>
        </w:rPr>
        <w:t xml:space="preserve"> – 2-4 transza</w:t>
      </w:r>
      <w:r w:rsidR="003611BC">
        <w:rPr>
          <w:rFonts w:ascii="Arial" w:hAnsi="Arial" w:cs="Arial"/>
          <w:sz w:val="22"/>
          <w:szCs w:val="22"/>
        </w:rPr>
        <w:t>.</w:t>
      </w:r>
    </w:p>
    <w:p w14:paraId="003E69F8" w14:textId="2DD4670A" w:rsidR="009B4A3B" w:rsidRPr="00351D41" w:rsidRDefault="009B4A3B" w:rsidP="00351D41">
      <w:pPr>
        <w:pStyle w:val="Akapitzlist"/>
        <w:numPr>
          <w:ilvl w:val="0"/>
          <w:numId w:val="30"/>
        </w:numPr>
        <w:tabs>
          <w:tab w:val="num" w:pos="284"/>
        </w:tabs>
        <w:autoSpaceDE w:val="0"/>
        <w:spacing w:before="0" w:line="360" w:lineRule="auto"/>
        <w:jc w:val="left"/>
        <w:rPr>
          <w:rFonts w:ascii="Arial" w:hAnsi="Arial" w:cs="Arial"/>
          <w:sz w:val="22"/>
          <w:szCs w:val="22"/>
        </w:rPr>
      </w:pPr>
      <w:r w:rsidRPr="00351D41">
        <w:rPr>
          <w:rFonts w:ascii="Arial" w:hAnsi="Arial" w:cs="Arial"/>
          <w:sz w:val="22"/>
          <w:szCs w:val="22"/>
        </w:rPr>
        <w:lastRenderedPageBreak/>
        <w:t>Wynagrodzenie, o którym mowa w ust. 1 obejmuje wszystkie koszty realizacji przedmiotu umowy.</w:t>
      </w:r>
    </w:p>
    <w:p w14:paraId="7573F395" w14:textId="3330ABCF" w:rsidR="009B4A3B" w:rsidRPr="00B55A86" w:rsidRDefault="00C074FC" w:rsidP="00351D41">
      <w:pPr>
        <w:numPr>
          <w:ilvl w:val="1"/>
          <w:numId w:val="30"/>
        </w:numPr>
        <w:autoSpaceDE w:val="0"/>
        <w:spacing w:before="0" w:line="360" w:lineRule="auto"/>
        <w:jc w:val="left"/>
        <w:rPr>
          <w:rFonts w:ascii="Arial" w:hAnsi="Arial" w:cs="Arial"/>
          <w:sz w:val="22"/>
          <w:szCs w:val="22"/>
        </w:rPr>
      </w:pPr>
      <w:bookmarkStart w:id="4" w:name="_Hlk213312332"/>
      <w:r w:rsidRPr="00B55A86">
        <w:rPr>
          <w:rFonts w:ascii="Arial" w:hAnsi="Arial" w:cs="Arial"/>
          <w:sz w:val="22"/>
          <w:szCs w:val="22"/>
        </w:rPr>
        <w:t>Podstawą wys</w:t>
      </w:r>
      <w:r w:rsidR="00A32D7C" w:rsidRPr="00B55A86">
        <w:rPr>
          <w:rFonts w:ascii="Arial" w:hAnsi="Arial" w:cs="Arial"/>
          <w:sz w:val="22"/>
          <w:szCs w:val="22"/>
        </w:rPr>
        <w:t>tawienia przez Wykonawcę faktur</w:t>
      </w:r>
      <w:r w:rsidRPr="00B55A86">
        <w:rPr>
          <w:rFonts w:ascii="Arial" w:hAnsi="Arial" w:cs="Arial"/>
          <w:sz w:val="22"/>
          <w:szCs w:val="22"/>
        </w:rPr>
        <w:t>/rachunk</w:t>
      </w:r>
      <w:r w:rsidR="00AD4CFA" w:rsidRPr="00B55A86">
        <w:rPr>
          <w:rFonts w:ascii="Arial" w:hAnsi="Arial" w:cs="Arial"/>
          <w:sz w:val="22"/>
          <w:szCs w:val="22"/>
        </w:rPr>
        <w:t>ów</w:t>
      </w:r>
      <w:r w:rsidRPr="00B55A86">
        <w:rPr>
          <w:rFonts w:ascii="Arial" w:hAnsi="Arial" w:cs="Arial"/>
          <w:sz w:val="22"/>
          <w:szCs w:val="22"/>
        </w:rPr>
        <w:t xml:space="preserve"> jest po</w:t>
      </w:r>
      <w:r w:rsidR="0054305B" w:rsidRPr="00B55A86">
        <w:rPr>
          <w:rFonts w:ascii="Arial" w:hAnsi="Arial" w:cs="Arial"/>
          <w:sz w:val="22"/>
          <w:szCs w:val="22"/>
        </w:rPr>
        <w:t>dpisanie przez Strony</w:t>
      </w:r>
      <w:r w:rsidR="00B42439" w:rsidRPr="00B55A86">
        <w:rPr>
          <w:rFonts w:ascii="Arial" w:hAnsi="Arial" w:cs="Arial"/>
          <w:sz w:val="22"/>
          <w:szCs w:val="22"/>
        </w:rPr>
        <w:t xml:space="preserve"> </w:t>
      </w:r>
      <w:r w:rsidR="0054305B" w:rsidRPr="00B55A86">
        <w:rPr>
          <w:rFonts w:ascii="Arial" w:hAnsi="Arial" w:cs="Arial"/>
          <w:sz w:val="22"/>
          <w:szCs w:val="22"/>
        </w:rPr>
        <w:t>protok</w:t>
      </w:r>
      <w:r w:rsidR="003F1399" w:rsidRPr="00B55A86">
        <w:rPr>
          <w:rFonts w:ascii="Arial" w:hAnsi="Arial" w:cs="Arial"/>
          <w:sz w:val="22"/>
          <w:szCs w:val="22"/>
        </w:rPr>
        <w:t>oł</w:t>
      </w:r>
      <w:r w:rsidR="00B42439" w:rsidRPr="00B55A86">
        <w:rPr>
          <w:rFonts w:ascii="Arial" w:hAnsi="Arial" w:cs="Arial"/>
          <w:sz w:val="22"/>
          <w:szCs w:val="22"/>
        </w:rPr>
        <w:t>u</w:t>
      </w:r>
      <w:r w:rsidRPr="00B55A86">
        <w:rPr>
          <w:rFonts w:ascii="Arial" w:hAnsi="Arial" w:cs="Arial"/>
          <w:sz w:val="22"/>
          <w:szCs w:val="22"/>
        </w:rPr>
        <w:t xml:space="preserve"> odbi</w:t>
      </w:r>
      <w:r w:rsidR="0054305B" w:rsidRPr="00B55A86">
        <w:rPr>
          <w:rFonts w:ascii="Arial" w:hAnsi="Arial" w:cs="Arial"/>
          <w:sz w:val="22"/>
          <w:szCs w:val="22"/>
        </w:rPr>
        <w:t>oru, o który</w:t>
      </w:r>
      <w:r w:rsidR="002A3D1E" w:rsidRPr="00B55A86">
        <w:rPr>
          <w:rFonts w:ascii="Arial" w:hAnsi="Arial" w:cs="Arial"/>
          <w:sz w:val="22"/>
          <w:szCs w:val="22"/>
        </w:rPr>
        <w:t>ch</w:t>
      </w:r>
      <w:r w:rsidR="0054305B" w:rsidRPr="00B55A86">
        <w:rPr>
          <w:rFonts w:ascii="Arial" w:hAnsi="Arial" w:cs="Arial"/>
          <w:sz w:val="22"/>
          <w:szCs w:val="22"/>
        </w:rPr>
        <w:t xml:space="preserve"> mowa w § 5</w:t>
      </w:r>
      <w:r w:rsidR="00B42439" w:rsidRPr="00B55A86">
        <w:rPr>
          <w:rFonts w:ascii="Arial" w:hAnsi="Arial" w:cs="Arial"/>
          <w:sz w:val="22"/>
          <w:szCs w:val="22"/>
        </w:rPr>
        <w:t xml:space="preserve"> ust. </w:t>
      </w:r>
      <w:r w:rsidR="002C17DF" w:rsidRPr="00B55A86">
        <w:rPr>
          <w:rFonts w:ascii="Arial" w:hAnsi="Arial" w:cs="Arial"/>
          <w:sz w:val="22"/>
          <w:szCs w:val="22"/>
        </w:rPr>
        <w:t>1</w:t>
      </w:r>
      <w:r w:rsidR="009B4A3B" w:rsidRPr="00B55A86">
        <w:rPr>
          <w:rFonts w:ascii="Arial" w:hAnsi="Arial" w:cs="Arial"/>
          <w:sz w:val="22"/>
          <w:szCs w:val="22"/>
        </w:rPr>
        <w:t xml:space="preserve">. </w:t>
      </w:r>
    </w:p>
    <w:bookmarkEnd w:id="4"/>
    <w:p w14:paraId="7C548693" w14:textId="2DC32A0B" w:rsidR="00495D26" w:rsidRPr="00B55A86" w:rsidRDefault="00495D26" w:rsidP="00351D41">
      <w:pPr>
        <w:numPr>
          <w:ilvl w:val="1"/>
          <w:numId w:val="30"/>
        </w:numPr>
        <w:tabs>
          <w:tab w:val="num" w:pos="284"/>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 xml:space="preserve">Wykonawca wystawi fakturę/rachunek w ciągu 5 dni roboczych od dnia podpisania protokołu odbioru, </w:t>
      </w:r>
      <w:r w:rsidR="0054305B" w:rsidRPr="00B55A86">
        <w:rPr>
          <w:rFonts w:ascii="Arial" w:hAnsi="Arial" w:cs="Arial"/>
          <w:sz w:val="22"/>
          <w:szCs w:val="22"/>
        </w:rPr>
        <w:t>o którym mowa w § 5</w:t>
      </w:r>
      <w:r w:rsidR="00C80E88" w:rsidRPr="00B55A86">
        <w:rPr>
          <w:rFonts w:ascii="Arial" w:hAnsi="Arial" w:cs="Arial"/>
          <w:sz w:val="22"/>
          <w:szCs w:val="22"/>
        </w:rPr>
        <w:t xml:space="preserve"> ust. 1.</w:t>
      </w:r>
    </w:p>
    <w:p w14:paraId="51BBAFC2" w14:textId="77777777" w:rsidR="001B6652" w:rsidRPr="00B55A86" w:rsidRDefault="001B6652" w:rsidP="00351D41">
      <w:pPr>
        <w:numPr>
          <w:ilvl w:val="1"/>
          <w:numId w:val="30"/>
        </w:numPr>
        <w:tabs>
          <w:tab w:val="num" w:pos="284"/>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Zapłata wynagrodzenia, o którym mowa w ust. 1 nastąpi na rachunek bankowy wskazany przez Wykonawcę, w terminie do 21 dni od wystawienia</w:t>
      </w:r>
      <w:r w:rsidR="00223440" w:rsidRPr="00B55A86">
        <w:rPr>
          <w:rFonts w:ascii="Arial" w:hAnsi="Arial" w:cs="Arial"/>
          <w:sz w:val="22"/>
          <w:szCs w:val="22"/>
        </w:rPr>
        <w:t xml:space="preserve"> faktury/rachunku</w:t>
      </w:r>
      <w:r w:rsidRPr="00B55A86">
        <w:rPr>
          <w:rFonts w:ascii="Arial" w:hAnsi="Arial" w:cs="Arial"/>
          <w:sz w:val="22"/>
          <w:szCs w:val="22"/>
        </w:rPr>
        <w:t>.</w:t>
      </w:r>
    </w:p>
    <w:p w14:paraId="28529725" w14:textId="77777777" w:rsidR="009B4A3B" w:rsidRPr="00B55A86" w:rsidRDefault="009B4A3B" w:rsidP="00351D41">
      <w:pPr>
        <w:numPr>
          <w:ilvl w:val="1"/>
          <w:numId w:val="30"/>
        </w:numPr>
        <w:autoSpaceDE w:val="0"/>
        <w:spacing w:before="0" w:line="360" w:lineRule="auto"/>
        <w:ind w:left="284" w:hanging="284"/>
        <w:jc w:val="left"/>
        <w:rPr>
          <w:rFonts w:ascii="Arial" w:hAnsi="Arial" w:cs="Arial"/>
          <w:sz w:val="22"/>
          <w:szCs w:val="22"/>
        </w:rPr>
      </w:pPr>
      <w:r w:rsidRPr="00B55A86">
        <w:rPr>
          <w:rFonts w:ascii="Arial" w:hAnsi="Arial" w:cs="Arial"/>
          <w:sz w:val="22"/>
          <w:szCs w:val="22"/>
        </w:rPr>
        <w:t>Jako dzień zapłaty Strony ustalają dzień wydania dyspozycji przez Zamawiającego.</w:t>
      </w:r>
    </w:p>
    <w:p w14:paraId="037D2EFA" w14:textId="77777777" w:rsidR="00B555D3" w:rsidRPr="00B55A86" w:rsidRDefault="00AF0A80" w:rsidP="00351D41">
      <w:pPr>
        <w:numPr>
          <w:ilvl w:val="1"/>
          <w:numId w:val="30"/>
        </w:numPr>
        <w:autoSpaceDE w:val="0"/>
        <w:spacing w:before="0" w:line="360" w:lineRule="auto"/>
        <w:ind w:left="284" w:hanging="284"/>
        <w:jc w:val="left"/>
        <w:rPr>
          <w:rFonts w:ascii="Arial" w:hAnsi="Arial" w:cs="Arial"/>
          <w:sz w:val="22"/>
          <w:szCs w:val="22"/>
        </w:rPr>
      </w:pPr>
      <w:r w:rsidRPr="00B55A86">
        <w:rPr>
          <w:rFonts w:ascii="Arial" w:hAnsi="Arial" w:cs="Arial"/>
          <w:sz w:val="22"/>
          <w:szCs w:val="22"/>
        </w:rPr>
        <w:t>Faktura/rachunek zostanie wystawiona/y na następujące dane</w:t>
      </w:r>
      <w:r w:rsidR="009B4A3B" w:rsidRPr="00B55A86">
        <w:rPr>
          <w:rFonts w:ascii="Arial" w:hAnsi="Arial" w:cs="Arial"/>
          <w:sz w:val="22"/>
          <w:szCs w:val="22"/>
        </w:rPr>
        <w:t>: Regionalna Dyrekcja Ochrony Środowiska w Rzeszowie, Al. Józefa Piłsudskiego 38, 35-001 Rzeszów.</w:t>
      </w:r>
    </w:p>
    <w:p w14:paraId="67CFA0A9" w14:textId="4F28D91C" w:rsidR="0037032C" w:rsidRPr="00B55A86" w:rsidRDefault="009B4A3B" w:rsidP="00351D41">
      <w:pPr>
        <w:numPr>
          <w:ilvl w:val="1"/>
          <w:numId w:val="30"/>
        </w:numPr>
        <w:autoSpaceDE w:val="0"/>
        <w:spacing w:before="0" w:line="360" w:lineRule="auto"/>
        <w:ind w:left="284" w:hanging="284"/>
        <w:jc w:val="left"/>
        <w:rPr>
          <w:rFonts w:ascii="Arial" w:hAnsi="Arial" w:cs="Arial"/>
          <w:sz w:val="22"/>
          <w:szCs w:val="22"/>
        </w:rPr>
      </w:pPr>
      <w:r w:rsidRPr="00B55A86">
        <w:rPr>
          <w:rFonts w:ascii="Arial" w:hAnsi="Arial" w:cs="Arial"/>
          <w:sz w:val="22"/>
          <w:szCs w:val="22"/>
        </w:rPr>
        <w:t>Wynagrodzenie, o którym mowa w ust. 1 zostanie pomniejszone o ewentualne kar</w:t>
      </w:r>
      <w:r w:rsidR="003E3375" w:rsidRPr="00B55A86">
        <w:rPr>
          <w:rFonts w:ascii="Arial" w:hAnsi="Arial" w:cs="Arial"/>
          <w:sz w:val="22"/>
          <w:szCs w:val="22"/>
        </w:rPr>
        <w:t xml:space="preserve">y umowne, o których mowa w § </w:t>
      </w:r>
      <w:r w:rsidR="00FD7ED9">
        <w:rPr>
          <w:rFonts w:ascii="Arial" w:hAnsi="Arial" w:cs="Arial"/>
          <w:sz w:val="22"/>
          <w:szCs w:val="22"/>
        </w:rPr>
        <w:t>9</w:t>
      </w:r>
      <w:r w:rsidR="009C03AB" w:rsidRPr="00B55A86">
        <w:rPr>
          <w:rFonts w:ascii="Arial" w:hAnsi="Arial" w:cs="Arial"/>
          <w:sz w:val="22"/>
          <w:szCs w:val="22"/>
        </w:rPr>
        <w:t>.</w:t>
      </w:r>
      <w:r w:rsidR="001271DB" w:rsidRPr="00B55A86">
        <w:rPr>
          <w:rFonts w:ascii="Arial" w:hAnsi="Arial" w:cs="Arial"/>
          <w:sz w:val="22"/>
          <w:szCs w:val="22"/>
        </w:rPr>
        <w:t xml:space="preserve"> </w:t>
      </w:r>
    </w:p>
    <w:p w14:paraId="2D39625A" w14:textId="07FF8238" w:rsidR="005F1DEF" w:rsidRPr="00B55A86" w:rsidRDefault="002C17DF" w:rsidP="00351D41">
      <w:pPr>
        <w:numPr>
          <w:ilvl w:val="1"/>
          <w:numId w:val="30"/>
        </w:numPr>
        <w:autoSpaceDE w:val="0"/>
        <w:spacing w:before="0" w:line="360" w:lineRule="auto"/>
        <w:ind w:left="284" w:hanging="426"/>
        <w:jc w:val="left"/>
        <w:rPr>
          <w:rFonts w:ascii="Arial" w:hAnsi="Arial" w:cs="Arial"/>
          <w:sz w:val="22"/>
          <w:szCs w:val="22"/>
        </w:rPr>
      </w:pPr>
      <w:r w:rsidRPr="00B55A86">
        <w:rPr>
          <w:rFonts w:ascii="Arial" w:hAnsi="Arial" w:cs="Arial"/>
          <w:sz w:val="22"/>
          <w:szCs w:val="22"/>
        </w:rPr>
        <w:t>Od momentu objęcia Wykonawcy obowiązkiem wystawienia faktur</w:t>
      </w:r>
      <w:r w:rsidR="00957A81" w:rsidRPr="00B55A86">
        <w:rPr>
          <w:rFonts w:ascii="Arial" w:hAnsi="Arial" w:cs="Arial"/>
          <w:sz w:val="22"/>
          <w:szCs w:val="22"/>
        </w:rPr>
        <w:t>y</w:t>
      </w:r>
      <w:r w:rsidRPr="00B55A86">
        <w:rPr>
          <w:rFonts w:ascii="Arial" w:hAnsi="Arial" w:cs="Arial"/>
          <w:sz w:val="22"/>
          <w:szCs w:val="22"/>
        </w:rPr>
        <w:t xml:space="preserve"> w formie ustrukturyzowanej i zamieszczania ich w Krajowym Systemie e-Faktur (KSeF), za moment dostarczenia faktury do Zamawiającego uznaje się dzień jej zamieszczenia w KSeF. W przypadku awarii KSeF faktura może zostać dostarczona Zamawiającemu poza systemem KSeF, zgodnie z obowiązującymi w tym zakresie przepisami prawa.</w:t>
      </w:r>
    </w:p>
    <w:p w14:paraId="50562AFB" w14:textId="0B25339A" w:rsidR="00B92B70" w:rsidRPr="00B55A86" w:rsidRDefault="00056152" w:rsidP="00424975">
      <w:pPr>
        <w:autoSpaceDE w:val="0"/>
        <w:spacing w:before="0" w:line="360" w:lineRule="auto"/>
        <w:jc w:val="center"/>
        <w:rPr>
          <w:rFonts w:ascii="Arial" w:hAnsi="Arial" w:cs="Arial"/>
          <w:b/>
          <w:bCs/>
          <w:sz w:val="22"/>
          <w:szCs w:val="22"/>
        </w:rPr>
      </w:pPr>
      <w:r w:rsidRPr="00B55A86">
        <w:rPr>
          <w:rFonts w:ascii="Arial" w:hAnsi="Arial" w:cs="Arial"/>
          <w:b/>
          <w:bCs/>
          <w:sz w:val="22"/>
          <w:szCs w:val="22"/>
        </w:rPr>
        <w:t>§ 7</w:t>
      </w:r>
    </w:p>
    <w:p w14:paraId="14BBCC0F" w14:textId="77777777" w:rsidR="00630848" w:rsidRPr="00B55A86" w:rsidRDefault="00630848" w:rsidP="00424975">
      <w:pPr>
        <w:autoSpaceDE w:val="0"/>
        <w:spacing w:before="0" w:line="360" w:lineRule="auto"/>
        <w:jc w:val="center"/>
        <w:rPr>
          <w:rFonts w:ascii="Arial" w:hAnsi="Arial" w:cs="Arial"/>
          <w:b/>
          <w:bCs/>
          <w:sz w:val="22"/>
          <w:szCs w:val="22"/>
        </w:rPr>
      </w:pPr>
      <w:r w:rsidRPr="00B55A86">
        <w:rPr>
          <w:rFonts w:ascii="Arial" w:hAnsi="Arial" w:cs="Arial"/>
          <w:b/>
          <w:bCs/>
          <w:sz w:val="22"/>
          <w:szCs w:val="22"/>
        </w:rPr>
        <w:t>Przedstawiciele Zamawiającego i Wykonawców</w:t>
      </w:r>
    </w:p>
    <w:p w14:paraId="03900C02" w14:textId="77777777" w:rsidR="00B92B70" w:rsidRPr="00B55A86"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Osob</w:t>
      </w:r>
      <w:r w:rsidR="00E9794D" w:rsidRPr="00B55A86">
        <w:rPr>
          <w:rFonts w:ascii="Arial" w:eastAsia="TT45Co00" w:hAnsi="Arial" w:cs="Arial"/>
          <w:sz w:val="22"/>
          <w:szCs w:val="22"/>
        </w:rPr>
        <w:t>ami</w:t>
      </w:r>
      <w:r w:rsidRPr="00B55A86">
        <w:rPr>
          <w:rFonts w:ascii="Arial" w:eastAsia="TT45Co00" w:hAnsi="Arial" w:cs="Arial"/>
          <w:sz w:val="22"/>
          <w:szCs w:val="22"/>
        </w:rPr>
        <w:t xml:space="preserve"> </w:t>
      </w:r>
      <w:r w:rsidRPr="00B55A86">
        <w:rPr>
          <w:rFonts w:ascii="Arial" w:hAnsi="Arial" w:cs="Arial"/>
          <w:sz w:val="22"/>
          <w:szCs w:val="22"/>
        </w:rPr>
        <w:t>uprawnion</w:t>
      </w:r>
      <w:r w:rsidR="00E9794D" w:rsidRPr="00B55A86">
        <w:rPr>
          <w:rFonts w:ascii="Arial" w:hAnsi="Arial" w:cs="Arial"/>
          <w:sz w:val="22"/>
          <w:szCs w:val="22"/>
        </w:rPr>
        <w:t>ymi</w:t>
      </w:r>
      <w:r w:rsidRPr="00B55A86">
        <w:rPr>
          <w:rFonts w:ascii="Arial" w:eastAsia="TT45Co00" w:hAnsi="Arial" w:cs="Arial"/>
          <w:sz w:val="22"/>
          <w:szCs w:val="22"/>
        </w:rPr>
        <w:t xml:space="preserve"> </w:t>
      </w:r>
      <w:r w:rsidRPr="00B55A86">
        <w:rPr>
          <w:rFonts w:ascii="Arial" w:hAnsi="Arial" w:cs="Arial"/>
          <w:sz w:val="22"/>
          <w:szCs w:val="22"/>
        </w:rPr>
        <w:t>przez Zamawiaj</w:t>
      </w:r>
      <w:r w:rsidRPr="00B55A86">
        <w:rPr>
          <w:rFonts w:ascii="Arial" w:eastAsia="TT45Co00" w:hAnsi="Arial" w:cs="Arial"/>
          <w:sz w:val="22"/>
          <w:szCs w:val="22"/>
        </w:rPr>
        <w:t>ą</w:t>
      </w:r>
      <w:r w:rsidRPr="00B55A86">
        <w:rPr>
          <w:rFonts w:ascii="Arial" w:hAnsi="Arial" w:cs="Arial"/>
          <w:sz w:val="22"/>
          <w:szCs w:val="22"/>
        </w:rPr>
        <w:t>cego do koordynowania spraw zwi</w:t>
      </w:r>
      <w:r w:rsidRPr="00B55A86">
        <w:rPr>
          <w:rFonts w:ascii="Arial" w:eastAsia="TT45Co00" w:hAnsi="Arial" w:cs="Arial"/>
          <w:sz w:val="22"/>
          <w:szCs w:val="22"/>
        </w:rPr>
        <w:t>ą</w:t>
      </w:r>
      <w:r w:rsidRPr="00B55A86">
        <w:rPr>
          <w:rFonts w:ascii="Arial" w:hAnsi="Arial" w:cs="Arial"/>
          <w:sz w:val="22"/>
          <w:szCs w:val="22"/>
        </w:rPr>
        <w:t>zanych z</w:t>
      </w:r>
      <w:r w:rsidR="00E9794D" w:rsidRPr="00B55A86">
        <w:rPr>
          <w:rFonts w:ascii="Arial" w:hAnsi="Arial" w:cs="Arial"/>
          <w:sz w:val="22"/>
          <w:szCs w:val="22"/>
        </w:rPr>
        <w:t> </w:t>
      </w:r>
      <w:r w:rsidRPr="00B55A86">
        <w:rPr>
          <w:rFonts w:ascii="Arial" w:hAnsi="Arial" w:cs="Arial"/>
          <w:sz w:val="22"/>
          <w:szCs w:val="22"/>
        </w:rPr>
        <w:t>realizacj</w:t>
      </w:r>
      <w:r w:rsidRPr="00B55A86">
        <w:rPr>
          <w:rFonts w:ascii="Arial" w:eastAsia="TT45Co00" w:hAnsi="Arial" w:cs="Arial"/>
          <w:sz w:val="22"/>
          <w:szCs w:val="22"/>
        </w:rPr>
        <w:t xml:space="preserve">ą </w:t>
      </w:r>
      <w:r w:rsidRPr="00B55A86">
        <w:rPr>
          <w:rFonts w:ascii="Arial" w:hAnsi="Arial" w:cs="Arial"/>
          <w:sz w:val="22"/>
          <w:szCs w:val="22"/>
        </w:rPr>
        <w:t>umowy i koordy</w:t>
      </w:r>
      <w:r w:rsidR="009C03AB" w:rsidRPr="00B55A86">
        <w:rPr>
          <w:rFonts w:ascii="Arial" w:hAnsi="Arial" w:cs="Arial"/>
          <w:sz w:val="22"/>
          <w:szCs w:val="22"/>
        </w:rPr>
        <w:t>nowania</w:t>
      </w:r>
      <w:r w:rsidRPr="00B55A86">
        <w:rPr>
          <w:rFonts w:ascii="Arial" w:hAnsi="Arial" w:cs="Arial"/>
          <w:sz w:val="22"/>
          <w:szCs w:val="22"/>
        </w:rPr>
        <w:t xml:space="preserve"> w zakresie obowi</w:t>
      </w:r>
      <w:r w:rsidRPr="00B55A86">
        <w:rPr>
          <w:rFonts w:ascii="Arial" w:eastAsia="TT45Co00" w:hAnsi="Arial" w:cs="Arial"/>
          <w:sz w:val="22"/>
          <w:szCs w:val="22"/>
        </w:rPr>
        <w:t>ą</w:t>
      </w:r>
      <w:r w:rsidRPr="00B55A86">
        <w:rPr>
          <w:rFonts w:ascii="Arial" w:hAnsi="Arial" w:cs="Arial"/>
          <w:sz w:val="22"/>
          <w:szCs w:val="22"/>
        </w:rPr>
        <w:t>zków umownyc</w:t>
      </w:r>
      <w:r w:rsidR="009C03AB" w:rsidRPr="00B55A86">
        <w:rPr>
          <w:rFonts w:ascii="Arial" w:hAnsi="Arial" w:cs="Arial"/>
          <w:sz w:val="22"/>
          <w:szCs w:val="22"/>
        </w:rPr>
        <w:t>h</w:t>
      </w:r>
      <w:r w:rsidR="00953AE0" w:rsidRPr="00B55A86">
        <w:rPr>
          <w:rFonts w:ascii="Arial" w:hAnsi="Arial" w:cs="Arial"/>
          <w:sz w:val="22"/>
          <w:szCs w:val="22"/>
        </w:rPr>
        <w:t>, w tym do podpisania protokołu</w:t>
      </w:r>
      <w:r w:rsidRPr="00B55A86">
        <w:rPr>
          <w:rFonts w:ascii="Arial" w:hAnsi="Arial" w:cs="Arial"/>
          <w:sz w:val="22"/>
          <w:szCs w:val="22"/>
        </w:rPr>
        <w:t xml:space="preserve"> odbioru </w:t>
      </w:r>
      <w:r w:rsidR="00E9794D" w:rsidRPr="00B55A86">
        <w:rPr>
          <w:rFonts w:ascii="Arial" w:hAnsi="Arial" w:cs="Arial"/>
          <w:sz w:val="22"/>
          <w:szCs w:val="22"/>
        </w:rPr>
        <w:t>są:</w:t>
      </w:r>
      <w:r w:rsidRPr="00B55A86">
        <w:rPr>
          <w:rFonts w:ascii="Arial" w:hAnsi="Arial" w:cs="Arial"/>
          <w:sz w:val="22"/>
          <w:szCs w:val="22"/>
        </w:rPr>
        <w:t xml:space="preserve"> </w:t>
      </w:r>
      <w:r w:rsidR="003A766D" w:rsidRPr="00B55A86">
        <w:rPr>
          <w:rFonts w:ascii="Arial" w:hAnsi="Arial" w:cs="Arial"/>
          <w:sz w:val="22"/>
          <w:szCs w:val="22"/>
        </w:rPr>
        <w:t>………..</w:t>
      </w:r>
      <w:r w:rsidR="00B57D49" w:rsidRPr="00B55A86">
        <w:rPr>
          <w:rFonts w:ascii="Arial" w:hAnsi="Arial" w:cs="Arial"/>
          <w:sz w:val="22"/>
          <w:szCs w:val="22"/>
        </w:rPr>
        <w:t>, tel</w:t>
      </w:r>
      <w:r w:rsidRPr="00B55A86">
        <w:rPr>
          <w:rFonts w:ascii="Arial" w:hAnsi="Arial" w:cs="Arial"/>
          <w:sz w:val="22"/>
          <w:szCs w:val="22"/>
        </w:rPr>
        <w:t xml:space="preserve">. </w:t>
      </w:r>
      <w:r w:rsidR="003A766D" w:rsidRPr="00B55A86">
        <w:rPr>
          <w:rFonts w:ascii="Arial" w:hAnsi="Arial" w:cs="Arial"/>
          <w:sz w:val="22"/>
          <w:szCs w:val="22"/>
        </w:rPr>
        <w:t>………</w:t>
      </w:r>
      <w:r w:rsidRPr="00B55A86">
        <w:rPr>
          <w:rFonts w:ascii="Arial" w:hAnsi="Arial" w:cs="Arial"/>
          <w:sz w:val="22"/>
          <w:szCs w:val="22"/>
        </w:rPr>
        <w:t xml:space="preserve">, </w:t>
      </w:r>
      <w:r w:rsidR="00B57D49" w:rsidRPr="00B55A86">
        <w:rPr>
          <w:rFonts w:ascii="Arial" w:hAnsi="Arial" w:cs="Arial"/>
          <w:sz w:val="22"/>
          <w:szCs w:val="22"/>
        </w:rPr>
        <w:t xml:space="preserve">fax </w:t>
      </w:r>
      <w:r w:rsidR="003A766D" w:rsidRPr="00B55A86">
        <w:rPr>
          <w:rFonts w:ascii="Arial" w:hAnsi="Arial" w:cs="Arial"/>
          <w:sz w:val="22"/>
          <w:szCs w:val="22"/>
        </w:rPr>
        <w:t>…………..</w:t>
      </w:r>
      <w:r w:rsidR="00B57D49" w:rsidRPr="00B55A86">
        <w:rPr>
          <w:rFonts w:ascii="Arial" w:hAnsi="Arial" w:cs="Arial"/>
          <w:sz w:val="22"/>
          <w:szCs w:val="22"/>
        </w:rPr>
        <w:t>, e-mail</w:t>
      </w:r>
      <w:r w:rsidRPr="00B55A86">
        <w:rPr>
          <w:rFonts w:ascii="Arial" w:hAnsi="Arial" w:cs="Arial"/>
          <w:sz w:val="22"/>
          <w:szCs w:val="22"/>
        </w:rPr>
        <w:t xml:space="preserve">: </w:t>
      </w:r>
      <w:r w:rsidR="003A766D" w:rsidRPr="00B55A86">
        <w:rPr>
          <w:rFonts w:ascii="Arial" w:hAnsi="Arial" w:cs="Arial"/>
          <w:sz w:val="22"/>
          <w:szCs w:val="22"/>
        </w:rPr>
        <w:t>…….</w:t>
      </w:r>
      <w:r w:rsidR="00E9794D" w:rsidRPr="00B55A86">
        <w:rPr>
          <w:rFonts w:ascii="Arial" w:hAnsi="Arial" w:cs="Arial"/>
          <w:sz w:val="22"/>
          <w:szCs w:val="22"/>
        </w:rPr>
        <w:t xml:space="preserve"> </w:t>
      </w:r>
    </w:p>
    <w:p w14:paraId="482950D0" w14:textId="77777777" w:rsidR="00B92B70" w:rsidRPr="00B55A86" w:rsidRDefault="00B92B70"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Przedstawicielem Wykonawcy upowa</w:t>
      </w:r>
      <w:r w:rsidRPr="00B55A86">
        <w:rPr>
          <w:rFonts w:ascii="Arial" w:eastAsia="TT45Co00" w:hAnsi="Arial" w:cs="Arial"/>
          <w:sz w:val="22"/>
          <w:szCs w:val="22"/>
        </w:rPr>
        <w:t>ż</w:t>
      </w:r>
      <w:r w:rsidRPr="00B55A86">
        <w:rPr>
          <w:rFonts w:ascii="Arial" w:hAnsi="Arial" w:cs="Arial"/>
          <w:sz w:val="22"/>
          <w:szCs w:val="22"/>
        </w:rPr>
        <w:t>nionym do koordynowania spraw zwi</w:t>
      </w:r>
      <w:r w:rsidRPr="00B55A86">
        <w:rPr>
          <w:rFonts w:ascii="Arial" w:eastAsia="TT45Co00" w:hAnsi="Arial" w:cs="Arial"/>
          <w:sz w:val="22"/>
          <w:szCs w:val="22"/>
        </w:rPr>
        <w:t>ą</w:t>
      </w:r>
      <w:r w:rsidRPr="00B55A86">
        <w:rPr>
          <w:rFonts w:ascii="Arial" w:hAnsi="Arial" w:cs="Arial"/>
          <w:sz w:val="22"/>
          <w:szCs w:val="22"/>
        </w:rPr>
        <w:t>zanych</w:t>
      </w:r>
      <w:r w:rsidRPr="00B55A86">
        <w:rPr>
          <w:rFonts w:ascii="Arial" w:hAnsi="Arial" w:cs="Arial"/>
          <w:sz w:val="22"/>
          <w:szCs w:val="22"/>
        </w:rPr>
        <w:br/>
        <w:t>z realizacj</w:t>
      </w:r>
      <w:r w:rsidRPr="00B55A86">
        <w:rPr>
          <w:rFonts w:ascii="Arial" w:eastAsia="TT45Co00" w:hAnsi="Arial" w:cs="Arial"/>
          <w:sz w:val="22"/>
          <w:szCs w:val="22"/>
        </w:rPr>
        <w:t xml:space="preserve">ą </w:t>
      </w:r>
      <w:r w:rsidRPr="00B55A86">
        <w:rPr>
          <w:rFonts w:ascii="Arial" w:hAnsi="Arial" w:cs="Arial"/>
          <w:sz w:val="22"/>
          <w:szCs w:val="22"/>
        </w:rPr>
        <w:t>umowy i koordynatorem w zakresie obowi</w:t>
      </w:r>
      <w:r w:rsidRPr="00B55A86">
        <w:rPr>
          <w:rFonts w:ascii="Arial" w:eastAsia="TT45Co00" w:hAnsi="Arial" w:cs="Arial"/>
          <w:sz w:val="22"/>
          <w:szCs w:val="22"/>
        </w:rPr>
        <w:t>ą</w:t>
      </w:r>
      <w:r w:rsidRPr="00B55A86">
        <w:rPr>
          <w:rFonts w:ascii="Arial" w:hAnsi="Arial" w:cs="Arial"/>
          <w:sz w:val="22"/>
          <w:szCs w:val="22"/>
        </w:rPr>
        <w:t xml:space="preserve">zków umownych, w tym do podpisania protokołu odbioru jest: </w:t>
      </w:r>
      <w:r w:rsidR="003A766D" w:rsidRPr="00B55A86">
        <w:rPr>
          <w:rFonts w:ascii="Arial" w:hAnsi="Arial" w:cs="Arial"/>
          <w:sz w:val="22"/>
          <w:szCs w:val="22"/>
        </w:rPr>
        <w:t>…….</w:t>
      </w:r>
      <w:r w:rsidRPr="00B55A86">
        <w:rPr>
          <w:rFonts w:ascii="Arial" w:hAnsi="Arial" w:cs="Arial"/>
          <w:sz w:val="22"/>
          <w:szCs w:val="22"/>
        </w:rPr>
        <w:t>, tel.:</w:t>
      </w:r>
      <w:r w:rsidR="00E5532F" w:rsidRPr="00B55A86">
        <w:rPr>
          <w:rFonts w:ascii="Arial" w:hAnsi="Arial" w:cs="Arial"/>
          <w:sz w:val="22"/>
          <w:szCs w:val="22"/>
        </w:rPr>
        <w:t xml:space="preserve"> </w:t>
      </w:r>
      <w:r w:rsidR="003A766D" w:rsidRPr="00B55A86">
        <w:rPr>
          <w:rFonts w:ascii="Arial" w:hAnsi="Arial" w:cs="Arial"/>
          <w:sz w:val="22"/>
          <w:szCs w:val="22"/>
        </w:rPr>
        <w:t>………</w:t>
      </w:r>
      <w:r w:rsidRPr="00B55A86">
        <w:rPr>
          <w:rFonts w:ascii="Arial" w:hAnsi="Arial" w:cs="Arial"/>
          <w:sz w:val="22"/>
          <w:szCs w:val="22"/>
        </w:rPr>
        <w:t xml:space="preserve">, </w:t>
      </w:r>
      <w:r w:rsidR="00E5532F" w:rsidRPr="00B55A86">
        <w:rPr>
          <w:rFonts w:ascii="Arial" w:hAnsi="Arial" w:cs="Arial"/>
          <w:sz w:val="22"/>
          <w:szCs w:val="22"/>
        </w:rPr>
        <w:t xml:space="preserve">e-mail: </w:t>
      </w:r>
      <w:r w:rsidR="003A766D" w:rsidRPr="00B55A86">
        <w:rPr>
          <w:rFonts w:ascii="Arial" w:hAnsi="Arial" w:cs="Arial"/>
          <w:sz w:val="22"/>
          <w:szCs w:val="22"/>
        </w:rPr>
        <w:t>………</w:t>
      </w:r>
      <w:r w:rsidR="00E61D2A" w:rsidRPr="00B55A86">
        <w:rPr>
          <w:rFonts w:ascii="Arial" w:hAnsi="Arial" w:cs="Arial"/>
          <w:sz w:val="22"/>
          <w:szCs w:val="22"/>
        </w:rPr>
        <w:t>.</w:t>
      </w:r>
    </w:p>
    <w:p w14:paraId="740E1C38" w14:textId="6AF002C5" w:rsidR="00D26A63" w:rsidRPr="00B55A86" w:rsidRDefault="00D26A63" w:rsidP="00424975">
      <w:pPr>
        <w:numPr>
          <w:ilvl w:val="1"/>
          <w:numId w:val="11"/>
        </w:numPr>
        <w:tabs>
          <w:tab w:val="left" w:pos="284"/>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Każ</w:t>
      </w:r>
      <w:r w:rsidR="0054305B" w:rsidRPr="00B55A86">
        <w:rPr>
          <w:rFonts w:ascii="Arial" w:hAnsi="Arial" w:cs="Arial"/>
          <w:sz w:val="22"/>
          <w:szCs w:val="22"/>
        </w:rPr>
        <w:t>da ze Stron oświadcza, iż osoby, o których mowa w ust. 1 i 2 są umocowan</w:t>
      </w:r>
      <w:r w:rsidRPr="00B55A86">
        <w:rPr>
          <w:rFonts w:ascii="Arial" w:hAnsi="Arial" w:cs="Arial"/>
          <w:sz w:val="22"/>
          <w:szCs w:val="22"/>
        </w:rPr>
        <w:t>e przez Stronę do dokonywania czynności związanych z realizacją przedmiotu umowy, w tym do podpi</w:t>
      </w:r>
      <w:r w:rsidR="00957A81" w:rsidRPr="00B55A86">
        <w:rPr>
          <w:rFonts w:ascii="Arial" w:hAnsi="Arial" w:cs="Arial"/>
          <w:sz w:val="22"/>
          <w:szCs w:val="22"/>
        </w:rPr>
        <w:t>s</w:t>
      </w:r>
      <w:r w:rsidRPr="00B55A86">
        <w:rPr>
          <w:rFonts w:ascii="Arial" w:hAnsi="Arial" w:cs="Arial"/>
          <w:sz w:val="22"/>
          <w:szCs w:val="22"/>
        </w:rPr>
        <w:t>ania protokoł</w:t>
      </w:r>
      <w:r w:rsidR="00957A81" w:rsidRPr="00B55A86">
        <w:rPr>
          <w:rFonts w:ascii="Arial" w:hAnsi="Arial" w:cs="Arial"/>
          <w:sz w:val="22"/>
          <w:szCs w:val="22"/>
        </w:rPr>
        <w:t>u</w:t>
      </w:r>
      <w:r w:rsidRPr="00B55A86">
        <w:rPr>
          <w:rFonts w:ascii="Arial" w:hAnsi="Arial" w:cs="Arial"/>
          <w:sz w:val="22"/>
          <w:szCs w:val="22"/>
        </w:rPr>
        <w:t xml:space="preserve"> odbioru</w:t>
      </w:r>
      <w:r w:rsidR="005D0683" w:rsidRPr="00B55A86">
        <w:rPr>
          <w:rFonts w:ascii="Arial" w:hAnsi="Arial" w:cs="Arial"/>
          <w:sz w:val="22"/>
          <w:szCs w:val="22"/>
        </w:rPr>
        <w:t>.</w:t>
      </w:r>
    </w:p>
    <w:p w14:paraId="089109E0" w14:textId="07251546" w:rsidR="00004B0D" w:rsidRPr="00B55A86" w:rsidRDefault="005D0683" w:rsidP="00424975">
      <w:pPr>
        <w:numPr>
          <w:ilvl w:val="1"/>
          <w:numId w:val="11"/>
        </w:numPr>
        <w:tabs>
          <w:tab w:val="left" w:pos="284"/>
        </w:tabs>
        <w:autoSpaceDE w:val="0"/>
        <w:spacing w:before="0" w:line="360" w:lineRule="auto"/>
        <w:ind w:left="284" w:hanging="284"/>
        <w:jc w:val="left"/>
        <w:rPr>
          <w:rFonts w:ascii="Arial" w:hAnsi="Arial" w:cs="Arial"/>
          <w:b/>
          <w:bCs/>
          <w:sz w:val="22"/>
          <w:szCs w:val="22"/>
        </w:rPr>
      </w:pPr>
      <w:r w:rsidRPr="00B55A86">
        <w:rPr>
          <w:rFonts w:ascii="Arial" w:eastAsia="Arial Unicode MS" w:hAnsi="Arial" w:cs="Arial"/>
          <w:sz w:val="22"/>
          <w:szCs w:val="22"/>
        </w:rPr>
        <w:t>Zmiana osób, o których mowa w ust. 1 i 2, numerów telefonów i adresów e-mail następuje poprzez pisemne powiadomienie drugiej Strony umowy i nie wymaga sporządzenia aneksu do umowy.</w:t>
      </w:r>
    </w:p>
    <w:p w14:paraId="3F3480EF" w14:textId="0D7EF482" w:rsidR="00D26A63" w:rsidRPr="00B55A86" w:rsidRDefault="00056152" w:rsidP="00424975">
      <w:pPr>
        <w:autoSpaceDE w:val="0"/>
        <w:spacing w:before="0" w:line="360" w:lineRule="auto"/>
        <w:jc w:val="center"/>
        <w:rPr>
          <w:rFonts w:ascii="Arial" w:hAnsi="Arial" w:cs="Arial"/>
          <w:b/>
          <w:sz w:val="22"/>
          <w:szCs w:val="22"/>
        </w:rPr>
      </w:pPr>
      <w:r w:rsidRPr="00B55A86">
        <w:rPr>
          <w:rFonts w:ascii="Arial" w:hAnsi="Arial" w:cs="Arial"/>
          <w:b/>
          <w:sz w:val="22"/>
          <w:szCs w:val="22"/>
        </w:rPr>
        <w:t>§ 8</w:t>
      </w:r>
    </w:p>
    <w:p w14:paraId="5C433141" w14:textId="77777777" w:rsidR="00D26A63" w:rsidRPr="00B55A86" w:rsidRDefault="00D26A63" w:rsidP="00424975">
      <w:pPr>
        <w:tabs>
          <w:tab w:val="left" w:pos="0"/>
        </w:tabs>
        <w:autoSpaceDE w:val="0"/>
        <w:spacing w:before="0" w:line="360" w:lineRule="auto"/>
        <w:jc w:val="center"/>
        <w:rPr>
          <w:rFonts w:ascii="Arial" w:hAnsi="Arial" w:cs="Arial"/>
          <w:b/>
          <w:sz w:val="22"/>
          <w:szCs w:val="22"/>
        </w:rPr>
      </w:pPr>
      <w:r w:rsidRPr="00B55A86">
        <w:rPr>
          <w:rFonts w:ascii="Arial" w:hAnsi="Arial" w:cs="Arial"/>
          <w:b/>
          <w:sz w:val="22"/>
          <w:szCs w:val="22"/>
        </w:rPr>
        <w:t>Konflikt interesów</w:t>
      </w:r>
    </w:p>
    <w:p w14:paraId="18C5820D" w14:textId="77777777" w:rsidR="00D26A63" w:rsidRPr="00B55A86" w:rsidRDefault="00D26A63" w:rsidP="00424975">
      <w:pPr>
        <w:numPr>
          <w:ilvl w:val="2"/>
          <w:numId w:val="19"/>
        </w:numPr>
        <w:tabs>
          <w:tab w:val="clear" w:pos="1440"/>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 xml:space="preserve">Wykonawca jest zobowiązany do powstrzymywania się od wszelkich działań, które mogą stanowić konflikt interesów w związku z wykonywaniem przedmiotu Umowy.  W tym </w:t>
      </w:r>
      <w:r w:rsidRPr="00B55A86">
        <w:rPr>
          <w:rFonts w:ascii="Arial" w:hAnsi="Arial" w:cs="Arial"/>
          <w:sz w:val="22"/>
          <w:szCs w:val="22"/>
        </w:rPr>
        <w:lastRenderedPageBreak/>
        <w:t>samym zakresie Wykonawca jest zobowiązany przeciwdziałać konfliktowi interesów osób, przy pomocy których wykonuje Umowę.</w:t>
      </w:r>
    </w:p>
    <w:p w14:paraId="73341F92" w14:textId="3A1E9D3A" w:rsidR="0037032C" w:rsidRPr="00B55A86" w:rsidRDefault="00D26A63" w:rsidP="00847C65">
      <w:pPr>
        <w:numPr>
          <w:ilvl w:val="2"/>
          <w:numId w:val="19"/>
        </w:numPr>
        <w:tabs>
          <w:tab w:val="clear" w:pos="1440"/>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W przypadku zaistnienia konfliktu interesów lub ryzyka wystąpienia konfliktu interesów, Wykonawca jest zobowiązany niezwłocznie powiadomić o tym Zamawiającego.</w:t>
      </w:r>
    </w:p>
    <w:p w14:paraId="6A30C006" w14:textId="4E7AC6AC" w:rsidR="00E55718" w:rsidRPr="00B55A86" w:rsidRDefault="00E55718" w:rsidP="00E55718">
      <w:pPr>
        <w:autoSpaceDE w:val="0"/>
        <w:spacing w:before="0" w:line="360" w:lineRule="auto"/>
        <w:jc w:val="center"/>
        <w:rPr>
          <w:rFonts w:ascii="Arial" w:hAnsi="Arial" w:cs="Arial"/>
          <w:b/>
          <w:bCs/>
          <w:sz w:val="22"/>
          <w:szCs w:val="22"/>
        </w:rPr>
      </w:pPr>
      <w:r w:rsidRPr="00B55A86">
        <w:rPr>
          <w:rFonts w:ascii="Arial" w:hAnsi="Arial" w:cs="Arial"/>
          <w:b/>
          <w:bCs/>
          <w:sz w:val="22"/>
          <w:szCs w:val="22"/>
        </w:rPr>
        <w:t xml:space="preserve">§ </w:t>
      </w:r>
      <w:r w:rsidR="00901422" w:rsidRPr="00B55A86">
        <w:rPr>
          <w:rFonts w:ascii="Arial" w:hAnsi="Arial" w:cs="Arial"/>
          <w:b/>
          <w:bCs/>
          <w:sz w:val="22"/>
          <w:szCs w:val="22"/>
        </w:rPr>
        <w:t>9</w:t>
      </w:r>
    </w:p>
    <w:p w14:paraId="334AB808" w14:textId="6B30342A" w:rsidR="0037032C" w:rsidRPr="00B55A86" w:rsidRDefault="0037032C" w:rsidP="00424975">
      <w:pPr>
        <w:autoSpaceDE w:val="0"/>
        <w:spacing w:before="0" w:line="360" w:lineRule="auto"/>
        <w:jc w:val="center"/>
        <w:rPr>
          <w:rFonts w:ascii="Arial" w:hAnsi="Arial" w:cs="Arial"/>
          <w:b/>
          <w:bCs/>
          <w:sz w:val="22"/>
          <w:szCs w:val="22"/>
        </w:rPr>
      </w:pPr>
      <w:r w:rsidRPr="00B55A86">
        <w:rPr>
          <w:rFonts w:ascii="Arial" w:hAnsi="Arial" w:cs="Arial"/>
          <w:b/>
          <w:bCs/>
          <w:sz w:val="22"/>
          <w:szCs w:val="22"/>
        </w:rPr>
        <w:t>Kary umowne</w:t>
      </w:r>
    </w:p>
    <w:p w14:paraId="578C020E" w14:textId="2CB98D0B" w:rsidR="00FE2E6F" w:rsidRPr="00B55A86" w:rsidRDefault="00FE2E6F" w:rsidP="00424975">
      <w:pPr>
        <w:numPr>
          <w:ilvl w:val="1"/>
          <w:numId w:val="12"/>
        </w:numPr>
        <w:tabs>
          <w:tab w:val="clear" w:pos="1080"/>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Strony ustanawiaj</w:t>
      </w:r>
      <w:r w:rsidRPr="00B55A86">
        <w:rPr>
          <w:rFonts w:ascii="Arial" w:eastAsia="TT45Co00" w:hAnsi="Arial" w:cs="Arial"/>
          <w:sz w:val="22"/>
          <w:szCs w:val="22"/>
        </w:rPr>
        <w:t xml:space="preserve">ą </w:t>
      </w:r>
      <w:r w:rsidRPr="00B55A86">
        <w:rPr>
          <w:rFonts w:ascii="Arial" w:hAnsi="Arial" w:cs="Arial"/>
          <w:sz w:val="22"/>
          <w:szCs w:val="22"/>
        </w:rPr>
        <w:t>odpowiedzialno</w:t>
      </w:r>
      <w:r w:rsidRPr="00B55A86">
        <w:rPr>
          <w:rFonts w:ascii="Arial" w:eastAsia="TT45Co00" w:hAnsi="Arial" w:cs="Arial"/>
          <w:sz w:val="22"/>
          <w:szCs w:val="22"/>
        </w:rPr>
        <w:t xml:space="preserve">ść </w:t>
      </w:r>
      <w:r w:rsidRPr="00B55A86">
        <w:rPr>
          <w:rFonts w:ascii="Arial" w:hAnsi="Arial" w:cs="Arial"/>
          <w:sz w:val="22"/>
          <w:szCs w:val="22"/>
        </w:rPr>
        <w:t>za niewykonanie lub nienale</w:t>
      </w:r>
      <w:r w:rsidRPr="00B55A86">
        <w:rPr>
          <w:rFonts w:ascii="Arial" w:eastAsia="TT45Co00" w:hAnsi="Arial" w:cs="Arial"/>
          <w:sz w:val="22"/>
          <w:szCs w:val="22"/>
        </w:rPr>
        <w:t>ż</w:t>
      </w:r>
      <w:r w:rsidRPr="00B55A86">
        <w:rPr>
          <w:rFonts w:ascii="Arial" w:hAnsi="Arial" w:cs="Arial"/>
          <w:sz w:val="22"/>
          <w:szCs w:val="22"/>
        </w:rPr>
        <w:t>yte wykonanie zobowi</w:t>
      </w:r>
      <w:r w:rsidRPr="00B55A86">
        <w:rPr>
          <w:rFonts w:ascii="Arial" w:eastAsia="TT45Co00" w:hAnsi="Arial" w:cs="Arial"/>
          <w:sz w:val="22"/>
          <w:szCs w:val="22"/>
        </w:rPr>
        <w:t>ą</w:t>
      </w:r>
      <w:r w:rsidRPr="00B55A86">
        <w:rPr>
          <w:rFonts w:ascii="Arial" w:hAnsi="Arial" w:cs="Arial"/>
          <w:sz w:val="22"/>
          <w:szCs w:val="22"/>
        </w:rPr>
        <w:t>zania, na ni</w:t>
      </w:r>
      <w:r w:rsidRPr="00B55A86">
        <w:rPr>
          <w:rFonts w:ascii="Arial" w:eastAsia="TT45Co00" w:hAnsi="Arial" w:cs="Arial"/>
          <w:sz w:val="22"/>
          <w:szCs w:val="22"/>
        </w:rPr>
        <w:t>ż</w:t>
      </w:r>
      <w:r w:rsidRPr="00B55A86">
        <w:rPr>
          <w:rFonts w:ascii="Arial" w:hAnsi="Arial" w:cs="Arial"/>
          <w:sz w:val="22"/>
          <w:szCs w:val="22"/>
        </w:rPr>
        <w:t>ej opisanych zasadach</w:t>
      </w:r>
      <w:r w:rsidR="00570AE5" w:rsidRPr="00B55A86">
        <w:rPr>
          <w:rFonts w:ascii="Arial" w:hAnsi="Arial" w:cs="Arial"/>
          <w:sz w:val="22"/>
          <w:szCs w:val="22"/>
        </w:rPr>
        <w:t>:</w:t>
      </w:r>
    </w:p>
    <w:p w14:paraId="1EDF41AD" w14:textId="27A5C5D6" w:rsidR="00E55718" w:rsidRPr="00B55A86" w:rsidRDefault="00E55718" w:rsidP="00E55718">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bookmarkStart w:id="5" w:name="_Hlk191285208"/>
      <w:r w:rsidRPr="00B55A86">
        <w:rPr>
          <w:rFonts w:ascii="Arial" w:eastAsia="Calibri" w:hAnsi="Arial" w:cs="Arial"/>
          <w:sz w:val="22"/>
          <w:szCs w:val="22"/>
          <w:lang w:eastAsia="en-US"/>
        </w:rPr>
        <w:t xml:space="preserve">Wykonawca zapłaci Zamawiającemu karę umowną za każdy dzień zwłoki w oddaniu przedmiotu umowy w wysokości </w:t>
      </w:r>
      <w:r w:rsidR="00A05509">
        <w:rPr>
          <w:rFonts w:ascii="Arial" w:eastAsia="Calibri" w:hAnsi="Arial" w:cs="Arial"/>
          <w:sz w:val="22"/>
          <w:szCs w:val="22"/>
          <w:lang w:eastAsia="en-US"/>
        </w:rPr>
        <w:t xml:space="preserve">0,5 </w:t>
      </w:r>
      <w:r w:rsidRPr="00B55A86">
        <w:rPr>
          <w:rFonts w:ascii="Arial" w:eastAsia="Calibri" w:hAnsi="Arial" w:cs="Arial"/>
          <w:sz w:val="22"/>
          <w:szCs w:val="22"/>
          <w:lang w:eastAsia="en-US"/>
        </w:rPr>
        <w:t xml:space="preserve">% </w:t>
      </w:r>
      <w:r w:rsidR="00050AE7">
        <w:rPr>
          <w:rFonts w:ascii="Arial" w:eastAsia="Calibri" w:hAnsi="Arial" w:cs="Arial"/>
          <w:sz w:val="22"/>
          <w:szCs w:val="22"/>
          <w:lang w:eastAsia="en-US"/>
        </w:rPr>
        <w:t xml:space="preserve">łącznego </w:t>
      </w:r>
      <w:r w:rsidRPr="00B55A86">
        <w:rPr>
          <w:rFonts w:ascii="Arial" w:eastAsia="Calibri" w:hAnsi="Arial" w:cs="Arial"/>
          <w:sz w:val="22"/>
          <w:szCs w:val="22"/>
          <w:lang w:eastAsia="en-US"/>
        </w:rPr>
        <w:t>wynagrodzenia brutto</w:t>
      </w:r>
      <w:r w:rsidR="00A05509">
        <w:rPr>
          <w:rFonts w:ascii="Arial" w:eastAsia="Calibri" w:hAnsi="Arial" w:cs="Arial"/>
          <w:sz w:val="22"/>
          <w:szCs w:val="22"/>
          <w:lang w:eastAsia="en-US"/>
        </w:rPr>
        <w:t>,</w:t>
      </w:r>
      <w:r w:rsidRPr="00B55A86">
        <w:rPr>
          <w:rFonts w:ascii="Arial" w:eastAsia="Calibri" w:hAnsi="Arial" w:cs="Arial"/>
          <w:sz w:val="22"/>
          <w:szCs w:val="22"/>
          <w:lang w:eastAsia="en-US"/>
        </w:rPr>
        <w:t xml:space="preserve"> </w:t>
      </w:r>
      <w:r w:rsidR="007F5950" w:rsidRPr="00B55A86">
        <w:rPr>
          <w:rFonts w:ascii="Arial" w:eastAsia="Calibri" w:hAnsi="Arial" w:cs="Arial"/>
          <w:sz w:val="22"/>
          <w:szCs w:val="22"/>
          <w:lang w:eastAsia="en-US"/>
        </w:rPr>
        <w:t xml:space="preserve">o którym mowa </w:t>
      </w:r>
      <w:r w:rsidRPr="00B55A86">
        <w:rPr>
          <w:rFonts w:ascii="Arial" w:eastAsia="Calibri" w:hAnsi="Arial" w:cs="Arial"/>
          <w:sz w:val="22"/>
          <w:szCs w:val="22"/>
          <w:lang w:eastAsia="en-US"/>
        </w:rPr>
        <w:t xml:space="preserve">w § </w:t>
      </w:r>
      <w:r w:rsidR="007F5950" w:rsidRPr="00B55A86">
        <w:rPr>
          <w:rFonts w:ascii="Arial" w:eastAsia="Calibri" w:hAnsi="Arial" w:cs="Arial"/>
          <w:sz w:val="22"/>
          <w:szCs w:val="22"/>
          <w:lang w:eastAsia="en-US"/>
        </w:rPr>
        <w:t>6</w:t>
      </w:r>
      <w:r w:rsidRPr="00B55A86">
        <w:rPr>
          <w:rFonts w:ascii="Arial" w:eastAsia="Calibri" w:hAnsi="Arial" w:cs="Arial"/>
          <w:sz w:val="22"/>
          <w:szCs w:val="22"/>
          <w:lang w:eastAsia="en-US"/>
        </w:rPr>
        <w:t xml:space="preserve"> ust. 1,</w:t>
      </w:r>
    </w:p>
    <w:p w14:paraId="75CC6A8A" w14:textId="5675A8D6" w:rsidR="00FA507D" w:rsidRPr="00B55A86" w:rsidRDefault="00FA507D" w:rsidP="00E55718">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55A86">
        <w:rPr>
          <w:rFonts w:ascii="Arial" w:eastAsia="Calibri" w:hAnsi="Arial" w:cs="Arial"/>
          <w:sz w:val="22"/>
          <w:szCs w:val="22"/>
          <w:lang w:eastAsia="en-US"/>
        </w:rPr>
        <w:t xml:space="preserve">Wykonawca zapłaci Zamawiającemu karę umowna za każdy dzień zwłoki w usunięci wad stwierdzonych przy odbiorze przedmiotu umowy w wysokości </w:t>
      </w:r>
      <w:r w:rsidR="00A05509">
        <w:rPr>
          <w:rFonts w:ascii="Arial" w:eastAsia="Calibri" w:hAnsi="Arial" w:cs="Arial"/>
          <w:sz w:val="22"/>
          <w:szCs w:val="22"/>
          <w:lang w:eastAsia="en-US"/>
        </w:rPr>
        <w:t xml:space="preserve">0,5 </w:t>
      </w:r>
      <w:r w:rsidRPr="00B55A86">
        <w:rPr>
          <w:rFonts w:ascii="Arial" w:eastAsia="Calibri" w:hAnsi="Arial" w:cs="Arial"/>
          <w:sz w:val="22"/>
          <w:szCs w:val="22"/>
          <w:lang w:eastAsia="en-US"/>
        </w:rPr>
        <w:t xml:space="preserve">% </w:t>
      </w:r>
      <w:r w:rsidR="00050AE7">
        <w:rPr>
          <w:rFonts w:ascii="Arial" w:eastAsia="Calibri" w:hAnsi="Arial" w:cs="Arial"/>
          <w:sz w:val="22"/>
          <w:szCs w:val="22"/>
          <w:lang w:eastAsia="en-US"/>
        </w:rPr>
        <w:t>łącznego</w:t>
      </w:r>
      <w:r w:rsidR="00050AE7" w:rsidRPr="00B55A86">
        <w:rPr>
          <w:rFonts w:ascii="Arial" w:eastAsia="Calibri" w:hAnsi="Arial" w:cs="Arial"/>
          <w:sz w:val="22"/>
          <w:szCs w:val="22"/>
          <w:lang w:eastAsia="en-US"/>
        </w:rPr>
        <w:t xml:space="preserve"> </w:t>
      </w:r>
      <w:r w:rsidRPr="00B55A86">
        <w:rPr>
          <w:rFonts w:ascii="Arial" w:eastAsia="Calibri" w:hAnsi="Arial" w:cs="Arial"/>
          <w:sz w:val="22"/>
          <w:szCs w:val="22"/>
          <w:lang w:eastAsia="en-US"/>
        </w:rPr>
        <w:t>wynagrodzenia brutto</w:t>
      </w:r>
      <w:r w:rsidR="00A05509">
        <w:rPr>
          <w:rFonts w:ascii="Arial" w:eastAsia="Calibri" w:hAnsi="Arial" w:cs="Arial"/>
          <w:sz w:val="22"/>
          <w:szCs w:val="22"/>
          <w:lang w:eastAsia="en-US"/>
        </w:rPr>
        <w:t>,</w:t>
      </w:r>
      <w:r w:rsidRPr="00B55A86">
        <w:rPr>
          <w:rFonts w:ascii="Arial" w:eastAsia="Calibri" w:hAnsi="Arial" w:cs="Arial"/>
          <w:sz w:val="22"/>
          <w:szCs w:val="22"/>
          <w:lang w:eastAsia="en-US"/>
        </w:rPr>
        <w:t xml:space="preserve"> o którym mowa w § 6 ust. 1</w:t>
      </w:r>
      <w:r w:rsidR="00050AE7">
        <w:rPr>
          <w:rFonts w:ascii="Arial" w:eastAsia="Calibri" w:hAnsi="Arial" w:cs="Arial"/>
          <w:sz w:val="22"/>
          <w:szCs w:val="22"/>
          <w:lang w:eastAsia="en-US"/>
        </w:rPr>
        <w:t>.</w:t>
      </w:r>
    </w:p>
    <w:p w14:paraId="67A176B3" w14:textId="3640AB9E" w:rsidR="00424975" w:rsidRDefault="00424975" w:rsidP="00424975">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sidRPr="00B55A86">
        <w:rPr>
          <w:rFonts w:ascii="Arial" w:eastAsia="Calibri" w:hAnsi="Arial" w:cs="Arial"/>
          <w:sz w:val="22"/>
          <w:szCs w:val="22"/>
          <w:lang w:eastAsia="en-US"/>
        </w:rPr>
        <w:t xml:space="preserve">Wykonawca zapłaci Zamawiającemu karę umowną za odstąpienie od umowy </w:t>
      </w:r>
      <w:r w:rsidR="00570AE5" w:rsidRPr="00B55A86">
        <w:rPr>
          <w:rFonts w:ascii="Arial" w:eastAsia="Calibri" w:hAnsi="Arial" w:cs="Arial"/>
          <w:sz w:val="22"/>
          <w:szCs w:val="22"/>
          <w:lang w:eastAsia="en-US"/>
        </w:rPr>
        <w:t xml:space="preserve">przez Wykonawcę </w:t>
      </w:r>
      <w:r w:rsidRPr="00B55A86">
        <w:rPr>
          <w:rFonts w:ascii="Arial" w:eastAsia="Calibri" w:hAnsi="Arial" w:cs="Arial"/>
          <w:sz w:val="22"/>
          <w:szCs w:val="22"/>
          <w:lang w:eastAsia="en-US"/>
        </w:rPr>
        <w:t xml:space="preserve">z przyczyn leżących po stronie Wykonawcy albo za odstąpienie od umowy przez Zamawiającego z przyczyn leżących po stronie Wykonawcy w wysokości 10% </w:t>
      </w:r>
      <w:r w:rsidR="00C42B38" w:rsidRPr="00B55A86">
        <w:rPr>
          <w:rFonts w:ascii="Arial" w:eastAsia="Calibri" w:hAnsi="Arial" w:cs="Arial"/>
          <w:sz w:val="22"/>
          <w:szCs w:val="22"/>
          <w:lang w:eastAsia="en-US"/>
        </w:rPr>
        <w:t xml:space="preserve">łącznego </w:t>
      </w:r>
      <w:r w:rsidRPr="00B55A86">
        <w:rPr>
          <w:rFonts w:ascii="Arial" w:eastAsia="Calibri" w:hAnsi="Arial" w:cs="Arial"/>
          <w:sz w:val="22"/>
          <w:szCs w:val="22"/>
          <w:lang w:eastAsia="en-US"/>
        </w:rPr>
        <w:t xml:space="preserve">wynagrodzenia umownego brutto, o którym mowa w § </w:t>
      </w:r>
      <w:r w:rsidR="007F5950" w:rsidRPr="00B55A86">
        <w:rPr>
          <w:rFonts w:ascii="Arial" w:eastAsia="Calibri" w:hAnsi="Arial" w:cs="Arial"/>
          <w:sz w:val="22"/>
          <w:szCs w:val="22"/>
          <w:lang w:eastAsia="en-US"/>
        </w:rPr>
        <w:t>6</w:t>
      </w:r>
      <w:r w:rsidRPr="00B55A86">
        <w:rPr>
          <w:rFonts w:ascii="Arial" w:eastAsia="Calibri" w:hAnsi="Arial" w:cs="Arial"/>
          <w:sz w:val="22"/>
          <w:szCs w:val="22"/>
          <w:lang w:eastAsia="en-US"/>
        </w:rPr>
        <w:t xml:space="preserve"> ust. 1</w:t>
      </w:r>
      <w:bookmarkEnd w:id="5"/>
      <w:r w:rsidR="00570AE5" w:rsidRPr="00B55A86">
        <w:rPr>
          <w:rFonts w:ascii="Arial" w:eastAsia="Calibri" w:hAnsi="Arial" w:cs="Arial"/>
          <w:sz w:val="22"/>
          <w:szCs w:val="22"/>
          <w:lang w:eastAsia="en-US"/>
        </w:rPr>
        <w:t>,</w:t>
      </w:r>
    </w:p>
    <w:p w14:paraId="09FCBDCF" w14:textId="07B2FA27" w:rsidR="0098321F" w:rsidRPr="00A05509" w:rsidRDefault="0098321F" w:rsidP="0098321F">
      <w:pPr>
        <w:numPr>
          <w:ilvl w:val="1"/>
          <w:numId w:val="17"/>
        </w:numPr>
        <w:suppressAutoHyphens w:val="0"/>
        <w:spacing w:before="0" w:after="120" w:line="360" w:lineRule="auto"/>
        <w:ind w:left="567" w:hanging="283"/>
        <w:contextualSpacing/>
        <w:jc w:val="left"/>
        <w:rPr>
          <w:rFonts w:ascii="Arial" w:eastAsia="Calibri" w:hAnsi="Arial" w:cs="Arial"/>
          <w:sz w:val="22"/>
          <w:szCs w:val="22"/>
          <w:lang w:eastAsia="en-US"/>
        </w:rPr>
      </w:pPr>
      <w:r>
        <w:rPr>
          <w:rFonts w:ascii="Arial" w:eastAsia="Calibri" w:hAnsi="Arial" w:cs="Arial"/>
          <w:sz w:val="22"/>
          <w:szCs w:val="22"/>
          <w:lang w:eastAsia="en-US"/>
        </w:rPr>
        <w:t xml:space="preserve">Wykonawca zapłaci Zamawiającemu karę umowną za brak zapłaty lub nieterminową zapłatę wynagrodzenia należnego </w:t>
      </w:r>
      <w:r w:rsidR="00FE058B">
        <w:rPr>
          <w:rFonts w:ascii="Arial" w:eastAsia="Calibri" w:hAnsi="Arial" w:cs="Arial"/>
          <w:sz w:val="22"/>
          <w:szCs w:val="22"/>
          <w:lang w:eastAsia="en-US"/>
        </w:rPr>
        <w:t>P</w:t>
      </w:r>
      <w:r>
        <w:rPr>
          <w:rFonts w:ascii="Arial" w:eastAsia="Calibri" w:hAnsi="Arial" w:cs="Arial"/>
          <w:sz w:val="22"/>
          <w:szCs w:val="22"/>
          <w:lang w:eastAsia="en-US"/>
        </w:rPr>
        <w:t>odwykonawcom z tytułu zmiany wysokości wynagrodzenia, o którym mowa w</w:t>
      </w:r>
      <w:r w:rsidRPr="00B1794D">
        <w:rPr>
          <w:rFonts w:ascii="Arial" w:eastAsia="Calibri" w:hAnsi="Arial" w:cs="Arial"/>
          <w:sz w:val="22"/>
          <w:szCs w:val="22"/>
          <w:lang w:eastAsia="en-US"/>
        </w:rPr>
        <w:t xml:space="preserve"> § </w:t>
      </w:r>
      <w:r>
        <w:rPr>
          <w:rFonts w:ascii="Arial" w:eastAsia="Calibri" w:hAnsi="Arial" w:cs="Arial"/>
          <w:sz w:val="22"/>
          <w:szCs w:val="22"/>
          <w:lang w:eastAsia="en-US"/>
        </w:rPr>
        <w:t xml:space="preserve">12, w wysokości 0,05% całkowitego wynagrodzenia brutto należnego dla danego </w:t>
      </w:r>
      <w:r w:rsidR="00FE058B">
        <w:rPr>
          <w:rFonts w:ascii="Arial" w:eastAsia="Calibri" w:hAnsi="Arial" w:cs="Arial"/>
          <w:sz w:val="22"/>
          <w:szCs w:val="22"/>
          <w:lang w:eastAsia="en-US"/>
        </w:rPr>
        <w:t>P</w:t>
      </w:r>
      <w:r>
        <w:rPr>
          <w:rFonts w:ascii="Arial" w:eastAsia="Calibri" w:hAnsi="Arial" w:cs="Arial"/>
          <w:sz w:val="22"/>
          <w:szCs w:val="22"/>
          <w:lang w:eastAsia="en-US"/>
        </w:rPr>
        <w:t xml:space="preserve">odwykonawcy przed zmianą za każdy dzień braku zapłaty lub nieterminowej zapłaty w terminie określonym w umowie </w:t>
      </w:r>
      <w:r>
        <w:rPr>
          <w:rFonts w:ascii="Arial" w:eastAsia="Calibri" w:hAnsi="Arial" w:cs="Arial"/>
          <w:sz w:val="22"/>
          <w:szCs w:val="22"/>
          <w:lang w:eastAsia="en-US"/>
        </w:rPr>
        <w:br/>
        <w:t xml:space="preserve">z </w:t>
      </w:r>
      <w:r w:rsidR="00FE058B">
        <w:rPr>
          <w:rFonts w:ascii="Arial" w:eastAsia="Calibri" w:hAnsi="Arial" w:cs="Arial"/>
          <w:sz w:val="22"/>
          <w:szCs w:val="22"/>
          <w:lang w:eastAsia="en-US"/>
        </w:rPr>
        <w:t>P</w:t>
      </w:r>
      <w:r>
        <w:rPr>
          <w:rFonts w:ascii="Arial" w:eastAsia="Calibri" w:hAnsi="Arial" w:cs="Arial"/>
          <w:sz w:val="22"/>
          <w:szCs w:val="22"/>
          <w:lang w:eastAsia="en-US"/>
        </w:rPr>
        <w:t>odwykonawcą.</w:t>
      </w:r>
    </w:p>
    <w:p w14:paraId="1EC0CECB" w14:textId="62D90338" w:rsidR="00FE2E6F" w:rsidRPr="00B55A86"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 xml:space="preserve">Łączna maksymalna wysokość kar umownych, jaką mogą dochodzić strony wynosi </w:t>
      </w:r>
      <w:r w:rsidR="0096356C" w:rsidRPr="00B55A86">
        <w:rPr>
          <w:rFonts w:ascii="Arial" w:hAnsi="Arial" w:cs="Arial"/>
          <w:sz w:val="22"/>
          <w:szCs w:val="22"/>
        </w:rPr>
        <w:t>2</w:t>
      </w:r>
      <w:r w:rsidRPr="00B55A86">
        <w:rPr>
          <w:rFonts w:ascii="Arial" w:hAnsi="Arial" w:cs="Arial"/>
          <w:sz w:val="22"/>
          <w:szCs w:val="22"/>
        </w:rPr>
        <w:t xml:space="preserve">0% </w:t>
      </w:r>
      <w:r w:rsidR="00C42B38" w:rsidRPr="00B55A86">
        <w:rPr>
          <w:rFonts w:ascii="Arial" w:hAnsi="Arial" w:cs="Arial"/>
          <w:sz w:val="22"/>
          <w:szCs w:val="22"/>
        </w:rPr>
        <w:t xml:space="preserve">łącznego </w:t>
      </w:r>
      <w:r w:rsidRPr="00B55A86">
        <w:rPr>
          <w:rFonts w:ascii="Arial" w:hAnsi="Arial" w:cs="Arial"/>
          <w:sz w:val="22"/>
          <w:szCs w:val="22"/>
        </w:rPr>
        <w:t>wynagrodzenia</w:t>
      </w:r>
      <w:r w:rsidR="00C42B38" w:rsidRPr="00B55A86">
        <w:rPr>
          <w:rFonts w:ascii="Arial" w:hAnsi="Arial" w:cs="Arial"/>
          <w:sz w:val="22"/>
          <w:szCs w:val="22"/>
        </w:rPr>
        <w:t xml:space="preserve"> umownego</w:t>
      </w:r>
      <w:r w:rsidRPr="00B55A86">
        <w:rPr>
          <w:rFonts w:ascii="Arial" w:hAnsi="Arial" w:cs="Arial"/>
          <w:sz w:val="22"/>
          <w:szCs w:val="22"/>
        </w:rPr>
        <w:t xml:space="preserve"> brutto, o którym mowa w § 6 ust. 1.</w:t>
      </w:r>
    </w:p>
    <w:p w14:paraId="65CA0C86" w14:textId="77777777" w:rsidR="00FE2E6F" w:rsidRPr="00B55A86" w:rsidRDefault="00FE2E6F" w:rsidP="00424975">
      <w:pPr>
        <w:numPr>
          <w:ilvl w:val="0"/>
          <w:numId w:val="17"/>
        </w:numPr>
        <w:tabs>
          <w:tab w:val="left" w:pos="284"/>
          <w:tab w:val="left" w:pos="357"/>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W przypadku, gdy szkoda poniesiona przez Zamawiającego przekroczy kary umowne, Zamawiającemu przysługuje prawo dochodzenia uzupełniającego odszkodowanie na zasadach ogólnych Kodeksu cywilnego.</w:t>
      </w:r>
    </w:p>
    <w:p w14:paraId="134F5529" w14:textId="77777777" w:rsidR="00FE2E6F" w:rsidRPr="00B55A86" w:rsidRDefault="00FE2E6F" w:rsidP="00424975">
      <w:pPr>
        <w:numPr>
          <w:ilvl w:val="0"/>
          <w:numId w:val="17"/>
        </w:numPr>
        <w:tabs>
          <w:tab w:val="left" w:pos="284"/>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Roszczenie o zapłat</w:t>
      </w:r>
      <w:r w:rsidRPr="00B55A86">
        <w:rPr>
          <w:rFonts w:ascii="Arial" w:eastAsia="TT45Co00" w:hAnsi="Arial" w:cs="Arial"/>
          <w:sz w:val="22"/>
          <w:szCs w:val="22"/>
        </w:rPr>
        <w:t xml:space="preserve">ę </w:t>
      </w:r>
      <w:r w:rsidRPr="00B55A86">
        <w:rPr>
          <w:rFonts w:ascii="Arial" w:hAnsi="Arial" w:cs="Arial"/>
          <w:sz w:val="22"/>
          <w:szCs w:val="22"/>
        </w:rPr>
        <w:t>kar umownych z tytułu zwłoki, ustalonych za ka</w:t>
      </w:r>
      <w:r w:rsidRPr="00B55A86">
        <w:rPr>
          <w:rFonts w:ascii="Arial" w:eastAsia="TT45Co00" w:hAnsi="Arial" w:cs="Arial"/>
          <w:sz w:val="22"/>
          <w:szCs w:val="22"/>
        </w:rPr>
        <w:t>ż</w:t>
      </w:r>
      <w:r w:rsidRPr="00B55A86">
        <w:rPr>
          <w:rFonts w:ascii="Arial" w:hAnsi="Arial" w:cs="Arial"/>
          <w:sz w:val="22"/>
          <w:szCs w:val="22"/>
        </w:rPr>
        <w:t>dy rozpocz</w:t>
      </w:r>
      <w:r w:rsidRPr="00B55A86">
        <w:rPr>
          <w:rFonts w:ascii="Arial" w:eastAsia="TT45Co00" w:hAnsi="Arial" w:cs="Arial"/>
          <w:sz w:val="22"/>
          <w:szCs w:val="22"/>
        </w:rPr>
        <w:t>ę</w:t>
      </w:r>
      <w:r w:rsidRPr="00B55A86">
        <w:rPr>
          <w:rFonts w:ascii="Arial" w:hAnsi="Arial" w:cs="Arial"/>
          <w:sz w:val="22"/>
          <w:szCs w:val="22"/>
        </w:rPr>
        <w:t>ty dzie</w:t>
      </w:r>
      <w:r w:rsidRPr="00B55A86">
        <w:rPr>
          <w:rFonts w:ascii="Arial" w:eastAsia="TT45Co00" w:hAnsi="Arial" w:cs="Arial"/>
          <w:sz w:val="22"/>
          <w:szCs w:val="22"/>
        </w:rPr>
        <w:t xml:space="preserve">ń </w:t>
      </w:r>
      <w:r w:rsidRPr="00B55A86">
        <w:rPr>
          <w:rFonts w:ascii="Arial" w:hAnsi="Arial" w:cs="Arial"/>
          <w:sz w:val="22"/>
          <w:szCs w:val="22"/>
        </w:rPr>
        <w:t>zwłoki, staje si</w:t>
      </w:r>
      <w:r w:rsidRPr="00B55A86">
        <w:rPr>
          <w:rFonts w:ascii="Arial" w:eastAsia="TT45Co00" w:hAnsi="Arial" w:cs="Arial"/>
          <w:sz w:val="22"/>
          <w:szCs w:val="22"/>
        </w:rPr>
        <w:t xml:space="preserve">ę </w:t>
      </w:r>
      <w:r w:rsidRPr="00B55A86">
        <w:rPr>
          <w:rFonts w:ascii="Arial" w:hAnsi="Arial" w:cs="Arial"/>
          <w:sz w:val="22"/>
          <w:szCs w:val="22"/>
        </w:rPr>
        <w:t>wymagalne:</w:t>
      </w:r>
    </w:p>
    <w:p w14:paraId="6582CF9F" w14:textId="77777777" w:rsidR="00FE2E6F" w:rsidRPr="00B55A86" w:rsidRDefault="00FE2E6F" w:rsidP="00424975">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55A86">
        <w:rPr>
          <w:rFonts w:ascii="Arial" w:hAnsi="Arial" w:cs="Arial"/>
          <w:sz w:val="22"/>
          <w:szCs w:val="22"/>
        </w:rPr>
        <w:t>za pierwszy rozpocz</w:t>
      </w:r>
      <w:r w:rsidRPr="00B55A86">
        <w:rPr>
          <w:rFonts w:ascii="Arial" w:eastAsia="TT45Co00" w:hAnsi="Arial" w:cs="Arial"/>
          <w:sz w:val="22"/>
          <w:szCs w:val="22"/>
        </w:rPr>
        <w:t>ę</w:t>
      </w:r>
      <w:r w:rsidRPr="00B55A86">
        <w:rPr>
          <w:rFonts w:ascii="Arial" w:hAnsi="Arial" w:cs="Arial"/>
          <w:sz w:val="22"/>
          <w:szCs w:val="22"/>
        </w:rPr>
        <w:t>ty dzie</w:t>
      </w:r>
      <w:r w:rsidRPr="00B55A86">
        <w:rPr>
          <w:rFonts w:ascii="Arial" w:eastAsia="TT45Co00" w:hAnsi="Arial" w:cs="Arial"/>
          <w:sz w:val="22"/>
          <w:szCs w:val="22"/>
        </w:rPr>
        <w:t xml:space="preserve">ń </w:t>
      </w:r>
      <w:r w:rsidRPr="00B55A86">
        <w:rPr>
          <w:rFonts w:ascii="Arial" w:hAnsi="Arial" w:cs="Arial"/>
          <w:sz w:val="22"/>
          <w:szCs w:val="22"/>
        </w:rPr>
        <w:t>zwłoki - w tym dniu,</w:t>
      </w:r>
    </w:p>
    <w:p w14:paraId="1627BFB1" w14:textId="28E2D2B1" w:rsidR="004D3C02" w:rsidRDefault="00FE2E6F" w:rsidP="00B55A86">
      <w:pPr>
        <w:numPr>
          <w:ilvl w:val="0"/>
          <w:numId w:val="13"/>
        </w:numPr>
        <w:tabs>
          <w:tab w:val="clear" w:pos="720"/>
          <w:tab w:val="left" w:pos="567"/>
        </w:tabs>
        <w:autoSpaceDE w:val="0"/>
        <w:spacing w:before="0" w:line="360" w:lineRule="auto"/>
        <w:ind w:left="595" w:hanging="311"/>
        <w:jc w:val="left"/>
        <w:rPr>
          <w:rFonts w:ascii="Arial" w:hAnsi="Arial" w:cs="Arial"/>
          <w:sz w:val="22"/>
          <w:szCs w:val="22"/>
        </w:rPr>
      </w:pPr>
      <w:r w:rsidRPr="00B55A86">
        <w:rPr>
          <w:rFonts w:ascii="Arial" w:hAnsi="Arial" w:cs="Arial"/>
          <w:sz w:val="22"/>
          <w:szCs w:val="22"/>
        </w:rPr>
        <w:t>za ka</w:t>
      </w:r>
      <w:r w:rsidRPr="00B55A86">
        <w:rPr>
          <w:rFonts w:ascii="Arial" w:eastAsia="TT45Co00" w:hAnsi="Arial" w:cs="Arial"/>
          <w:sz w:val="22"/>
          <w:szCs w:val="22"/>
        </w:rPr>
        <w:t>ż</w:t>
      </w:r>
      <w:r w:rsidRPr="00B55A86">
        <w:rPr>
          <w:rFonts w:ascii="Arial" w:hAnsi="Arial" w:cs="Arial"/>
          <w:sz w:val="22"/>
          <w:szCs w:val="22"/>
        </w:rPr>
        <w:t>dy nast</w:t>
      </w:r>
      <w:r w:rsidRPr="00B55A86">
        <w:rPr>
          <w:rFonts w:ascii="Arial" w:eastAsia="TT45Co00" w:hAnsi="Arial" w:cs="Arial"/>
          <w:sz w:val="22"/>
          <w:szCs w:val="22"/>
        </w:rPr>
        <w:t>ę</w:t>
      </w:r>
      <w:r w:rsidRPr="00B55A86">
        <w:rPr>
          <w:rFonts w:ascii="Arial" w:hAnsi="Arial" w:cs="Arial"/>
          <w:sz w:val="22"/>
          <w:szCs w:val="22"/>
        </w:rPr>
        <w:t>pny rozpocz</w:t>
      </w:r>
      <w:r w:rsidRPr="00B55A86">
        <w:rPr>
          <w:rFonts w:ascii="Arial" w:eastAsia="TT45Co00" w:hAnsi="Arial" w:cs="Arial"/>
          <w:sz w:val="22"/>
          <w:szCs w:val="22"/>
        </w:rPr>
        <w:t>ę</w:t>
      </w:r>
      <w:r w:rsidRPr="00B55A86">
        <w:rPr>
          <w:rFonts w:ascii="Arial" w:hAnsi="Arial" w:cs="Arial"/>
          <w:sz w:val="22"/>
          <w:szCs w:val="22"/>
        </w:rPr>
        <w:t>ty dzie</w:t>
      </w:r>
      <w:r w:rsidRPr="00B55A86">
        <w:rPr>
          <w:rFonts w:ascii="Arial" w:eastAsia="TT45Co00" w:hAnsi="Arial" w:cs="Arial"/>
          <w:sz w:val="22"/>
          <w:szCs w:val="22"/>
        </w:rPr>
        <w:t xml:space="preserve">ń </w:t>
      </w:r>
      <w:r w:rsidRPr="00B55A86">
        <w:rPr>
          <w:rFonts w:ascii="Arial" w:hAnsi="Arial" w:cs="Arial"/>
          <w:sz w:val="22"/>
          <w:szCs w:val="22"/>
        </w:rPr>
        <w:t>zwłoki - odpowiednio w ka</w:t>
      </w:r>
      <w:r w:rsidRPr="00B55A86">
        <w:rPr>
          <w:rFonts w:ascii="Arial" w:eastAsia="TT45Co00" w:hAnsi="Arial" w:cs="Arial"/>
          <w:sz w:val="22"/>
          <w:szCs w:val="22"/>
        </w:rPr>
        <w:t>ż</w:t>
      </w:r>
      <w:r w:rsidRPr="00B55A86">
        <w:rPr>
          <w:rFonts w:ascii="Arial" w:hAnsi="Arial" w:cs="Arial"/>
          <w:sz w:val="22"/>
          <w:szCs w:val="22"/>
        </w:rPr>
        <w:t>dym z tych dni.</w:t>
      </w:r>
    </w:p>
    <w:p w14:paraId="124F240D" w14:textId="5E9C7147" w:rsidR="000F16D3" w:rsidRDefault="000F16D3" w:rsidP="000F16D3">
      <w:pPr>
        <w:tabs>
          <w:tab w:val="left" w:pos="567"/>
        </w:tabs>
        <w:autoSpaceDE w:val="0"/>
        <w:spacing w:before="0" w:line="360" w:lineRule="auto"/>
        <w:jc w:val="left"/>
        <w:rPr>
          <w:rFonts w:ascii="Arial" w:hAnsi="Arial" w:cs="Arial"/>
          <w:sz w:val="22"/>
          <w:szCs w:val="22"/>
        </w:rPr>
      </w:pPr>
    </w:p>
    <w:p w14:paraId="454AF6B9" w14:textId="77777777" w:rsidR="000F16D3" w:rsidRDefault="000F16D3" w:rsidP="000F16D3">
      <w:pPr>
        <w:tabs>
          <w:tab w:val="left" w:pos="567"/>
        </w:tabs>
        <w:autoSpaceDE w:val="0"/>
        <w:spacing w:before="0" w:line="360" w:lineRule="auto"/>
        <w:jc w:val="left"/>
        <w:rPr>
          <w:rFonts w:ascii="Arial" w:hAnsi="Arial" w:cs="Arial"/>
          <w:sz w:val="22"/>
          <w:szCs w:val="22"/>
        </w:rPr>
      </w:pPr>
    </w:p>
    <w:p w14:paraId="49E31657" w14:textId="77777777" w:rsidR="000F16D3" w:rsidRPr="00B55A86" w:rsidRDefault="000F16D3" w:rsidP="000F16D3">
      <w:pPr>
        <w:tabs>
          <w:tab w:val="left" w:pos="567"/>
        </w:tabs>
        <w:autoSpaceDE w:val="0"/>
        <w:spacing w:before="0" w:line="360" w:lineRule="auto"/>
        <w:jc w:val="left"/>
        <w:rPr>
          <w:rFonts w:ascii="Arial" w:hAnsi="Arial" w:cs="Arial"/>
          <w:sz w:val="22"/>
          <w:szCs w:val="22"/>
        </w:rPr>
      </w:pPr>
    </w:p>
    <w:p w14:paraId="44018823" w14:textId="315C60A6" w:rsidR="002A3D1E" w:rsidRPr="00B55A86" w:rsidRDefault="003F466F" w:rsidP="00424975">
      <w:pPr>
        <w:autoSpaceDE w:val="0"/>
        <w:spacing w:before="0" w:line="360" w:lineRule="auto"/>
        <w:jc w:val="center"/>
        <w:rPr>
          <w:rFonts w:ascii="Arial" w:hAnsi="Arial" w:cs="Arial"/>
          <w:b/>
          <w:bCs/>
          <w:color w:val="000000" w:themeColor="text1"/>
          <w:sz w:val="22"/>
          <w:szCs w:val="22"/>
        </w:rPr>
      </w:pPr>
      <w:r w:rsidRPr="00B55A86">
        <w:rPr>
          <w:rFonts w:ascii="Arial" w:hAnsi="Arial" w:cs="Arial"/>
          <w:b/>
          <w:bCs/>
          <w:color w:val="000000" w:themeColor="text1"/>
          <w:sz w:val="22"/>
          <w:szCs w:val="22"/>
        </w:rPr>
        <w:lastRenderedPageBreak/>
        <w:t>§ 10</w:t>
      </w:r>
    </w:p>
    <w:p w14:paraId="09D0856E" w14:textId="77777777" w:rsidR="002A3D1E" w:rsidRPr="00B55A86" w:rsidRDefault="002A3D1E" w:rsidP="00424975">
      <w:pPr>
        <w:autoSpaceDE w:val="0"/>
        <w:spacing w:before="0" w:line="360" w:lineRule="auto"/>
        <w:jc w:val="center"/>
        <w:rPr>
          <w:rFonts w:ascii="Arial" w:hAnsi="Arial" w:cs="Arial"/>
          <w:b/>
          <w:bCs/>
          <w:color w:val="000000" w:themeColor="text1"/>
          <w:sz w:val="22"/>
          <w:szCs w:val="22"/>
        </w:rPr>
      </w:pPr>
      <w:r w:rsidRPr="00B55A86">
        <w:rPr>
          <w:rFonts w:ascii="Arial" w:hAnsi="Arial" w:cs="Arial"/>
          <w:b/>
          <w:bCs/>
          <w:color w:val="000000" w:themeColor="text1"/>
          <w:sz w:val="22"/>
          <w:szCs w:val="22"/>
        </w:rPr>
        <w:t>Zmiany umowy</w:t>
      </w:r>
    </w:p>
    <w:p w14:paraId="1F9B70DB" w14:textId="77777777" w:rsidR="002A3D1E" w:rsidRPr="00B55A86"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B55A86">
        <w:rPr>
          <w:rFonts w:ascii="Arial" w:hAnsi="Arial" w:cs="Arial"/>
          <w:color w:val="000000" w:themeColor="text1"/>
          <w:sz w:val="22"/>
          <w:szCs w:val="22"/>
        </w:rPr>
        <w:t>Zmiany postanowień niniejszej umowy mogą nastąpić za zgodą obu stron w formie pisemnego aneksu pod rygorem nieważności.</w:t>
      </w:r>
    </w:p>
    <w:p w14:paraId="29453543" w14:textId="77777777" w:rsidR="002A3D1E" w:rsidRPr="00B55A86" w:rsidRDefault="002A3D1E" w:rsidP="00424975">
      <w:pPr>
        <w:numPr>
          <w:ilvl w:val="1"/>
          <w:numId w:val="14"/>
        </w:numPr>
        <w:tabs>
          <w:tab w:val="clear" w:pos="1080"/>
          <w:tab w:val="left" w:pos="284"/>
        </w:tabs>
        <w:autoSpaceDE w:val="0"/>
        <w:spacing w:before="0" w:line="360" w:lineRule="auto"/>
        <w:ind w:left="284" w:hanging="284"/>
        <w:jc w:val="left"/>
        <w:rPr>
          <w:rFonts w:ascii="Arial" w:hAnsi="Arial" w:cs="Arial"/>
          <w:color w:val="000000" w:themeColor="text1"/>
          <w:sz w:val="22"/>
          <w:szCs w:val="22"/>
        </w:rPr>
      </w:pPr>
      <w:r w:rsidRPr="00B55A86">
        <w:rPr>
          <w:rFonts w:ascii="Arial" w:hAnsi="Arial" w:cs="Arial"/>
          <w:color w:val="000000" w:themeColor="text1"/>
          <w:sz w:val="22"/>
          <w:szCs w:val="22"/>
        </w:rPr>
        <w:t>Dopuszczalne zmiany postanowień umowy:</w:t>
      </w:r>
    </w:p>
    <w:p w14:paraId="5F190B8D" w14:textId="5E321CAF" w:rsidR="002A3D1E" w:rsidRPr="00B55A86"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B55A86">
        <w:rPr>
          <w:rFonts w:ascii="Arial" w:hAnsi="Arial" w:cs="Arial"/>
          <w:color w:val="000000" w:themeColor="text1"/>
          <w:sz w:val="22"/>
          <w:szCs w:val="22"/>
        </w:rPr>
        <w:t xml:space="preserve">zmiany odnoszące się do zakresu przedmiotu umowy w sytuacji wystąpienia siły wyższej, która uniemożliwiła lub w istotny sposób ograniczyła możliwość wykonania przedmiotu umowy albo jej części w sposób określony w umowie lub dokumentach zamówienia. Siła wyższa oznacza wydarzenie zewnętrzne, nieprzewidywalne i poza kontrolą stron umowy, którego skutkom nie można zapobiec, występujące po podpisaniu umowy, </w:t>
      </w:r>
      <w:r w:rsidR="009C6485" w:rsidRPr="00B55A86">
        <w:rPr>
          <w:rFonts w:ascii="Arial" w:hAnsi="Arial" w:cs="Arial"/>
          <w:color w:val="000000" w:themeColor="text1"/>
          <w:sz w:val="22"/>
          <w:szCs w:val="22"/>
        </w:rPr>
        <w:t>a powodujące</w:t>
      </w:r>
      <w:r w:rsidRPr="00B55A86">
        <w:rPr>
          <w:rFonts w:ascii="Arial" w:hAnsi="Arial" w:cs="Arial"/>
          <w:color w:val="000000" w:themeColor="text1"/>
          <w:sz w:val="22"/>
          <w:szCs w:val="22"/>
        </w:rPr>
        <w:t xml:space="preserve"> niemożliwość wywiązania się z umowy w jej brzmieniu, w </w:t>
      </w:r>
      <w:r w:rsidR="009C6485" w:rsidRPr="00B55A86">
        <w:rPr>
          <w:rFonts w:ascii="Arial" w:hAnsi="Arial" w:cs="Arial"/>
          <w:color w:val="000000" w:themeColor="text1"/>
          <w:sz w:val="22"/>
          <w:szCs w:val="22"/>
        </w:rPr>
        <w:t>tym w</w:t>
      </w:r>
      <w:r w:rsidRPr="00B55A86">
        <w:rPr>
          <w:rFonts w:ascii="Arial" w:hAnsi="Arial" w:cs="Arial"/>
          <w:color w:val="000000" w:themeColor="text1"/>
          <w:sz w:val="22"/>
          <w:szCs w:val="22"/>
        </w:rPr>
        <w:t> szczególności pożaru, zalania, wojny, zamieszek i klęsk żywiołowych;</w:t>
      </w:r>
    </w:p>
    <w:p w14:paraId="5EDD139C" w14:textId="77777777" w:rsidR="002A3D1E" w:rsidRPr="00B55A86" w:rsidRDefault="002A3D1E" w:rsidP="00424975">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B55A86">
        <w:rPr>
          <w:rFonts w:ascii="Arial" w:hAnsi="Arial" w:cs="Arial"/>
          <w:color w:val="000000" w:themeColor="text1"/>
          <w:sz w:val="22"/>
          <w:szCs w:val="22"/>
        </w:rPr>
        <w:t xml:space="preserve">zmiany odnoszące się do terminu realizacji umowy, który może ulec zmianie o czas, w jakim poniżej wskazane okoliczności wpłynęły na termin wykonania umowy przez Wykonawcę, to jest uniemożliwiły Wykonawcy terminową realizację przedmiotu umowy: </w:t>
      </w:r>
    </w:p>
    <w:p w14:paraId="3BADC027" w14:textId="77777777" w:rsidR="002A3D1E" w:rsidRPr="00B55A86" w:rsidRDefault="002A3D1E" w:rsidP="00D96F73">
      <w:pPr>
        <w:pStyle w:val="Akapitzlist"/>
        <w:numPr>
          <w:ilvl w:val="0"/>
          <w:numId w:val="22"/>
        </w:numPr>
        <w:spacing w:before="0" w:line="360" w:lineRule="auto"/>
        <w:ind w:left="851" w:hanging="284"/>
        <w:jc w:val="left"/>
        <w:rPr>
          <w:rFonts w:ascii="Arial" w:hAnsi="Arial" w:cs="Arial"/>
          <w:color w:val="000000" w:themeColor="text1"/>
          <w:sz w:val="22"/>
          <w:szCs w:val="22"/>
        </w:rPr>
      </w:pPr>
      <w:r w:rsidRPr="00B55A86">
        <w:rPr>
          <w:rFonts w:ascii="Arial" w:hAnsi="Arial" w:cs="Arial"/>
          <w:color w:val="000000" w:themeColor="text1"/>
          <w:sz w:val="22"/>
          <w:szCs w:val="22"/>
        </w:rPr>
        <w:t>działań osób trzecich uniemożliwiających wykonanie prac, które to działania nie są konsekwencją winy Wykonawcy,</w:t>
      </w:r>
    </w:p>
    <w:p w14:paraId="13B1730F" w14:textId="76FD6D59" w:rsidR="002A3D1E" w:rsidRPr="00B55A86" w:rsidRDefault="002A3D1E" w:rsidP="00D96F73">
      <w:pPr>
        <w:pStyle w:val="Akapitzlist"/>
        <w:numPr>
          <w:ilvl w:val="0"/>
          <w:numId w:val="22"/>
        </w:numPr>
        <w:tabs>
          <w:tab w:val="left" w:pos="284"/>
        </w:tabs>
        <w:autoSpaceDE w:val="0"/>
        <w:spacing w:before="0" w:line="360" w:lineRule="auto"/>
        <w:ind w:left="851" w:hanging="284"/>
        <w:jc w:val="left"/>
        <w:rPr>
          <w:rFonts w:ascii="Arial" w:hAnsi="Arial" w:cs="Arial"/>
          <w:color w:val="000000" w:themeColor="text1"/>
          <w:sz w:val="22"/>
          <w:szCs w:val="22"/>
        </w:rPr>
      </w:pPr>
      <w:r w:rsidRPr="00B55A86">
        <w:rPr>
          <w:rFonts w:ascii="Arial" w:hAnsi="Arial" w:cs="Arial"/>
          <w:color w:val="000000" w:themeColor="text1"/>
          <w:sz w:val="22"/>
          <w:szCs w:val="22"/>
        </w:rPr>
        <w:t>wystąpienia siły wyższej, która uniemożliwiła lub istotnie ograniczyła możliwość wykonania przedmiotu umowy</w:t>
      </w:r>
      <w:r w:rsidR="007F5950" w:rsidRPr="00B55A86">
        <w:rPr>
          <w:rFonts w:ascii="Arial" w:hAnsi="Arial" w:cs="Arial"/>
          <w:color w:val="000000" w:themeColor="text1"/>
          <w:sz w:val="22"/>
          <w:szCs w:val="22"/>
        </w:rPr>
        <w:t>,</w:t>
      </w:r>
    </w:p>
    <w:p w14:paraId="16D09F53" w14:textId="29F544C8" w:rsidR="00FE2E6F" w:rsidRPr="00B55A86" w:rsidRDefault="002A3D1E" w:rsidP="00D96F73">
      <w:pPr>
        <w:pStyle w:val="Akapitzlist"/>
        <w:numPr>
          <w:ilvl w:val="0"/>
          <w:numId w:val="22"/>
        </w:numPr>
        <w:tabs>
          <w:tab w:val="left" w:pos="284"/>
        </w:tabs>
        <w:autoSpaceDE w:val="0"/>
        <w:spacing w:before="0" w:line="360" w:lineRule="auto"/>
        <w:ind w:left="851" w:hanging="284"/>
        <w:jc w:val="left"/>
        <w:rPr>
          <w:rFonts w:ascii="Arial" w:hAnsi="Arial" w:cs="Arial"/>
          <w:color w:val="000000" w:themeColor="text1"/>
          <w:sz w:val="22"/>
          <w:szCs w:val="22"/>
        </w:rPr>
      </w:pPr>
      <w:r w:rsidRPr="00B55A86">
        <w:rPr>
          <w:rFonts w:ascii="Arial" w:hAnsi="Arial" w:cs="Arial"/>
          <w:color w:val="000000" w:themeColor="text1"/>
          <w:sz w:val="22"/>
          <w:szCs w:val="22"/>
        </w:rPr>
        <w:t>zmiany po upływie składania ofert powszechnie obowiązujących przepisów prawa, które miały wpływ na możliwość wykonania umowy w terminie w niej ustalonym</w:t>
      </w:r>
      <w:r w:rsidR="005905C3" w:rsidRPr="00B55A86">
        <w:rPr>
          <w:rFonts w:ascii="Arial" w:hAnsi="Arial" w:cs="Arial"/>
          <w:sz w:val="22"/>
          <w:szCs w:val="22"/>
        </w:rPr>
        <w:t>,</w:t>
      </w:r>
    </w:p>
    <w:p w14:paraId="2476BBDA" w14:textId="44510714" w:rsidR="00DD0AED" w:rsidRPr="00DD0AED" w:rsidRDefault="00DD0AED" w:rsidP="00DD0AED">
      <w:pPr>
        <w:pStyle w:val="Akapitzlist"/>
        <w:numPr>
          <w:ilvl w:val="1"/>
          <w:numId w:val="17"/>
        </w:numPr>
        <w:tabs>
          <w:tab w:val="left" w:pos="284"/>
        </w:tabs>
        <w:autoSpaceDE w:val="0"/>
        <w:spacing w:before="0" w:line="360" w:lineRule="auto"/>
        <w:ind w:left="567" w:hanging="283"/>
        <w:jc w:val="left"/>
        <w:rPr>
          <w:rFonts w:ascii="Arial" w:hAnsi="Arial" w:cs="Arial"/>
          <w:color w:val="000000" w:themeColor="text1"/>
          <w:sz w:val="22"/>
          <w:szCs w:val="22"/>
        </w:rPr>
      </w:pPr>
      <w:r w:rsidRPr="00DD0AED">
        <w:rPr>
          <w:rFonts w:ascii="Arial" w:hAnsi="Arial" w:cs="Arial"/>
          <w:color w:val="000000" w:themeColor="text1"/>
          <w:sz w:val="22"/>
          <w:szCs w:val="22"/>
        </w:rPr>
        <w:t>zmiany w zakresie wynagrodzenia Wykonawcy dopuszczalne w sytuacji konieczności:</w:t>
      </w:r>
    </w:p>
    <w:p w14:paraId="7A11577A" w14:textId="77777777" w:rsidR="00DD0AED" w:rsidRDefault="00DD0AED" w:rsidP="00DD0AED">
      <w:pPr>
        <w:pStyle w:val="Akapitzlist"/>
        <w:numPr>
          <w:ilvl w:val="2"/>
          <w:numId w:val="33"/>
        </w:numPr>
        <w:tabs>
          <w:tab w:val="left" w:pos="284"/>
        </w:tabs>
        <w:autoSpaceDE w:val="0"/>
        <w:spacing w:before="0" w:line="360" w:lineRule="auto"/>
        <w:ind w:left="851" w:hanging="283"/>
        <w:jc w:val="left"/>
        <w:rPr>
          <w:rFonts w:ascii="Arial" w:hAnsi="Arial" w:cs="Arial"/>
          <w:color w:val="000000" w:themeColor="text1"/>
          <w:sz w:val="22"/>
          <w:szCs w:val="22"/>
        </w:rPr>
      </w:pPr>
      <w:r>
        <w:rPr>
          <w:rFonts w:ascii="Arial" w:hAnsi="Arial" w:cs="Arial"/>
          <w:color w:val="000000" w:themeColor="text1"/>
          <w:sz w:val="22"/>
          <w:szCs w:val="22"/>
        </w:rPr>
        <w:t xml:space="preserve">zmiany zakresu przedmiotu umowy, o której mowa w ust. 2 pkt 1. W takim przypadku wynagrodzenie Wykonawcy zmniejsza sią odpowiednio w stosunku do zmniejszenia zakresu przedmiotu umowy i zostanie ustalone na podstawie wyliczenia, o którym mowa w ust. 4 pkt 4. </w:t>
      </w:r>
    </w:p>
    <w:p w14:paraId="5F03D017" w14:textId="554E50DF" w:rsidR="00DD0AED" w:rsidRPr="00DD0AED" w:rsidRDefault="00DD0AED" w:rsidP="00DD0AED">
      <w:pPr>
        <w:pStyle w:val="Akapitzlist"/>
        <w:numPr>
          <w:ilvl w:val="2"/>
          <w:numId w:val="33"/>
        </w:numPr>
        <w:tabs>
          <w:tab w:val="left" w:pos="284"/>
        </w:tabs>
        <w:autoSpaceDE w:val="0"/>
        <w:spacing w:before="0" w:line="360" w:lineRule="auto"/>
        <w:ind w:left="851" w:hanging="283"/>
        <w:jc w:val="left"/>
        <w:rPr>
          <w:rFonts w:ascii="Arial" w:hAnsi="Arial" w:cs="Arial"/>
          <w:color w:val="000000" w:themeColor="text1"/>
          <w:sz w:val="22"/>
          <w:szCs w:val="22"/>
        </w:rPr>
      </w:pPr>
      <w:r>
        <w:rPr>
          <w:rFonts w:ascii="Arial" w:hAnsi="Arial" w:cs="Arial"/>
          <w:color w:val="000000" w:themeColor="text1"/>
          <w:sz w:val="22"/>
          <w:szCs w:val="22"/>
        </w:rPr>
        <w:t>waloryzacji wynagrodzenia Wykonawcy zgodnie z § 12 umowy.</w:t>
      </w:r>
    </w:p>
    <w:p w14:paraId="0C281F62" w14:textId="77777777" w:rsidR="00FE2E6F" w:rsidRPr="00B55A86" w:rsidRDefault="00FE2E6F"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B55A86">
        <w:rPr>
          <w:rFonts w:ascii="Arial" w:hAnsi="Arial" w:cs="Arial"/>
          <w:color w:val="000000" w:themeColor="text1"/>
          <w:sz w:val="22"/>
          <w:szCs w:val="22"/>
        </w:rPr>
        <w:t>Zmiana umowy jest dopuszczalna w przypadku, o których mowa w art. 455 ust. 1 pkt 2-4 i ust. 2 ustawy PZP.</w:t>
      </w:r>
    </w:p>
    <w:p w14:paraId="2E213AE6" w14:textId="1F3B3F21" w:rsidR="002A3D1E" w:rsidRPr="00B55A86" w:rsidRDefault="002A3D1E" w:rsidP="00424975">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B55A86">
        <w:rPr>
          <w:rFonts w:ascii="Arial" w:hAnsi="Arial" w:cs="Arial"/>
          <w:color w:val="000000" w:themeColor="text1"/>
          <w:sz w:val="22"/>
          <w:szCs w:val="22"/>
        </w:rPr>
        <w:t xml:space="preserve">Strona występująca o zmianę </w:t>
      </w:r>
      <w:r w:rsidR="009C6485" w:rsidRPr="00B55A86">
        <w:rPr>
          <w:rFonts w:ascii="Arial" w:hAnsi="Arial" w:cs="Arial"/>
          <w:color w:val="000000" w:themeColor="text1"/>
          <w:sz w:val="22"/>
          <w:szCs w:val="22"/>
        </w:rPr>
        <w:t>postanowień umowy</w:t>
      </w:r>
      <w:r w:rsidRPr="00B55A86">
        <w:rPr>
          <w:rFonts w:ascii="Arial" w:hAnsi="Arial" w:cs="Arial"/>
          <w:color w:val="000000" w:themeColor="text1"/>
          <w:sz w:val="22"/>
          <w:szCs w:val="22"/>
        </w:rPr>
        <w:t xml:space="preserve"> zobowiązana jest do udokumentowania zaistnienia okoliczności, o których mowa w ust. 2 i 3. Wniosek </w:t>
      </w:r>
      <w:r w:rsidR="00424975" w:rsidRPr="00B55A86">
        <w:rPr>
          <w:rFonts w:ascii="Arial" w:hAnsi="Arial" w:cs="Arial"/>
          <w:color w:val="000000" w:themeColor="text1"/>
          <w:sz w:val="22"/>
          <w:szCs w:val="22"/>
        </w:rPr>
        <w:br/>
      </w:r>
      <w:r w:rsidRPr="00B55A86">
        <w:rPr>
          <w:rFonts w:ascii="Arial" w:hAnsi="Arial" w:cs="Arial"/>
          <w:color w:val="000000" w:themeColor="text1"/>
          <w:sz w:val="22"/>
          <w:szCs w:val="22"/>
        </w:rPr>
        <w:t>o zmianę postanowień umowy musi być wyrażony na piśmie i zawierać:</w:t>
      </w:r>
    </w:p>
    <w:p w14:paraId="4BDD6797" w14:textId="77777777" w:rsidR="002A3D1E" w:rsidRPr="00B55A86"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B55A86">
        <w:rPr>
          <w:rFonts w:ascii="Arial" w:hAnsi="Arial" w:cs="Arial"/>
          <w:color w:val="000000" w:themeColor="text1"/>
          <w:sz w:val="22"/>
          <w:szCs w:val="22"/>
        </w:rPr>
        <w:t>opis propozycji zmiany,</w:t>
      </w:r>
    </w:p>
    <w:p w14:paraId="07DBE420" w14:textId="77777777" w:rsidR="002A3D1E" w:rsidRPr="00B55A86"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B55A86">
        <w:rPr>
          <w:rFonts w:ascii="Arial" w:hAnsi="Arial" w:cs="Arial"/>
          <w:color w:val="000000" w:themeColor="text1"/>
          <w:sz w:val="22"/>
          <w:szCs w:val="22"/>
        </w:rPr>
        <w:t>dowody, z których wynika powód do jej dokonania,</w:t>
      </w:r>
    </w:p>
    <w:p w14:paraId="19CB520E" w14:textId="77777777" w:rsidR="002A3D1E" w:rsidRPr="00B55A86"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B55A86">
        <w:rPr>
          <w:rFonts w:ascii="Arial" w:hAnsi="Arial" w:cs="Arial"/>
          <w:color w:val="000000" w:themeColor="text1"/>
          <w:sz w:val="22"/>
          <w:szCs w:val="22"/>
        </w:rPr>
        <w:lastRenderedPageBreak/>
        <w:t>uzasadnienie zmiany,</w:t>
      </w:r>
    </w:p>
    <w:p w14:paraId="28179FEE" w14:textId="77777777" w:rsidR="002A3D1E" w:rsidRPr="00B55A86"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B55A86">
        <w:rPr>
          <w:rFonts w:ascii="Arial" w:hAnsi="Arial" w:cs="Arial"/>
          <w:color w:val="000000" w:themeColor="text1"/>
          <w:sz w:val="22"/>
          <w:szCs w:val="22"/>
        </w:rPr>
        <w:t xml:space="preserve">wyliczenie kosztów zmiany, jeżeli zmiana będzie miała wpływ na wynagrodzenie Wykonawcy, </w:t>
      </w:r>
    </w:p>
    <w:p w14:paraId="2D5F33D2" w14:textId="77777777" w:rsidR="002A3D1E" w:rsidRPr="00B55A86" w:rsidRDefault="002A3D1E" w:rsidP="00424975">
      <w:pPr>
        <w:numPr>
          <w:ilvl w:val="0"/>
          <w:numId w:val="20"/>
        </w:numPr>
        <w:tabs>
          <w:tab w:val="left" w:pos="284"/>
        </w:tabs>
        <w:autoSpaceDE w:val="0"/>
        <w:spacing w:before="0" w:line="360" w:lineRule="auto"/>
        <w:ind w:left="567" w:hanging="283"/>
        <w:jc w:val="left"/>
        <w:rPr>
          <w:rFonts w:ascii="Arial" w:hAnsi="Arial" w:cs="Arial"/>
          <w:color w:val="000000" w:themeColor="text1"/>
          <w:sz w:val="22"/>
          <w:szCs w:val="22"/>
        </w:rPr>
      </w:pPr>
      <w:r w:rsidRPr="00B55A86">
        <w:rPr>
          <w:rFonts w:ascii="Arial" w:hAnsi="Arial" w:cs="Arial"/>
          <w:color w:val="000000" w:themeColor="text1"/>
          <w:sz w:val="22"/>
          <w:szCs w:val="22"/>
        </w:rPr>
        <w:t>opis wpływu zmiany na termin wykonania umowy.</w:t>
      </w:r>
    </w:p>
    <w:p w14:paraId="089415EB" w14:textId="14769879" w:rsidR="004D3C02" w:rsidRDefault="002A3D1E" w:rsidP="00BB3841">
      <w:pPr>
        <w:pStyle w:val="Akapitzlist"/>
        <w:numPr>
          <w:ilvl w:val="1"/>
          <w:numId w:val="14"/>
        </w:numPr>
        <w:tabs>
          <w:tab w:val="clear" w:pos="1080"/>
          <w:tab w:val="num" w:pos="284"/>
        </w:tabs>
        <w:autoSpaceDE w:val="0"/>
        <w:spacing w:before="0" w:line="360" w:lineRule="auto"/>
        <w:ind w:left="284" w:hanging="284"/>
        <w:jc w:val="left"/>
        <w:rPr>
          <w:rFonts w:ascii="Arial" w:hAnsi="Arial" w:cs="Arial"/>
          <w:color w:val="000000" w:themeColor="text1"/>
          <w:sz w:val="22"/>
          <w:szCs w:val="22"/>
        </w:rPr>
      </w:pPr>
      <w:r w:rsidRPr="00B55A86">
        <w:rPr>
          <w:rFonts w:ascii="Arial" w:hAnsi="Arial" w:cs="Arial"/>
          <w:color w:val="000000" w:themeColor="text1"/>
          <w:sz w:val="22"/>
          <w:szCs w:val="22"/>
        </w:rPr>
        <w:t xml:space="preserve">Strona zobowiązuje się do dokonania analizy dokumentów, o których mowa </w:t>
      </w:r>
      <w:r w:rsidR="00424975" w:rsidRPr="00B55A86">
        <w:rPr>
          <w:rFonts w:ascii="Arial" w:hAnsi="Arial" w:cs="Arial"/>
          <w:color w:val="000000" w:themeColor="text1"/>
          <w:sz w:val="22"/>
          <w:szCs w:val="22"/>
        </w:rPr>
        <w:br/>
      </w:r>
      <w:r w:rsidRPr="00B55A86">
        <w:rPr>
          <w:rFonts w:ascii="Arial" w:hAnsi="Arial" w:cs="Arial"/>
          <w:color w:val="000000" w:themeColor="text1"/>
          <w:sz w:val="22"/>
          <w:szCs w:val="22"/>
        </w:rPr>
        <w:t>w ust. 4, w terminie do 7 dni roboczych od ich przedłożenia. Aneks w tym zakresie zostanie podpisany w terminie uzgodnionym przez obie Strony, przy czym termin ten będzie przypadał w okresie nie dłuższym niż 21 dni od daty przedłożenia dokumentów przez Stronę.</w:t>
      </w:r>
    </w:p>
    <w:p w14:paraId="3865EF99" w14:textId="77777777" w:rsidR="001A1FBE" w:rsidRDefault="001A1FBE" w:rsidP="001A1FBE">
      <w:pPr>
        <w:pStyle w:val="Akapitzlist"/>
        <w:numPr>
          <w:ilvl w:val="1"/>
          <w:numId w:val="14"/>
        </w:numPr>
        <w:tabs>
          <w:tab w:val="clear" w:pos="1080"/>
        </w:tabs>
        <w:autoSpaceDE w:val="0"/>
        <w:spacing w:before="0" w:line="360" w:lineRule="auto"/>
        <w:ind w:left="284" w:hanging="284"/>
        <w:jc w:val="left"/>
        <w:rPr>
          <w:rFonts w:ascii="Arial" w:hAnsi="Arial" w:cs="Arial"/>
          <w:color w:val="000000" w:themeColor="text1"/>
          <w:sz w:val="22"/>
          <w:szCs w:val="22"/>
        </w:rPr>
      </w:pPr>
      <w:r w:rsidRPr="001A1FBE">
        <w:rPr>
          <w:rFonts w:ascii="Arial" w:hAnsi="Arial" w:cs="Arial"/>
          <w:color w:val="000000" w:themeColor="text1"/>
          <w:sz w:val="22"/>
          <w:szCs w:val="22"/>
        </w:rPr>
        <w:t>Dopuszczalna jest również zmiana umowy w zakresie wynagrodzenia należnego Wykonawcy, w przypadku zmiany:</w:t>
      </w:r>
      <w:r>
        <w:rPr>
          <w:rFonts w:ascii="Arial" w:hAnsi="Arial" w:cs="Arial"/>
          <w:color w:val="000000" w:themeColor="text1"/>
          <w:sz w:val="22"/>
          <w:szCs w:val="22"/>
        </w:rPr>
        <w:t xml:space="preserve"> </w:t>
      </w:r>
    </w:p>
    <w:p w14:paraId="23086CBA" w14:textId="51C496C8" w:rsidR="001A1FBE" w:rsidRDefault="001A1FBE" w:rsidP="001A1FBE">
      <w:pPr>
        <w:pStyle w:val="Akapitzlist"/>
        <w:autoSpaceDE w:val="0"/>
        <w:spacing w:before="0" w:line="360" w:lineRule="auto"/>
        <w:ind w:left="426" w:hanging="142"/>
        <w:jc w:val="left"/>
        <w:rPr>
          <w:rFonts w:ascii="Arial" w:hAnsi="Arial" w:cs="Arial"/>
          <w:color w:val="000000" w:themeColor="text1"/>
          <w:sz w:val="22"/>
          <w:szCs w:val="22"/>
        </w:rPr>
      </w:pPr>
      <w:r>
        <w:rPr>
          <w:rFonts w:ascii="Arial" w:hAnsi="Arial" w:cs="Arial"/>
          <w:color w:val="000000" w:themeColor="text1"/>
          <w:sz w:val="22"/>
          <w:szCs w:val="22"/>
        </w:rPr>
        <w:t xml:space="preserve">1) </w:t>
      </w:r>
      <w:r w:rsidRPr="001A1FBE">
        <w:rPr>
          <w:rFonts w:ascii="Arial" w:hAnsi="Arial" w:cs="Arial"/>
          <w:color w:val="000000" w:themeColor="text1"/>
          <w:sz w:val="22"/>
          <w:szCs w:val="22"/>
        </w:rPr>
        <w:t>stawki podatku od towarów i usług oraz podatku akcyzowego,</w:t>
      </w:r>
    </w:p>
    <w:p w14:paraId="153FDB6A" w14:textId="52FF0B29" w:rsidR="001A1FBE" w:rsidRDefault="001A1FBE" w:rsidP="001A1FBE">
      <w:pPr>
        <w:pStyle w:val="Akapitzlist"/>
        <w:autoSpaceDE w:val="0"/>
        <w:spacing w:before="0" w:line="360" w:lineRule="auto"/>
        <w:ind w:left="426" w:hanging="142"/>
        <w:jc w:val="left"/>
        <w:rPr>
          <w:rFonts w:ascii="Arial" w:hAnsi="Arial" w:cs="Arial"/>
          <w:color w:val="000000" w:themeColor="text1"/>
          <w:sz w:val="22"/>
          <w:szCs w:val="22"/>
        </w:rPr>
      </w:pPr>
      <w:r>
        <w:rPr>
          <w:rFonts w:ascii="Arial" w:hAnsi="Arial" w:cs="Arial"/>
          <w:color w:val="000000" w:themeColor="text1"/>
          <w:sz w:val="22"/>
          <w:szCs w:val="22"/>
        </w:rPr>
        <w:t xml:space="preserve">2) </w:t>
      </w:r>
      <w:r w:rsidRPr="001A1FBE">
        <w:rPr>
          <w:rFonts w:ascii="Arial" w:hAnsi="Arial" w:cs="Arial"/>
          <w:color w:val="000000" w:themeColor="text1"/>
          <w:sz w:val="22"/>
          <w:szCs w:val="22"/>
        </w:rPr>
        <w:t>wysokości minimalnego wynagrodzenia za pracę albo wysokości minimalnej stawki godzinowej, ustalonych na podstawie ustawy z dnia 10 października 2002</w:t>
      </w:r>
      <w:r>
        <w:rPr>
          <w:rFonts w:ascii="Arial" w:hAnsi="Arial" w:cs="Arial"/>
          <w:color w:val="000000" w:themeColor="text1"/>
          <w:sz w:val="22"/>
          <w:szCs w:val="22"/>
        </w:rPr>
        <w:t> </w:t>
      </w:r>
      <w:r w:rsidRPr="001A1FBE">
        <w:rPr>
          <w:rFonts w:ascii="Arial" w:hAnsi="Arial" w:cs="Arial"/>
          <w:color w:val="000000" w:themeColor="text1"/>
          <w:sz w:val="22"/>
          <w:szCs w:val="22"/>
        </w:rPr>
        <w:t>r. o minimalnym wynagrodzeniu za pracę</w:t>
      </w:r>
      <w:r w:rsidR="00D12BA7">
        <w:rPr>
          <w:rFonts w:ascii="Arial" w:hAnsi="Arial" w:cs="Arial"/>
          <w:color w:val="000000" w:themeColor="text1"/>
          <w:sz w:val="22"/>
          <w:szCs w:val="22"/>
        </w:rPr>
        <w:t>,</w:t>
      </w:r>
      <w:r w:rsidRPr="001A1FBE">
        <w:rPr>
          <w:rFonts w:ascii="Arial" w:hAnsi="Arial" w:cs="Arial"/>
          <w:color w:val="000000" w:themeColor="text1"/>
          <w:sz w:val="22"/>
          <w:szCs w:val="22"/>
        </w:rPr>
        <w:t xml:space="preserve"> </w:t>
      </w:r>
    </w:p>
    <w:p w14:paraId="4DD11BB1" w14:textId="3C370059" w:rsidR="001A1FBE" w:rsidRDefault="001A1FBE" w:rsidP="001A1FBE">
      <w:pPr>
        <w:pStyle w:val="Akapitzlist"/>
        <w:autoSpaceDE w:val="0"/>
        <w:spacing w:before="0" w:line="360" w:lineRule="auto"/>
        <w:ind w:left="426" w:hanging="142"/>
        <w:jc w:val="left"/>
        <w:rPr>
          <w:rFonts w:ascii="Arial" w:hAnsi="Arial" w:cs="Arial"/>
          <w:color w:val="000000" w:themeColor="text1"/>
          <w:sz w:val="22"/>
          <w:szCs w:val="22"/>
        </w:rPr>
      </w:pPr>
      <w:r>
        <w:rPr>
          <w:rFonts w:ascii="Arial" w:hAnsi="Arial" w:cs="Arial"/>
          <w:color w:val="000000" w:themeColor="text1"/>
          <w:sz w:val="22"/>
          <w:szCs w:val="22"/>
        </w:rPr>
        <w:t>3) z</w:t>
      </w:r>
      <w:r w:rsidRPr="001A1FBE">
        <w:rPr>
          <w:rFonts w:ascii="Arial" w:hAnsi="Arial" w:cs="Arial"/>
          <w:color w:val="000000" w:themeColor="text1"/>
          <w:sz w:val="22"/>
          <w:szCs w:val="22"/>
        </w:rPr>
        <w:t>asad podlegania ubezpieczeniom społecznym lub ubezpieczeniu zdrowotnemu lub wysokości stawki składki na ubezpieczenia społeczne lub ubezpieczenie zdrowotne,</w:t>
      </w:r>
    </w:p>
    <w:p w14:paraId="6A203941" w14:textId="185DCC86" w:rsidR="001A1FBE" w:rsidRPr="001A1FBE" w:rsidRDefault="001A1FBE" w:rsidP="001A1FBE">
      <w:pPr>
        <w:pStyle w:val="Akapitzlist"/>
        <w:autoSpaceDE w:val="0"/>
        <w:spacing w:before="0" w:line="360" w:lineRule="auto"/>
        <w:ind w:left="426" w:hanging="142"/>
        <w:jc w:val="left"/>
        <w:rPr>
          <w:rFonts w:ascii="Arial" w:hAnsi="Arial" w:cs="Arial"/>
          <w:color w:val="000000" w:themeColor="text1"/>
          <w:sz w:val="22"/>
          <w:szCs w:val="22"/>
        </w:rPr>
      </w:pPr>
      <w:r>
        <w:rPr>
          <w:rFonts w:ascii="Arial" w:hAnsi="Arial" w:cs="Arial"/>
          <w:color w:val="000000" w:themeColor="text1"/>
          <w:sz w:val="22"/>
          <w:szCs w:val="22"/>
        </w:rPr>
        <w:t xml:space="preserve">4) </w:t>
      </w:r>
      <w:r w:rsidRPr="001A1FBE">
        <w:rPr>
          <w:rFonts w:ascii="Arial" w:hAnsi="Arial" w:cs="Arial"/>
          <w:color w:val="000000" w:themeColor="text1"/>
          <w:sz w:val="22"/>
          <w:szCs w:val="22"/>
        </w:rPr>
        <w:t xml:space="preserve">zasad gromadzenia i wysokości wpłat do pracowniczych planów kapitałowych, </w:t>
      </w:r>
    </w:p>
    <w:p w14:paraId="7141584A" w14:textId="1D5C071A" w:rsidR="001A1FBE" w:rsidRPr="001A1FBE" w:rsidRDefault="001A1FBE" w:rsidP="001A1FBE">
      <w:pPr>
        <w:pStyle w:val="Akapitzlist"/>
        <w:autoSpaceDE w:val="0"/>
        <w:spacing w:before="0" w:line="360" w:lineRule="auto"/>
        <w:ind w:left="426"/>
        <w:jc w:val="left"/>
        <w:rPr>
          <w:rFonts w:ascii="Arial" w:hAnsi="Arial" w:cs="Arial"/>
          <w:color w:val="000000" w:themeColor="text1"/>
          <w:sz w:val="22"/>
          <w:szCs w:val="22"/>
        </w:rPr>
      </w:pPr>
      <w:r w:rsidRPr="001A1FBE">
        <w:rPr>
          <w:rFonts w:ascii="Arial" w:hAnsi="Arial" w:cs="Arial"/>
          <w:color w:val="000000" w:themeColor="text1"/>
          <w:sz w:val="22"/>
          <w:szCs w:val="22"/>
        </w:rPr>
        <w:t xml:space="preserve">o których mowa w ustawie z dnia 4 października 2018 r. o pracowniczych planach kapitałowych </w:t>
      </w:r>
    </w:p>
    <w:p w14:paraId="72E4FB60" w14:textId="77777777" w:rsidR="001A1FBE" w:rsidRPr="001A1FBE" w:rsidRDefault="001A1FBE" w:rsidP="001A1FBE">
      <w:pPr>
        <w:pStyle w:val="Akapitzlist"/>
        <w:autoSpaceDE w:val="0"/>
        <w:spacing w:before="0" w:line="360" w:lineRule="auto"/>
        <w:ind w:left="426" w:hanging="142"/>
        <w:jc w:val="left"/>
        <w:rPr>
          <w:rFonts w:ascii="Arial" w:hAnsi="Arial" w:cs="Arial"/>
          <w:color w:val="000000" w:themeColor="text1"/>
          <w:sz w:val="22"/>
          <w:szCs w:val="22"/>
        </w:rPr>
      </w:pPr>
      <w:r w:rsidRPr="001A1FBE">
        <w:rPr>
          <w:rFonts w:ascii="Arial" w:hAnsi="Arial" w:cs="Arial"/>
          <w:color w:val="000000" w:themeColor="text1"/>
          <w:sz w:val="22"/>
          <w:szCs w:val="22"/>
        </w:rPr>
        <w:t xml:space="preserve"> - jeżeli zmiany te będą miały wpływ na koszty wykonania zamówienia przez Wykonawcę.</w:t>
      </w:r>
    </w:p>
    <w:p w14:paraId="558C92AD" w14:textId="77777777" w:rsidR="001A1FBE" w:rsidRPr="001A1FBE" w:rsidRDefault="001A1FBE" w:rsidP="001A1FBE">
      <w:pPr>
        <w:pStyle w:val="Akapitzlist"/>
        <w:numPr>
          <w:ilvl w:val="1"/>
          <w:numId w:val="14"/>
        </w:numPr>
        <w:tabs>
          <w:tab w:val="clear" w:pos="1080"/>
        </w:tabs>
        <w:autoSpaceDE w:val="0"/>
        <w:spacing w:before="0" w:line="360" w:lineRule="auto"/>
        <w:ind w:left="284" w:hanging="284"/>
        <w:jc w:val="left"/>
        <w:rPr>
          <w:rFonts w:ascii="Arial" w:hAnsi="Arial" w:cs="Arial"/>
          <w:color w:val="000000" w:themeColor="text1"/>
          <w:sz w:val="22"/>
          <w:szCs w:val="22"/>
        </w:rPr>
      </w:pPr>
      <w:r w:rsidRPr="001A1FBE">
        <w:rPr>
          <w:rFonts w:ascii="Arial" w:hAnsi="Arial" w:cs="Arial"/>
          <w:color w:val="000000" w:themeColor="text1"/>
          <w:sz w:val="22"/>
          <w:szCs w:val="22"/>
        </w:rPr>
        <w:t>Zmiana wysokości wynagrodzenia należnego Wykonawcy w przypadku, o którym mowa w ust. 6 pkt 1, będzie odnosić się wyłącznie do niezrealizowanej części przedmiotu umowy, do której zastosowanie znajdzie zmiana stawki podatku i nastąpi po dniu wejścia w życie przepisów zmieniających stawkę podatku od towarów i usług. Wartość wynagrodzenia netto nie zmienia się, a wartość wynagrodzenia brutto zostanie wyliczona na podstawie nowych przepisów.</w:t>
      </w:r>
    </w:p>
    <w:p w14:paraId="1C2E3193" w14:textId="048C4627" w:rsidR="001A1FBE" w:rsidRPr="001A1FBE" w:rsidRDefault="001A1FBE" w:rsidP="001A1FBE">
      <w:pPr>
        <w:pStyle w:val="Akapitzlist"/>
        <w:numPr>
          <w:ilvl w:val="1"/>
          <w:numId w:val="14"/>
        </w:numPr>
        <w:tabs>
          <w:tab w:val="clear" w:pos="1080"/>
        </w:tabs>
        <w:autoSpaceDE w:val="0"/>
        <w:spacing w:before="0" w:line="360" w:lineRule="auto"/>
        <w:ind w:left="284" w:hanging="284"/>
        <w:jc w:val="left"/>
        <w:rPr>
          <w:rFonts w:ascii="Arial" w:hAnsi="Arial" w:cs="Arial"/>
          <w:color w:val="000000" w:themeColor="text1"/>
          <w:sz w:val="22"/>
          <w:szCs w:val="22"/>
        </w:rPr>
      </w:pPr>
      <w:r w:rsidRPr="001A1FBE">
        <w:rPr>
          <w:rFonts w:ascii="Arial" w:hAnsi="Arial" w:cs="Arial"/>
          <w:color w:val="000000" w:themeColor="text1"/>
          <w:sz w:val="22"/>
          <w:szCs w:val="22"/>
        </w:rPr>
        <w:t>Zmiana wysokości wynagrodzenia w przypadku, o którym mowa w ust. 6 pkt 2-4, będzie obejmować wyłącznie część wynagrodzenia należnego Wykonawcy, w odniesieniu do której nastąpiła zmiana wysokości kosztów wykonania umowy przez Wykonawcę w związku z wejściem w życie nowych przepisów.</w:t>
      </w:r>
    </w:p>
    <w:p w14:paraId="6BB0A82E" w14:textId="301B0DF8" w:rsidR="001A1FBE" w:rsidRPr="001A1FBE" w:rsidRDefault="001A1FBE" w:rsidP="001A1FBE">
      <w:pPr>
        <w:pStyle w:val="Akapitzlist"/>
        <w:numPr>
          <w:ilvl w:val="1"/>
          <w:numId w:val="14"/>
        </w:numPr>
        <w:tabs>
          <w:tab w:val="clear" w:pos="1080"/>
        </w:tabs>
        <w:autoSpaceDE w:val="0"/>
        <w:spacing w:before="0" w:line="360" w:lineRule="auto"/>
        <w:ind w:left="284" w:hanging="284"/>
        <w:jc w:val="left"/>
        <w:rPr>
          <w:rFonts w:ascii="Arial" w:hAnsi="Arial" w:cs="Arial"/>
          <w:color w:val="000000" w:themeColor="text1"/>
          <w:sz w:val="22"/>
          <w:szCs w:val="22"/>
        </w:rPr>
      </w:pPr>
      <w:r w:rsidRPr="001A1FBE">
        <w:rPr>
          <w:rFonts w:ascii="Arial" w:hAnsi="Arial" w:cs="Arial"/>
          <w:color w:val="000000" w:themeColor="text1"/>
          <w:sz w:val="22"/>
          <w:szCs w:val="22"/>
        </w:rPr>
        <w:t xml:space="preserve">W przypadku zmiany, o której mowa w ust. 6 pkt 2, wynagrodzenie Wykonawcy ulegnie zmianie o kwotę odpowiadającą wzrostowi kosztu Wykonawcy w związku ze zwiększeniem wysokości wynagrodzeń pracowników świadczących usługi do wysokości aktualnie obowiązującego minimalnego wynagrodzenia za pracę albo wysokości minimalnej stawki godzinowej. Kwota odpowiadająca wzrostowi kosztu Wykonawcy </w:t>
      </w:r>
      <w:r w:rsidRPr="001A1FBE">
        <w:rPr>
          <w:rFonts w:ascii="Arial" w:hAnsi="Arial" w:cs="Arial"/>
          <w:color w:val="000000" w:themeColor="text1"/>
          <w:sz w:val="22"/>
          <w:szCs w:val="22"/>
        </w:rPr>
        <w:lastRenderedPageBreak/>
        <w:t>będzie odnosić się wyłącznie do części wynagrodzenia pracowników świadczących usługi, odpowiadającej zakresowi, w jakim wykonują oni prace bezpośrednio związane z</w:t>
      </w:r>
      <w:r w:rsidR="00AE721A">
        <w:rPr>
          <w:rFonts w:ascii="Arial" w:hAnsi="Arial" w:cs="Arial"/>
          <w:color w:val="000000" w:themeColor="text1"/>
          <w:sz w:val="22"/>
          <w:szCs w:val="22"/>
        </w:rPr>
        <w:t> </w:t>
      </w:r>
      <w:r w:rsidRPr="001A1FBE">
        <w:rPr>
          <w:rFonts w:ascii="Arial" w:hAnsi="Arial" w:cs="Arial"/>
          <w:color w:val="000000" w:themeColor="text1"/>
          <w:sz w:val="22"/>
          <w:szCs w:val="22"/>
        </w:rPr>
        <w:t>realizacją przedmiotu umowy.</w:t>
      </w:r>
    </w:p>
    <w:p w14:paraId="7330D023" w14:textId="58A41A01" w:rsidR="001A1FBE" w:rsidRPr="001A1FBE" w:rsidRDefault="001A1FBE" w:rsidP="001A1FBE">
      <w:pPr>
        <w:pStyle w:val="Akapitzlist"/>
        <w:numPr>
          <w:ilvl w:val="1"/>
          <w:numId w:val="14"/>
        </w:numPr>
        <w:tabs>
          <w:tab w:val="clear" w:pos="1080"/>
        </w:tabs>
        <w:autoSpaceDE w:val="0"/>
        <w:spacing w:before="0" w:line="360" w:lineRule="auto"/>
        <w:ind w:left="284" w:hanging="426"/>
        <w:jc w:val="left"/>
        <w:rPr>
          <w:rFonts w:ascii="Arial" w:hAnsi="Arial" w:cs="Arial"/>
          <w:color w:val="000000" w:themeColor="text1"/>
          <w:sz w:val="22"/>
          <w:szCs w:val="22"/>
        </w:rPr>
      </w:pPr>
      <w:r w:rsidRPr="001A1FBE">
        <w:rPr>
          <w:rFonts w:ascii="Arial" w:hAnsi="Arial" w:cs="Arial"/>
          <w:color w:val="000000" w:themeColor="text1"/>
          <w:sz w:val="22"/>
          <w:szCs w:val="22"/>
        </w:rPr>
        <w:t>W przypadku zmiany, o której mowa w ust. 6 pkt 3, wynagrodzenie Wykonawcy ulegnie zmianie o kwotę odpowiadającą zmianie kosztu Wykonawcy ponoszonego w związku z</w:t>
      </w:r>
      <w:r w:rsidR="00AE721A">
        <w:rPr>
          <w:rFonts w:ascii="Arial" w:hAnsi="Arial" w:cs="Arial"/>
          <w:color w:val="000000" w:themeColor="text1"/>
          <w:sz w:val="22"/>
          <w:szCs w:val="22"/>
        </w:rPr>
        <w:t> </w:t>
      </w:r>
      <w:r w:rsidRPr="001A1FBE">
        <w:rPr>
          <w:rFonts w:ascii="Arial" w:hAnsi="Arial" w:cs="Arial"/>
          <w:color w:val="000000" w:themeColor="text1"/>
          <w:sz w:val="22"/>
          <w:szCs w:val="22"/>
        </w:rPr>
        <w:t>wypłatą wynagrodzenia pracownikom świadczącym usługę. Kwota odpowiadająca zmianie kosztu Wykonawcy będzie odnosić się wyłącznie do części wynagrodzenia pracowników świadczących usługi, odpowiadającej zakresowi, w jakim wykonują oni prace bezpośrednio związane z realizacją przedmiotu umowy.</w:t>
      </w:r>
    </w:p>
    <w:p w14:paraId="32ADD06B" w14:textId="77777777" w:rsidR="001A1FBE" w:rsidRPr="001A1FBE" w:rsidRDefault="001A1FBE" w:rsidP="001A1FBE">
      <w:pPr>
        <w:pStyle w:val="Akapitzlist"/>
        <w:numPr>
          <w:ilvl w:val="1"/>
          <w:numId w:val="14"/>
        </w:numPr>
        <w:tabs>
          <w:tab w:val="clear" w:pos="1080"/>
        </w:tabs>
        <w:autoSpaceDE w:val="0"/>
        <w:spacing w:before="0" w:line="360" w:lineRule="auto"/>
        <w:ind w:left="284" w:hanging="426"/>
        <w:jc w:val="left"/>
        <w:rPr>
          <w:rFonts w:ascii="Arial" w:hAnsi="Arial" w:cs="Arial"/>
          <w:color w:val="000000" w:themeColor="text1"/>
          <w:sz w:val="22"/>
          <w:szCs w:val="22"/>
        </w:rPr>
      </w:pPr>
      <w:r w:rsidRPr="001A1FBE">
        <w:rPr>
          <w:rFonts w:ascii="Arial" w:hAnsi="Arial" w:cs="Arial"/>
          <w:color w:val="000000" w:themeColor="text1"/>
          <w:sz w:val="22"/>
          <w:szCs w:val="22"/>
        </w:rPr>
        <w:t>W przypadku, o którym mowa w ust. 6 pkt 4, wysokość wynagrodzenia należnego Wykonawcy ulegnie zmianie o kwotę odpowiadającą zmianie kosztu Wykonawcy ponoszonego w związku ze zmianą wysokości wpłat podstawowych dokonywanych przez Wykonawcę na pracownicze plany kapitałowe pracownikom świadczącym usługi. Kwota odpowiadająca zmianie kosztu Wykonawcy będzie odnosić się wyłącznie do części wynagrodzenia pracowników świadczących usługi, odpowiadającej zakresowi, w jakim wykonują oni prace bezpośrednio związane z realizacją umowy.</w:t>
      </w:r>
    </w:p>
    <w:p w14:paraId="51215C88" w14:textId="05FFC23A" w:rsidR="001A1FBE" w:rsidRPr="001A1FBE" w:rsidRDefault="001A1FBE" w:rsidP="001A1FBE">
      <w:pPr>
        <w:pStyle w:val="Akapitzlist"/>
        <w:numPr>
          <w:ilvl w:val="1"/>
          <w:numId w:val="14"/>
        </w:numPr>
        <w:tabs>
          <w:tab w:val="clear" w:pos="1080"/>
        </w:tabs>
        <w:autoSpaceDE w:val="0"/>
        <w:spacing w:before="0" w:line="360" w:lineRule="auto"/>
        <w:ind w:left="284" w:hanging="426"/>
        <w:jc w:val="left"/>
        <w:rPr>
          <w:rFonts w:ascii="Arial" w:hAnsi="Arial" w:cs="Arial"/>
          <w:color w:val="000000" w:themeColor="text1"/>
          <w:sz w:val="22"/>
          <w:szCs w:val="22"/>
        </w:rPr>
      </w:pPr>
      <w:r w:rsidRPr="001A1FBE">
        <w:rPr>
          <w:rFonts w:ascii="Arial" w:hAnsi="Arial" w:cs="Arial"/>
          <w:color w:val="000000" w:themeColor="text1"/>
          <w:sz w:val="22"/>
          <w:szCs w:val="22"/>
        </w:rPr>
        <w:t>W celu zawarcia aneksu do umowy wynikającego ze zmian, o których mowa w ust. 6 pkt 1-4, każda ze Stron może wystąpić do drugiej Strony z wnioskiem o dokonanie zmiany wysokości wynagrodzenia należnego Wykonawcy, wraz z uzasadnieniem zawierającym w</w:t>
      </w:r>
      <w:r w:rsidR="00AE721A">
        <w:rPr>
          <w:rFonts w:ascii="Arial" w:hAnsi="Arial" w:cs="Arial"/>
          <w:color w:val="000000" w:themeColor="text1"/>
          <w:sz w:val="22"/>
          <w:szCs w:val="22"/>
        </w:rPr>
        <w:t> </w:t>
      </w:r>
      <w:r w:rsidRPr="001A1FBE">
        <w:rPr>
          <w:rFonts w:ascii="Arial" w:hAnsi="Arial" w:cs="Arial"/>
          <w:color w:val="000000" w:themeColor="text1"/>
          <w:sz w:val="22"/>
          <w:szCs w:val="22"/>
        </w:rPr>
        <w:t>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Wniosek może zostać złożony przez każdą ze Stron w terminie od dnia opublikowania przepisów wprowadzających zmiany, o których mowa w ust. 6 pkt 1-4.</w:t>
      </w:r>
    </w:p>
    <w:p w14:paraId="07E7A813" w14:textId="77777777" w:rsidR="001A1FBE" w:rsidRPr="001A1FBE" w:rsidRDefault="001A1FBE" w:rsidP="001A1FBE">
      <w:pPr>
        <w:pStyle w:val="Akapitzlist"/>
        <w:numPr>
          <w:ilvl w:val="1"/>
          <w:numId w:val="14"/>
        </w:numPr>
        <w:tabs>
          <w:tab w:val="clear" w:pos="1080"/>
        </w:tabs>
        <w:autoSpaceDE w:val="0"/>
        <w:spacing w:before="0" w:line="360" w:lineRule="auto"/>
        <w:ind w:left="284" w:hanging="426"/>
        <w:jc w:val="left"/>
        <w:rPr>
          <w:rFonts w:ascii="Arial" w:hAnsi="Arial" w:cs="Arial"/>
          <w:color w:val="000000" w:themeColor="text1"/>
          <w:sz w:val="22"/>
          <w:szCs w:val="22"/>
        </w:rPr>
      </w:pPr>
      <w:r w:rsidRPr="001A1FBE">
        <w:rPr>
          <w:rFonts w:ascii="Arial" w:hAnsi="Arial" w:cs="Arial"/>
          <w:color w:val="000000" w:themeColor="text1"/>
          <w:sz w:val="22"/>
          <w:szCs w:val="22"/>
        </w:rPr>
        <w:t xml:space="preserve">W przypadku zmian, o których mowa w ust. 6 pkt 2-4, niezależnie od Strony występującej z wnioskiem o zmianę, Wykonawca zobowiązany jest w terminie do 14 dni od dnia złożenia przez Zamawiającego takiego żądania, załączyć dokumenty, z których będzie wynikać, w jakim zakresie zmiany te mają wpływ na koszty wykonania przedmiotu Umowy, w szczególności: </w:t>
      </w:r>
    </w:p>
    <w:p w14:paraId="5D278C22" w14:textId="77777777" w:rsidR="001A1FBE" w:rsidRPr="001A1FBE" w:rsidRDefault="001A1FBE" w:rsidP="001A1FBE">
      <w:pPr>
        <w:autoSpaceDE w:val="0"/>
        <w:spacing w:before="0" w:line="360" w:lineRule="auto"/>
        <w:ind w:left="426" w:hanging="142"/>
        <w:jc w:val="left"/>
        <w:rPr>
          <w:rFonts w:ascii="Arial" w:hAnsi="Arial" w:cs="Arial"/>
          <w:color w:val="000000" w:themeColor="text1"/>
          <w:sz w:val="22"/>
          <w:szCs w:val="22"/>
        </w:rPr>
      </w:pPr>
      <w:r w:rsidRPr="001A1FBE">
        <w:rPr>
          <w:rFonts w:ascii="Arial" w:hAnsi="Arial" w:cs="Arial"/>
          <w:color w:val="000000" w:themeColor="text1"/>
          <w:sz w:val="22"/>
          <w:szCs w:val="22"/>
        </w:rPr>
        <w:t xml:space="preserve">1) pisemne zestawienie wynagrodzeń (zarówno przed jak i po zmianie) pracowników Wykonawcy realizujących przedmiot Umowy, wraz z określeniem zakresu (części etatu), w jakim wykonują oni prace bezpośrednio związane z realizacją przedmiotu Umowy oraz części wynagrodzenia odpowiadającej temu zakresowi – w przypadku zmiany, o której mowa w ust. 6 pkt 2; </w:t>
      </w:r>
    </w:p>
    <w:p w14:paraId="69912A0F" w14:textId="67704F07" w:rsidR="001A1FBE" w:rsidRPr="001A1FBE" w:rsidRDefault="001A1FBE" w:rsidP="001A1FBE">
      <w:pPr>
        <w:autoSpaceDE w:val="0"/>
        <w:spacing w:before="0" w:line="360" w:lineRule="auto"/>
        <w:ind w:left="426" w:hanging="142"/>
        <w:jc w:val="left"/>
        <w:rPr>
          <w:rFonts w:ascii="Arial" w:hAnsi="Arial" w:cs="Arial"/>
          <w:color w:val="000000" w:themeColor="text1"/>
          <w:sz w:val="22"/>
          <w:szCs w:val="22"/>
        </w:rPr>
      </w:pPr>
      <w:r w:rsidRPr="001A1FBE">
        <w:rPr>
          <w:rFonts w:ascii="Arial" w:hAnsi="Arial" w:cs="Arial"/>
          <w:color w:val="000000" w:themeColor="text1"/>
          <w:sz w:val="22"/>
          <w:szCs w:val="22"/>
        </w:rPr>
        <w:lastRenderedPageBreak/>
        <w:t>2) pisemne zestawienie wynagrodzeń (zarówno przed jak i po zmianie) pracowników Wykonawcy realizujących przedmiot Umowy, wraz z kwotami składek uiszczanych do Zakładu Ubezpieczeń Społecznych/Kasy Rolniczego Ubezpieczenia Społecznego lub odprowadzanych na poczet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ust. 6 pkt 3 i 4.</w:t>
      </w:r>
    </w:p>
    <w:p w14:paraId="01077332" w14:textId="43494FDB" w:rsidR="001A1FBE" w:rsidRPr="001A1FBE" w:rsidRDefault="001A1FBE" w:rsidP="001A1FBE">
      <w:pPr>
        <w:pStyle w:val="Akapitzlist"/>
        <w:numPr>
          <w:ilvl w:val="1"/>
          <w:numId w:val="14"/>
        </w:numPr>
        <w:tabs>
          <w:tab w:val="clear" w:pos="1080"/>
        </w:tabs>
        <w:autoSpaceDE w:val="0"/>
        <w:spacing w:before="0" w:line="360" w:lineRule="auto"/>
        <w:ind w:left="426" w:hanging="426"/>
        <w:jc w:val="left"/>
        <w:rPr>
          <w:rFonts w:ascii="Arial" w:hAnsi="Arial" w:cs="Arial"/>
          <w:color w:val="000000" w:themeColor="text1"/>
          <w:sz w:val="22"/>
          <w:szCs w:val="22"/>
        </w:rPr>
      </w:pPr>
      <w:r w:rsidRPr="001A1FBE">
        <w:rPr>
          <w:rFonts w:ascii="Arial" w:hAnsi="Arial" w:cs="Arial"/>
          <w:color w:val="000000" w:themeColor="text1"/>
          <w:sz w:val="22"/>
          <w:szCs w:val="22"/>
        </w:rPr>
        <w:t>W terminie 10 dni roboczych od dnia przekazania dokumentów, o którym mowa w ust. 13, Strona, która otrzymała wniosek, przekaże drugiej Stronie informację o zakresie, w</w:t>
      </w:r>
      <w:r w:rsidR="00AE721A">
        <w:rPr>
          <w:rFonts w:ascii="Arial" w:hAnsi="Arial" w:cs="Arial"/>
          <w:color w:val="000000" w:themeColor="text1"/>
          <w:sz w:val="22"/>
          <w:szCs w:val="22"/>
        </w:rPr>
        <w:t> </w:t>
      </w:r>
      <w:r w:rsidRPr="001A1FBE">
        <w:rPr>
          <w:rFonts w:ascii="Arial" w:hAnsi="Arial" w:cs="Arial"/>
          <w:color w:val="000000" w:themeColor="text1"/>
          <w:sz w:val="22"/>
          <w:szCs w:val="22"/>
        </w:rPr>
        <w:t>jakim zatwierdza wniosek oraz wskaże kwotę, o którą wynagrodzenie należne Wykonawcy powinno ulec zmianie, albo informację o niezatwierdzeniu wniosku wraz z</w:t>
      </w:r>
      <w:r w:rsidR="00AE721A">
        <w:rPr>
          <w:rFonts w:ascii="Arial" w:hAnsi="Arial" w:cs="Arial"/>
          <w:color w:val="000000" w:themeColor="text1"/>
          <w:sz w:val="22"/>
          <w:szCs w:val="22"/>
        </w:rPr>
        <w:t> </w:t>
      </w:r>
      <w:r w:rsidRPr="001A1FBE">
        <w:rPr>
          <w:rFonts w:ascii="Arial" w:hAnsi="Arial" w:cs="Arial"/>
          <w:color w:val="000000" w:themeColor="text1"/>
          <w:sz w:val="22"/>
          <w:szCs w:val="22"/>
        </w:rPr>
        <w:t>uzasadnieniem.</w:t>
      </w:r>
    </w:p>
    <w:p w14:paraId="15DAEE4D" w14:textId="266D46F0" w:rsidR="001A1FBE" w:rsidRPr="001A1FBE" w:rsidRDefault="001A1FBE" w:rsidP="001A1FBE">
      <w:pPr>
        <w:pStyle w:val="Akapitzlist"/>
        <w:numPr>
          <w:ilvl w:val="1"/>
          <w:numId w:val="14"/>
        </w:numPr>
        <w:tabs>
          <w:tab w:val="clear" w:pos="1080"/>
        </w:tabs>
        <w:autoSpaceDE w:val="0"/>
        <w:spacing w:before="0" w:line="360" w:lineRule="auto"/>
        <w:ind w:left="284" w:hanging="426"/>
        <w:jc w:val="left"/>
        <w:rPr>
          <w:rFonts w:ascii="Arial" w:hAnsi="Arial" w:cs="Arial"/>
          <w:color w:val="000000" w:themeColor="text1"/>
          <w:sz w:val="22"/>
          <w:szCs w:val="22"/>
        </w:rPr>
      </w:pPr>
      <w:r w:rsidRPr="001A1FBE">
        <w:rPr>
          <w:rFonts w:ascii="Arial" w:hAnsi="Arial" w:cs="Arial"/>
          <w:color w:val="000000" w:themeColor="text1"/>
          <w:sz w:val="22"/>
          <w:szCs w:val="22"/>
        </w:rPr>
        <w:t>W przypadku otrzymania przez Stronę informacji o niezatwierdzeniu wniosku lub częściowym zatwierdzeniu wniosku, Strona ta może ponownie wystąpić z wnioskiem, o</w:t>
      </w:r>
      <w:r w:rsidR="00AE721A">
        <w:rPr>
          <w:rFonts w:ascii="Arial" w:hAnsi="Arial" w:cs="Arial"/>
          <w:color w:val="000000" w:themeColor="text1"/>
          <w:sz w:val="22"/>
          <w:szCs w:val="22"/>
        </w:rPr>
        <w:t> </w:t>
      </w:r>
      <w:r w:rsidRPr="001A1FBE">
        <w:rPr>
          <w:rFonts w:ascii="Arial" w:hAnsi="Arial" w:cs="Arial"/>
          <w:color w:val="000000" w:themeColor="text1"/>
          <w:sz w:val="22"/>
          <w:szCs w:val="22"/>
        </w:rPr>
        <w:t>którym mowa w ust. 12. W takim przypadku zapisy ust. 12-14 oraz 16 stosuje się odpowiednio.</w:t>
      </w:r>
    </w:p>
    <w:p w14:paraId="35EE526D" w14:textId="7911E541" w:rsidR="001A1FBE" w:rsidRPr="001A1FBE" w:rsidRDefault="001A1FBE" w:rsidP="001A1FBE">
      <w:pPr>
        <w:pStyle w:val="Akapitzlist"/>
        <w:numPr>
          <w:ilvl w:val="1"/>
          <w:numId w:val="14"/>
        </w:numPr>
        <w:tabs>
          <w:tab w:val="clear" w:pos="1080"/>
        </w:tabs>
        <w:autoSpaceDE w:val="0"/>
        <w:spacing w:before="0" w:line="360" w:lineRule="auto"/>
        <w:ind w:left="284" w:hanging="426"/>
        <w:jc w:val="left"/>
        <w:rPr>
          <w:rFonts w:ascii="Arial" w:hAnsi="Arial" w:cs="Arial"/>
          <w:color w:val="000000" w:themeColor="text1"/>
          <w:sz w:val="22"/>
          <w:szCs w:val="22"/>
        </w:rPr>
      </w:pPr>
      <w:r w:rsidRPr="001A1FBE">
        <w:rPr>
          <w:rFonts w:ascii="Arial" w:hAnsi="Arial" w:cs="Arial"/>
          <w:color w:val="000000" w:themeColor="text1"/>
          <w:sz w:val="22"/>
          <w:szCs w:val="22"/>
        </w:rPr>
        <w:t xml:space="preserve">Aneks do umowy zostanie zawarty nie później niż w terminie 14 dni roboczych od dnia zatwierdzenia wniosku o dokonanie zmiany wysokości wynagrodzenia należnego Wykonawcy i będzie obowiązywać od dnia wejścia w życie zmian przepisów, o których mowa w ust. 6 pkt 1-4 umowy. </w:t>
      </w:r>
    </w:p>
    <w:p w14:paraId="31F48ED2" w14:textId="351E0FEF" w:rsidR="00056152" w:rsidRPr="00B55A86" w:rsidRDefault="00905211" w:rsidP="00424975">
      <w:pPr>
        <w:autoSpaceDE w:val="0"/>
        <w:spacing w:before="0" w:line="360" w:lineRule="auto"/>
        <w:jc w:val="center"/>
        <w:rPr>
          <w:rFonts w:ascii="Arial" w:hAnsi="Arial" w:cs="Arial"/>
          <w:b/>
          <w:bCs/>
          <w:sz w:val="22"/>
          <w:szCs w:val="22"/>
        </w:rPr>
      </w:pPr>
      <w:r w:rsidRPr="00B55A86">
        <w:rPr>
          <w:rFonts w:ascii="Arial" w:hAnsi="Arial" w:cs="Arial"/>
          <w:b/>
          <w:bCs/>
          <w:sz w:val="22"/>
          <w:szCs w:val="22"/>
        </w:rPr>
        <w:t>§ 1</w:t>
      </w:r>
      <w:r w:rsidR="00847C65" w:rsidRPr="00B55A86">
        <w:rPr>
          <w:rFonts w:ascii="Arial" w:hAnsi="Arial" w:cs="Arial"/>
          <w:b/>
          <w:bCs/>
          <w:sz w:val="22"/>
          <w:szCs w:val="22"/>
        </w:rPr>
        <w:t>1</w:t>
      </w:r>
    </w:p>
    <w:p w14:paraId="0E17D626" w14:textId="77777777" w:rsidR="00056152" w:rsidRPr="00B55A86" w:rsidRDefault="00056152" w:rsidP="00424975">
      <w:pPr>
        <w:autoSpaceDE w:val="0"/>
        <w:spacing w:before="0" w:line="360" w:lineRule="auto"/>
        <w:jc w:val="center"/>
        <w:rPr>
          <w:rFonts w:ascii="Arial" w:hAnsi="Arial" w:cs="Arial"/>
          <w:bCs/>
          <w:sz w:val="22"/>
          <w:szCs w:val="22"/>
        </w:rPr>
      </w:pPr>
      <w:r w:rsidRPr="00B55A86">
        <w:rPr>
          <w:rFonts w:ascii="Arial" w:hAnsi="Arial" w:cs="Arial"/>
          <w:b/>
          <w:bCs/>
          <w:sz w:val="22"/>
          <w:szCs w:val="22"/>
        </w:rPr>
        <w:t>Odstąpienie od umowy</w:t>
      </w:r>
    </w:p>
    <w:p w14:paraId="437F2AB3" w14:textId="77777777" w:rsidR="00D61C17" w:rsidRPr="00B55A86" w:rsidRDefault="00D61C17" w:rsidP="00424975">
      <w:pPr>
        <w:pStyle w:val="Akapitzlist"/>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B55A86">
        <w:rPr>
          <w:rFonts w:ascii="Arial" w:hAnsi="Arial" w:cs="Arial"/>
          <w:sz w:val="22"/>
          <w:szCs w:val="22"/>
        </w:rPr>
        <w:t>Strony postanawiają, że oprócz przypadków wymienionych w przepisach ustawy Kodeks Cywilny Zamawiającemu przysługuje prawo odstąpienia od umowy w następujących wypadkach:</w:t>
      </w:r>
    </w:p>
    <w:p w14:paraId="3D3ABCC7" w14:textId="0006BB5A" w:rsidR="00E20559" w:rsidRPr="00B55A86" w:rsidRDefault="00E20559" w:rsidP="00D96F73">
      <w:pPr>
        <w:widowControl w:val="0"/>
        <w:numPr>
          <w:ilvl w:val="0"/>
          <w:numId w:val="24"/>
        </w:numPr>
        <w:autoSpaceDE w:val="0"/>
        <w:spacing w:before="0" w:line="360" w:lineRule="auto"/>
        <w:jc w:val="left"/>
        <w:rPr>
          <w:rFonts w:ascii="Arial" w:hAnsi="Arial" w:cs="Arial"/>
          <w:sz w:val="22"/>
          <w:szCs w:val="22"/>
        </w:rPr>
      </w:pPr>
      <w:r w:rsidRPr="00B55A86">
        <w:rPr>
          <w:rFonts w:ascii="Arial" w:hAnsi="Arial" w:cs="Arial"/>
          <w:sz w:val="22"/>
          <w:szCs w:val="22"/>
        </w:rPr>
        <w:t xml:space="preserve">jeżeli Wykonawca </w:t>
      </w:r>
      <w:r w:rsidR="003E338F" w:rsidRPr="00B55A86">
        <w:rPr>
          <w:rFonts w:ascii="Arial" w:hAnsi="Arial" w:cs="Arial"/>
          <w:sz w:val="22"/>
          <w:szCs w:val="22"/>
        </w:rPr>
        <w:t xml:space="preserve">z własnej winy </w:t>
      </w:r>
      <w:r w:rsidRPr="00B55A86">
        <w:rPr>
          <w:rFonts w:ascii="Arial" w:hAnsi="Arial" w:cs="Arial"/>
          <w:sz w:val="22"/>
          <w:szCs w:val="22"/>
        </w:rPr>
        <w:t xml:space="preserve">realizuje prace przewidziane Umową w sposób niezgodny </w:t>
      </w:r>
      <w:r w:rsidR="003E338F" w:rsidRPr="00B55A86">
        <w:rPr>
          <w:rFonts w:ascii="Arial" w:hAnsi="Arial" w:cs="Arial"/>
          <w:sz w:val="22"/>
          <w:szCs w:val="22"/>
        </w:rPr>
        <w:t>z</w:t>
      </w:r>
      <w:r w:rsidRPr="00B55A86">
        <w:rPr>
          <w:rFonts w:ascii="Arial" w:hAnsi="Arial" w:cs="Arial"/>
          <w:sz w:val="22"/>
          <w:szCs w:val="22"/>
        </w:rPr>
        <w:t xml:space="preserve"> opisem przedmiotu zamówienia lub umową i nie zmienił sposobu wykonywania umowy w terminie 2 (dwóch) dni</w:t>
      </w:r>
      <w:r w:rsidR="003E338F" w:rsidRPr="00B55A86">
        <w:rPr>
          <w:rFonts w:ascii="Arial" w:hAnsi="Arial" w:cs="Arial"/>
          <w:sz w:val="22"/>
          <w:szCs w:val="22"/>
        </w:rPr>
        <w:t xml:space="preserve"> roboczych</w:t>
      </w:r>
      <w:r w:rsidRPr="00B55A86">
        <w:rPr>
          <w:rFonts w:ascii="Arial" w:hAnsi="Arial" w:cs="Arial"/>
          <w:sz w:val="22"/>
          <w:szCs w:val="22"/>
        </w:rPr>
        <w:t xml:space="preserve"> od dnia pisemnego wezwania przez Zamawiającego do należytego jej wykonywania,</w:t>
      </w:r>
    </w:p>
    <w:p w14:paraId="11A65B95" w14:textId="77777777" w:rsidR="001B6652" w:rsidRPr="00B55A86" w:rsidRDefault="00D61C17" w:rsidP="00D96F73">
      <w:pPr>
        <w:pStyle w:val="Akapitzlist"/>
        <w:numPr>
          <w:ilvl w:val="0"/>
          <w:numId w:val="24"/>
        </w:numPr>
        <w:tabs>
          <w:tab w:val="left" w:pos="142"/>
        </w:tabs>
        <w:autoSpaceDE w:val="0"/>
        <w:spacing w:before="0" w:line="360" w:lineRule="auto"/>
        <w:jc w:val="left"/>
        <w:rPr>
          <w:rFonts w:ascii="Arial" w:hAnsi="Arial" w:cs="Arial"/>
          <w:sz w:val="22"/>
          <w:szCs w:val="22"/>
        </w:rPr>
      </w:pPr>
      <w:r w:rsidRPr="00B55A86">
        <w:rPr>
          <w:rFonts w:ascii="Arial" w:hAnsi="Arial" w:cs="Arial"/>
          <w:sz w:val="22"/>
          <w:szCs w:val="22"/>
        </w:rPr>
        <w:t>jeżeli Wykonawca pomimo uprzednich pisemnych (dwukrotnych) zastrzeżeń Zamawiającego w rażący sposób zaniedbuje obowiązki umown</w:t>
      </w:r>
      <w:r w:rsidR="00E50E92" w:rsidRPr="00B55A86">
        <w:rPr>
          <w:rFonts w:ascii="Arial" w:hAnsi="Arial" w:cs="Arial"/>
          <w:sz w:val="22"/>
          <w:szCs w:val="22"/>
        </w:rPr>
        <w:t>e</w:t>
      </w:r>
      <w:r w:rsidR="001B6652" w:rsidRPr="00B55A86">
        <w:rPr>
          <w:rFonts w:ascii="Arial" w:hAnsi="Arial" w:cs="Arial"/>
          <w:sz w:val="22"/>
          <w:szCs w:val="22"/>
        </w:rPr>
        <w:t>,</w:t>
      </w:r>
    </w:p>
    <w:p w14:paraId="36143015" w14:textId="77777777" w:rsidR="00D61C17" w:rsidRPr="00B55A86" w:rsidRDefault="001B6652" w:rsidP="00D96F73">
      <w:pPr>
        <w:pStyle w:val="Akapitzlist"/>
        <w:numPr>
          <w:ilvl w:val="0"/>
          <w:numId w:val="24"/>
        </w:numPr>
        <w:tabs>
          <w:tab w:val="left" w:pos="142"/>
        </w:tabs>
        <w:autoSpaceDE w:val="0"/>
        <w:spacing w:before="0" w:line="360" w:lineRule="auto"/>
        <w:jc w:val="left"/>
        <w:rPr>
          <w:rFonts w:ascii="Arial" w:hAnsi="Arial" w:cs="Arial"/>
          <w:sz w:val="22"/>
          <w:szCs w:val="22"/>
        </w:rPr>
      </w:pPr>
      <w:r w:rsidRPr="00B55A86">
        <w:rPr>
          <w:rFonts w:ascii="Arial" w:hAnsi="Arial" w:cs="Arial"/>
          <w:sz w:val="22"/>
          <w:szCs w:val="22"/>
        </w:rPr>
        <w:t>jeżeli Wykonawca naruszy przepisy prawa</w:t>
      </w:r>
      <w:r w:rsidR="00D61C17" w:rsidRPr="00B55A86">
        <w:rPr>
          <w:rFonts w:ascii="Arial" w:hAnsi="Arial" w:cs="Arial"/>
          <w:sz w:val="22"/>
          <w:szCs w:val="22"/>
        </w:rPr>
        <w:t>.</w:t>
      </w:r>
    </w:p>
    <w:p w14:paraId="3F856983" w14:textId="77777777" w:rsidR="0054017F" w:rsidRPr="00B55A86" w:rsidRDefault="0054017F" w:rsidP="00424975">
      <w:pPr>
        <w:numPr>
          <w:ilvl w:val="0"/>
          <w:numId w:val="16"/>
        </w:numPr>
        <w:tabs>
          <w:tab w:val="clear" w:pos="720"/>
          <w:tab w:val="left" w:pos="142"/>
        </w:tabs>
        <w:autoSpaceDE w:val="0"/>
        <w:spacing w:before="0" w:line="360" w:lineRule="auto"/>
        <w:ind w:left="142" w:hanging="284"/>
        <w:jc w:val="left"/>
        <w:rPr>
          <w:rFonts w:ascii="Arial" w:hAnsi="Arial" w:cs="Arial"/>
          <w:sz w:val="22"/>
          <w:szCs w:val="22"/>
        </w:rPr>
      </w:pPr>
      <w:r w:rsidRPr="00B55A86">
        <w:rPr>
          <w:rFonts w:ascii="Arial" w:hAnsi="Arial" w:cs="Arial"/>
          <w:sz w:val="22"/>
          <w:szCs w:val="22"/>
        </w:rPr>
        <w:t xml:space="preserve">Zamawiający może odstąpić od umowy również w przypadku zaistnienia istotnej zmiany okoliczności powodującej, że wykonanie umowy nie leży w interesie publicznym, czego nie można było przewidzieć w chwili zawarcia umowy, lub dalsze wykonywanie umowy może </w:t>
      </w:r>
      <w:r w:rsidRPr="00B55A86">
        <w:rPr>
          <w:rFonts w:ascii="Arial" w:hAnsi="Arial" w:cs="Arial"/>
          <w:sz w:val="22"/>
          <w:szCs w:val="22"/>
        </w:rPr>
        <w:lastRenderedPageBreak/>
        <w:t>zagrozić podstawowemu interesowi bezpieczeństwa państwa lub bezpieczeństwu publicznemu.</w:t>
      </w:r>
    </w:p>
    <w:p w14:paraId="7C2D9A82" w14:textId="385EBEAB" w:rsidR="005F4BBA" w:rsidRPr="00B55A86" w:rsidRDefault="005F4BBA"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B55A86">
        <w:rPr>
          <w:rFonts w:ascii="Arial" w:hAnsi="Arial" w:cs="Arial"/>
          <w:sz w:val="22"/>
          <w:szCs w:val="22"/>
        </w:rPr>
        <w:t xml:space="preserve">Zamawiający może odstąpić od umowy w przypadkach, o których mowa </w:t>
      </w:r>
      <w:r w:rsidR="009C6485" w:rsidRPr="00B55A86">
        <w:rPr>
          <w:rFonts w:ascii="Arial" w:hAnsi="Arial" w:cs="Arial"/>
          <w:sz w:val="22"/>
          <w:szCs w:val="22"/>
        </w:rPr>
        <w:t>w art.</w:t>
      </w:r>
      <w:r w:rsidRPr="00B55A86">
        <w:rPr>
          <w:rFonts w:ascii="Arial" w:hAnsi="Arial" w:cs="Arial"/>
          <w:sz w:val="22"/>
          <w:szCs w:val="22"/>
        </w:rPr>
        <w:t xml:space="preserve"> 456 ust. 1 pkt 2 ustawy PZP.</w:t>
      </w:r>
    </w:p>
    <w:p w14:paraId="7C8D57D9" w14:textId="77777777" w:rsidR="0054017F" w:rsidRPr="00B55A86" w:rsidRDefault="0054017F"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B55A86">
        <w:rPr>
          <w:rFonts w:ascii="Arial" w:hAnsi="Arial" w:cs="Arial"/>
          <w:sz w:val="22"/>
          <w:szCs w:val="22"/>
        </w:rPr>
        <w:t xml:space="preserve">Zamawiający może odstąpić od umowy w terminie 30 dni od dnia powzięcia wiadomości </w:t>
      </w:r>
      <w:r w:rsidR="0081595F" w:rsidRPr="00B55A86">
        <w:rPr>
          <w:rFonts w:ascii="Arial" w:hAnsi="Arial" w:cs="Arial"/>
          <w:sz w:val="22"/>
          <w:szCs w:val="22"/>
        </w:rPr>
        <w:br/>
      </w:r>
      <w:r w:rsidRPr="00B55A86">
        <w:rPr>
          <w:rFonts w:ascii="Arial" w:hAnsi="Arial" w:cs="Arial"/>
          <w:sz w:val="22"/>
          <w:szCs w:val="22"/>
        </w:rPr>
        <w:t>o okolicznościach, o których mowa w ust. 1</w:t>
      </w:r>
      <w:r w:rsidR="005F4BBA" w:rsidRPr="00B55A86">
        <w:rPr>
          <w:rFonts w:ascii="Arial" w:hAnsi="Arial" w:cs="Arial"/>
          <w:sz w:val="22"/>
          <w:szCs w:val="22"/>
        </w:rPr>
        <w:t>,</w:t>
      </w:r>
      <w:r w:rsidRPr="00B55A86">
        <w:rPr>
          <w:rFonts w:ascii="Arial" w:hAnsi="Arial" w:cs="Arial"/>
          <w:sz w:val="22"/>
          <w:szCs w:val="22"/>
        </w:rPr>
        <w:t xml:space="preserve"> 2</w:t>
      </w:r>
      <w:r w:rsidR="005F4BBA" w:rsidRPr="00B55A86">
        <w:rPr>
          <w:rFonts w:ascii="Arial" w:hAnsi="Arial" w:cs="Arial"/>
          <w:sz w:val="22"/>
          <w:szCs w:val="22"/>
        </w:rPr>
        <w:t xml:space="preserve"> i 3</w:t>
      </w:r>
      <w:r w:rsidRPr="00B55A86">
        <w:rPr>
          <w:rFonts w:ascii="Arial" w:hAnsi="Arial" w:cs="Arial"/>
          <w:sz w:val="22"/>
          <w:szCs w:val="22"/>
        </w:rPr>
        <w:t>.</w:t>
      </w:r>
    </w:p>
    <w:p w14:paraId="55700BF4" w14:textId="163CE837" w:rsidR="002F5999" w:rsidRPr="00B55A86" w:rsidRDefault="002F5999" w:rsidP="00424975">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B55A86">
        <w:rPr>
          <w:rFonts w:ascii="Arial" w:hAnsi="Arial" w:cs="Arial"/>
          <w:sz w:val="22"/>
          <w:szCs w:val="22"/>
        </w:rPr>
        <w:t xml:space="preserve">Odstąpienie od Umowy powinno nastąpić w formie pisemnej pod rygorem nieważności </w:t>
      </w:r>
      <w:r w:rsidR="0081595F" w:rsidRPr="00B55A86">
        <w:rPr>
          <w:rFonts w:ascii="Arial" w:hAnsi="Arial" w:cs="Arial"/>
          <w:sz w:val="22"/>
          <w:szCs w:val="22"/>
        </w:rPr>
        <w:br/>
      </w:r>
      <w:r w:rsidRPr="00B55A86">
        <w:rPr>
          <w:rFonts w:ascii="Arial" w:hAnsi="Arial" w:cs="Arial"/>
          <w:sz w:val="22"/>
          <w:szCs w:val="22"/>
        </w:rPr>
        <w:t xml:space="preserve">z podaniem uzasadnienia. </w:t>
      </w:r>
    </w:p>
    <w:p w14:paraId="6927C19B" w14:textId="1343A7B4" w:rsidR="00AE721A" w:rsidRPr="00A05509" w:rsidRDefault="0054017F" w:rsidP="00A05509">
      <w:pPr>
        <w:pStyle w:val="Akapitzlist"/>
        <w:numPr>
          <w:ilvl w:val="0"/>
          <w:numId w:val="16"/>
        </w:numPr>
        <w:tabs>
          <w:tab w:val="clear" w:pos="720"/>
          <w:tab w:val="left" w:pos="142"/>
          <w:tab w:val="left" w:pos="284"/>
        </w:tabs>
        <w:autoSpaceDE w:val="0"/>
        <w:spacing w:before="0" w:line="360" w:lineRule="auto"/>
        <w:ind w:left="142" w:hanging="284"/>
        <w:jc w:val="left"/>
        <w:rPr>
          <w:rFonts w:ascii="Arial" w:hAnsi="Arial" w:cs="Arial"/>
          <w:sz w:val="22"/>
          <w:szCs w:val="22"/>
        </w:rPr>
      </w:pPr>
      <w:r w:rsidRPr="00B55A86">
        <w:rPr>
          <w:rFonts w:ascii="Arial" w:hAnsi="Arial" w:cs="Arial"/>
          <w:sz w:val="22"/>
          <w:szCs w:val="22"/>
        </w:rPr>
        <w:t>W przypadku, o którym mowa w ust. 1</w:t>
      </w:r>
      <w:r w:rsidR="00AF0A80" w:rsidRPr="00B55A86">
        <w:rPr>
          <w:rFonts w:ascii="Arial" w:hAnsi="Arial" w:cs="Arial"/>
          <w:sz w:val="22"/>
          <w:szCs w:val="22"/>
        </w:rPr>
        <w:t xml:space="preserve">, </w:t>
      </w:r>
      <w:r w:rsidRPr="00B55A86">
        <w:rPr>
          <w:rFonts w:ascii="Arial" w:hAnsi="Arial" w:cs="Arial"/>
          <w:sz w:val="22"/>
          <w:szCs w:val="22"/>
        </w:rPr>
        <w:t xml:space="preserve">2 </w:t>
      </w:r>
      <w:r w:rsidR="00AF0A80" w:rsidRPr="00B55A86">
        <w:rPr>
          <w:rFonts w:ascii="Arial" w:hAnsi="Arial" w:cs="Arial"/>
          <w:sz w:val="22"/>
          <w:szCs w:val="22"/>
        </w:rPr>
        <w:t xml:space="preserve">i </w:t>
      </w:r>
      <w:r w:rsidR="005F4BBA" w:rsidRPr="00B55A86">
        <w:rPr>
          <w:rFonts w:ascii="Arial" w:hAnsi="Arial" w:cs="Arial"/>
          <w:sz w:val="22"/>
          <w:szCs w:val="22"/>
        </w:rPr>
        <w:t>3</w:t>
      </w:r>
      <w:r w:rsidR="00AF0A80" w:rsidRPr="00B55A86">
        <w:rPr>
          <w:rFonts w:ascii="Arial" w:hAnsi="Arial" w:cs="Arial"/>
          <w:sz w:val="22"/>
          <w:szCs w:val="22"/>
        </w:rPr>
        <w:t xml:space="preserve"> </w:t>
      </w:r>
      <w:r w:rsidRPr="00B55A86">
        <w:rPr>
          <w:rFonts w:ascii="Arial" w:hAnsi="Arial" w:cs="Arial"/>
          <w:sz w:val="22"/>
          <w:szCs w:val="22"/>
        </w:rPr>
        <w:t>strony sporządzają protokół odbioru przedmiotu umowy na stan obowiązujący przed jej rozwiązaniem i dokonują wzajemnych rozliczeń za wykonaną i odebraną część przedmiotu umowy.</w:t>
      </w:r>
    </w:p>
    <w:p w14:paraId="507D1921" w14:textId="3874853A" w:rsidR="00B55A86" w:rsidRPr="00B55A86" w:rsidRDefault="00B55A86" w:rsidP="00B55A86">
      <w:pPr>
        <w:spacing w:line="360" w:lineRule="auto"/>
        <w:jc w:val="center"/>
        <w:rPr>
          <w:rFonts w:ascii="Arial" w:hAnsi="Arial" w:cs="Arial"/>
          <w:b/>
          <w:bCs/>
          <w:color w:val="000000" w:themeColor="text1"/>
          <w:sz w:val="22"/>
          <w:szCs w:val="22"/>
        </w:rPr>
      </w:pPr>
      <w:r w:rsidRPr="00B55A86">
        <w:rPr>
          <w:rFonts w:ascii="Arial" w:hAnsi="Arial" w:cs="Arial"/>
          <w:b/>
          <w:bCs/>
          <w:color w:val="000000" w:themeColor="text1"/>
          <w:sz w:val="22"/>
          <w:szCs w:val="22"/>
        </w:rPr>
        <w:t>§ 12</w:t>
      </w:r>
    </w:p>
    <w:p w14:paraId="6A39DBE1" w14:textId="77777777" w:rsidR="00B55A86" w:rsidRPr="00B55A86" w:rsidRDefault="00B55A86" w:rsidP="00AE721A">
      <w:pPr>
        <w:spacing w:line="360" w:lineRule="auto"/>
        <w:ind w:left="720" w:hanging="720"/>
        <w:jc w:val="center"/>
        <w:rPr>
          <w:rFonts w:ascii="Arial" w:hAnsi="Arial" w:cs="Arial"/>
          <w:b/>
          <w:bCs/>
          <w:color w:val="000000" w:themeColor="text1"/>
          <w:sz w:val="22"/>
          <w:szCs w:val="22"/>
        </w:rPr>
      </w:pPr>
      <w:r w:rsidRPr="00B55A86">
        <w:rPr>
          <w:rFonts w:ascii="Arial" w:hAnsi="Arial" w:cs="Arial"/>
          <w:b/>
          <w:bCs/>
          <w:color w:val="000000" w:themeColor="text1"/>
          <w:sz w:val="22"/>
          <w:szCs w:val="22"/>
        </w:rPr>
        <w:t>Waloryzacja wynagrodzenia</w:t>
      </w:r>
    </w:p>
    <w:p w14:paraId="48B53F39" w14:textId="77777777" w:rsidR="00B55A86" w:rsidRPr="00B55A86" w:rsidRDefault="00B55A86" w:rsidP="00D96F73">
      <w:pPr>
        <w:pStyle w:val="Akapitzlist"/>
        <w:numPr>
          <w:ilvl w:val="0"/>
          <w:numId w:val="23"/>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B55A86">
        <w:rPr>
          <w:rFonts w:ascii="Arial" w:hAnsi="Arial" w:cs="Arial"/>
          <w:color w:val="000000" w:themeColor="text1"/>
          <w:sz w:val="22"/>
          <w:szCs w:val="22"/>
        </w:rPr>
        <w:t>Strony dopuszczają możliwość waloryzacji wynagrodzenia Wykonawcy, w przypadku istotnej zmiany ceny materiałów lub kosztów związanych z realizacją zamówienia, rozumianej jako wzrost odpowiednio cen lub kosztów, jak i ich obniżenie, względem ceny lub kosztu przyjętych w celu ustalenia wynagrodzenia Wykonawcy zawartego w ofercie Wykonawcy.</w:t>
      </w:r>
    </w:p>
    <w:p w14:paraId="6C474A8A" w14:textId="235B23BF" w:rsidR="00B55A86" w:rsidRPr="00B55A86" w:rsidRDefault="00B55A86" w:rsidP="00D96F73">
      <w:pPr>
        <w:pStyle w:val="Akapitzlist"/>
        <w:numPr>
          <w:ilvl w:val="0"/>
          <w:numId w:val="23"/>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B55A86">
        <w:rPr>
          <w:rFonts w:ascii="Arial" w:hAnsi="Arial" w:cs="Arial"/>
          <w:color w:val="000000" w:themeColor="text1"/>
          <w:sz w:val="22"/>
          <w:szCs w:val="22"/>
        </w:rPr>
        <w:t>Wynagrodzenie Wykonawcy, będzie waloryzowane w przypadku zmiany (zwiększenia lub obniżenia) średniorocznego wskaźnika cen towarów i usług konsumpcyjnych ogółem, publikowanego w Monitorze Polskim jako komunikat Prezesa Głównego Urzędu Statystycznego na podstawie przepisu art. 94 ust. 1 pkt 1 lit.  a ustawy z dnia 17 grudnia 1998 r. o emeryturach i rentach z Funduszu Ubezpieczeń Społecznych.</w:t>
      </w:r>
    </w:p>
    <w:p w14:paraId="0603925D" w14:textId="497AE4CE" w:rsidR="00B55A86" w:rsidRPr="00B55A86" w:rsidRDefault="00B55A86" w:rsidP="00D96F73">
      <w:pPr>
        <w:pStyle w:val="Akapitzlist"/>
        <w:numPr>
          <w:ilvl w:val="0"/>
          <w:numId w:val="23"/>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B55A86">
        <w:rPr>
          <w:rFonts w:ascii="Arial" w:hAnsi="Arial" w:cs="Arial"/>
          <w:color w:val="000000" w:themeColor="text1"/>
          <w:sz w:val="22"/>
          <w:szCs w:val="22"/>
        </w:rPr>
        <w:t>Zmiana wynagrodzenia Wykonawcy będzie dokonana w roku 202</w:t>
      </w:r>
      <w:r w:rsidR="00FD7ED9">
        <w:rPr>
          <w:rFonts w:ascii="Arial" w:hAnsi="Arial" w:cs="Arial"/>
          <w:color w:val="000000" w:themeColor="text1"/>
          <w:sz w:val="22"/>
          <w:szCs w:val="22"/>
        </w:rPr>
        <w:t>7, 2028</w:t>
      </w:r>
      <w:r w:rsidRPr="00B55A86">
        <w:rPr>
          <w:rFonts w:ascii="Arial" w:hAnsi="Arial" w:cs="Arial"/>
          <w:color w:val="000000" w:themeColor="text1"/>
          <w:sz w:val="22"/>
          <w:szCs w:val="22"/>
        </w:rPr>
        <w:t xml:space="preserve"> oraz 202</w:t>
      </w:r>
      <w:r w:rsidR="00FD7ED9">
        <w:rPr>
          <w:rFonts w:ascii="Arial" w:hAnsi="Arial" w:cs="Arial"/>
          <w:color w:val="000000" w:themeColor="text1"/>
          <w:sz w:val="22"/>
          <w:szCs w:val="22"/>
        </w:rPr>
        <w:t>9</w:t>
      </w:r>
      <w:r w:rsidRPr="00B55A86">
        <w:rPr>
          <w:rFonts w:ascii="Arial" w:hAnsi="Arial" w:cs="Arial"/>
          <w:color w:val="000000" w:themeColor="text1"/>
          <w:sz w:val="22"/>
          <w:szCs w:val="22"/>
        </w:rPr>
        <w:t xml:space="preserve"> (Rok Waloryzacji).</w:t>
      </w:r>
    </w:p>
    <w:p w14:paraId="5212A192" w14:textId="77777777" w:rsidR="00B55A86" w:rsidRPr="00B55A86" w:rsidRDefault="00B55A86" w:rsidP="00D96F73">
      <w:pPr>
        <w:pStyle w:val="Akapitzlist"/>
        <w:numPr>
          <w:ilvl w:val="0"/>
          <w:numId w:val="23"/>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B55A86">
        <w:rPr>
          <w:rFonts w:ascii="Arial" w:hAnsi="Arial" w:cs="Arial"/>
          <w:color w:val="000000" w:themeColor="text1"/>
          <w:sz w:val="22"/>
          <w:szCs w:val="22"/>
        </w:rPr>
        <w:t>Strony dokonują zmiany wynagrodzenia w Roku Waloryzacji pod warunkiem, że wyrażony w procentach średnioroczny wskaźnik cen towarów i usług konsumpcyjnych ogółem ogłaszany w Monitorze Polskim jako komunikat Prezesa Głównego Urzędu Statystycznego za rok poprzedni („Komunikat Prezesa GUS”) zmieni się o więcej niż 15% licząc w stosunku do jego wartości w roku poprzednim.</w:t>
      </w:r>
    </w:p>
    <w:p w14:paraId="2FCD4930" w14:textId="77777777" w:rsidR="00B55A86" w:rsidRPr="00B55A86" w:rsidRDefault="00B55A86" w:rsidP="00D96F73">
      <w:pPr>
        <w:pStyle w:val="Akapitzlist"/>
        <w:numPr>
          <w:ilvl w:val="0"/>
          <w:numId w:val="23"/>
        </w:numPr>
        <w:spacing w:before="0" w:line="360" w:lineRule="auto"/>
        <w:ind w:left="284"/>
        <w:jc w:val="left"/>
        <w:rPr>
          <w:rFonts w:ascii="Arial" w:hAnsi="Arial" w:cs="Arial"/>
          <w:color w:val="000000" w:themeColor="text1"/>
          <w:sz w:val="22"/>
          <w:szCs w:val="22"/>
        </w:rPr>
      </w:pPr>
      <w:r w:rsidRPr="00B55A86">
        <w:rPr>
          <w:rFonts w:ascii="Arial" w:hAnsi="Arial" w:cs="Arial"/>
          <w:color w:val="000000" w:themeColor="text1"/>
          <w:sz w:val="22"/>
          <w:szCs w:val="22"/>
        </w:rPr>
        <w:t>Maksymalna wartość zmiany wynagrodzenia Wykonawcy, jaką dopuszcza Zamawiający w efekcie zastosowania postanowień o zasadach wprowadzania zmian wysokości wynagrodzenia w wyniku waloryzacji, o której mowa w ust. 1, wynosi 10% wynagrodzenia Wykonawcy i dotyczy części wynagrodzenia należnego za niezrealizowaną cześć przedmiotu umowy, na dzień zwaloryzowania wynagrodzenia.</w:t>
      </w:r>
    </w:p>
    <w:p w14:paraId="717D8688" w14:textId="77777777" w:rsidR="00B55A86" w:rsidRPr="00B55A86" w:rsidRDefault="00B55A86" w:rsidP="00D96F73">
      <w:pPr>
        <w:pStyle w:val="Akapitzlist"/>
        <w:numPr>
          <w:ilvl w:val="0"/>
          <w:numId w:val="23"/>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B55A86">
        <w:rPr>
          <w:rFonts w:ascii="Arial" w:hAnsi="Arial" w:cs="Arial"/>
          <w:color w:val="000000" w:themeColor="text1"/>
          <w:sz w:val="22"/>
          <w:szCs w:val="22"/>
        </w:rPr>
        <w:lastRenderedPageBreak/>
        <w:t xml:space="preserve">Strona wnioskująca o dokonanie zmiany wynagrodzenia powinna wystąpić z wnioskiem do drugiej Strony o zmianę wynagrodzenia w terminie 30 dni od opublikowania Komunikatu Prezesa GUS w Monitorze Polskim. Jeżeli w terminie, o którym mowa </w:t>
      </w:r>
      <w:r w:rsidRPr="00B55A86">
        <w:rPr>
          <w:rFonts w:ascii="Arial" w:hAnsi="Arial" w:cs="Arial"/>
          <w:color w:val="000000" w:themeColor="text1"/>
          <w:sz w:val="22"/>
          <w:szCs w:val="22"/>
        </w:rPr>
        <w:br/>
        <w:t xml:space="preserve">w zdaniu poprzednim Strona nie wystąpi do drugiej Strony z wnioskiem o dokonanie zmian wynagrodzenia, to wówczas Strony przyjmować będą, że zrzeka się roszczenia </w:t>
      </w:r>
      <w:r w:rsidRPr="00B55A86">
        <w:rPr>
          <w:rFonts w:ascii="Arial" w:hAnsi="Arial" w:cs="Arial"/>
          <w:color w:val="000000" w:themeColor="text1"/>
          <w:sz w:val="22"/>
          <w:szCs w:val="22"/>
        </w:rPr>
        <w:br/>
        <w:t xml:space="preserve">o zmianę wynagrodzenia. </w:t>
      </w:r>
    </w:p>
    <w:p w14:paraId="779F1646" w14:textId="77777777" w:rsidR="00B55A86" w:rsidRPr="00B55A86" w:rsidRDefault="00B55A86" w:rsidP="00D96F73">
      <w:pPr>
        <w:pStyle w:val="Akapitzlist"/>
        <w:numPr>
          <w:ilvl w:val="0"/>
          <w:numId w:val="23"/>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B55A86">
        <w:rPr>
          <w:rFonts w:ascii="Arial" w:hAnsi="Arial" w:cs="Arial"/>
          <w:color w:val="000000" w:themeColor="text1"/>
          <w:sz w:val="22"/>
          <w:szCs w:val="22"/>
        </w:rPr>
        <w:t>We wniosku Wykonawca zobowiązany jest do wskazania i udokumentowania okoliczności, na które powołuje się wnosząc o zmianę wynagrodzenia oraz wykazania kwoty zmiany wynagrodzenia.</w:t>
      </w:r>
    </w:p>
    <w:p w14:paraId="2D2679D6" w14:textId="77777777" w:rsidR="00B55A86" w:rsidRPr="00B55A86" w:rsidRDefault="00B55A86" w:rsidP="00D96F73">
      <w:pPr>
        <w:pStyle w:val="Akapitzlist"/>
        <w:numPr>
          <w:ilvl w:val="0"/>
          <w:numId w:val="23"/>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B55A86">
        <w:rPr>
          <w:rFonts w:ascii="Arial" w:hAnsi="Arial" w:cs="Arial"/>
          <w:color w:val="000000" w:themeColor="text1"/>
          <w:sz w:val="22"/>
          <w:szCs w:val="22"/>
        </w:rPr>
        <w:t>W terminie 14 dni od dnia otrzymania żądania zmiany, Zamawiający powiadomi Wykonawcę o akceptacji żądania zmiany umowy i terminie podpisania aneksu do umowy lub odpowiednio o braku akceptacji zmiany wraz z uzasadnieniem.</w:t>
      </w:r>
    </w:p>
    <w:p w14:paraId="381CCAB4" w14:textId="77777777" w:rsidR="00B55A86" w:rsidRPr="00B55A86" w:rsidRDefault="00B55A86" w:rsidP="00D96F73">
      <w:pPr>
        <w:pStyle w:val="Akapitzlist"/>
        <w:numPr>
          <w:ilvl w:val="0"/>
          <w:numId w:val="23"/>
        </w:numPr>
        <w:suppressAutoHyphens w:val="0"/>
        <w:autoSpaceDE w:val="0"/>
        <w:autoSpaceDN w:val="0"/>
        <w:adjustRightInd w:val="0"/>
        <w:spacing w:before="0" w:line="360" w:lineRule="auto"/>
        <w:ind w:left="284"/>
        <w:contextualSpacing/>
        <w:jc w:val="left"/>
        <w:rPr>
          <w:rFonts w:ascii="Arial" w:hAnsi="Arial" w:cs="Arial"/>
          <w:color w:val="000000" w:themeColor="text1"/>
          <w:sz w:val="22"/>
          <w:szCs w:val="22"/>
        </w:rPr>
      </w:pPr>
      <w:r w:rsidRPr="00B55A86">
        <w:rPr>
          <w:rFonts w:ascii="Arial" w:hAnsi="Arial" w:cs="Arial"/>
          <w:color w:val="000000" w:themeColor="text1"/>
          <w:sz w:val="22"/>
          <w:szCs w:val="22"/>
        </w:rPr>
        <w:t xml:space="preserve">Wykonawca ma obowiązek zmiany wynagrodzenia należnego Podwykonawcom, jeżeli Wykonawcy temu zmieniono wartość wynagrodzenia, w związku ze zmianami cen </w:t>
      </w:r>
      <w:r w:rsidRPr="00B55A86">
        <w:rPr>
          <w:rFonts w:ascii="Arial" w:hAnsi="Arial" w:cs="Arial"/>
          <w:color w:val="000000" w:themeColor="text1"/>
          <w:sz w:val="22"/>
          <w:szCs w:val="22"/>
        </w:rPr>
        <w:br/>
        <w:t>i kosztów realizacji zamówienia.</w:t>
      </w:r>
    </w:p>
    <w:p w14:paraId="43992B90" w14:textId="5FD368FC" w:rsidR="00B55A86" w:rsidRPr="00B55A86" w:rsidRDefault="00B55A86" w:rsidP="00B55A86">
      <w:pPr>
        <w:suppressAutoHyphens w:val="0"/>
        <w:spacing w:line="360" w:lineRule="auto"/>
        <w:contextualSpacing/>
        <w:jc w:val="center"/>
        <w:rPr>
          <w:rFonts w:ascii="Arial" w:hAnsi="Arial" w:cs="Arial"/>
          <w:b/>
          <w:sz w:val="22"/>
          <w:szCs w:val="22"/>
        </w:rPr>
      </w:pPr>
      <w:r w:rsidRPr="00B55A86">
        <w:rPr>
          <w:rFonts w:ascii="Arial" w:hAnsi="Arial" w:cs="Arial"/>
          <w:b/>
          <w:sz w:val="22"/>
          <w:szCs w:val="22"/>
        </w:rPr>
        <w:t>§ 13</w:t>
      </w:r>
    </w:p>
    <w:p w14:paraId="66291AC9" w14:textId="77777777" w:rsidR="00B55A86" w:rsidRPr="00B55A86" w:rsidRDefault="00B55A86" w:rsidP="00B55A86">
      <w:pPr>
        <w:suppressAutoHyphens w:val="0"/>
        <w:spacing w:line="360" w:lineRule="auto"/>
        <w:jc w:val="center"/>
        <w:rPr>
          <w:rFonts w:ascii="Arial" w:hAnsi="Arial" w:cs="Arial"/>
          <w:b/>
          <w:sz w:val="22"/>
          <w:szCs w:val="22"/>
        </w:rPr>
      </w:pPr>
      <w:r w:rsidRPr="00B55A86">
        <w:rPr>
          <w:rFonts w:ascii="Arial" w:hAnsi="Arial" w:cs="Arial"/>
          <w:b/>
          <w:sz w:val="22"/>
          <w:szCs w:val="22"/>
        </w:rPr>
        <w:t>Podwykonawstwo</w:t>
      </w:r>
    </w:p>
    <w:p w14:paraId="51F58B4D" w14:textId="77777777" w:rsidR="00B55A86" w:rsidRPr="00B55A86" w:rsidRDefault="00B55A86" w:rsidP="00D96F73">
      <w:pPr>
        <w:widowControl w:val="0"/>
        <w:numPr>
          <w:ilvl w:val="0"/>
          <w:numId w:val="28"/>
        </w:numPr>
        <w:tabs>
          <w:tab w:val="left" w:pos="426"/>
        </w:tabs>
        <w:spacing w:before="0" w:line="360" w:lineRule="auto"/>
        <w:ind w:left="426" w:hanging="426"/>
        <w:jc w:val="left"/>
        <w:rPr>
          <w:rFonts w:ascii="Arial" w:hAnsi="Arial" w:cs="Arial"/>
          <w:sz w:val="22"/>
          <w:szCs w:val="22"/>
        </w:rPr>
      </w:pPr>
      <w:r w:rsidRPr="00B55A86">
        <w:rPr>
          <w:rFonts w:ascii="Arial" w:hAnsi="Arial" w:cs="Arial"/>
          <w:sz w:val="22"/>
          <w:szCs w:val="22"/>
        </w:rPr>
        <w:t>Zamawiający dopuszcza zatrudnienie Podwykonawców do wykonania przedmiotu umowy.</w:t>
      </w:r>
    </w:p>
    <w:p w14:paraId="53EDF398" w14:textId="77777777" w:rsidR="00B55A86" w:rsidRPr="00B55A86" w:rsidRDefault="00B55A86" w:rsidP="00D96F73">
      <w:pPr>
        <w:widowControl w:val="0"/>
        <w:numPr>
          <w:ilvl w:val="0"/>
          <w:numId w:val="28"/>
        </w:numPr>
        <w:tabs>
          <w:tab w:val="left" w:pos="426"/>
        </w:tabs>
        <w:spacing w:before="0" w:line="360" w:lineRule="auto"/>
        <w:ind w:left="426" w:hanging="426"/>
        <w:jc w:val="left"/>
        <w:rPr>
          <w:rFonts w:ascii="Arial" w:hAnsi="Arial" w:cs="Arial"/>
          <w:sz w:val="22"/>
          <w:szCs w:val="22"/>
        </w:rPr>
      </w:pPr>
      <w:r w:rsidRPr="00B55A86">
        <w:rPr>
          <w:rFonts w:ascii="Arial" w:hAnsi="Arial" w:cs="Arial"/>
          <w:sz w:val="22"/>
          <w:szCs w:val="22"/>
        </w:rPr>
        <w:t>Zamawiający żąda, aby przed przystąpieniem do wykonania zamówienia Wykonawca podał nazwy, dane kontaktowe oraz przedstawicieli, Podwykonawców zaangażowanych w realizacje umowy, jeżeli są już znani. Wykaz podwykonawców stanowi załącznik do umowy. Wykonawca zawiadamia Zamawiającego o wszelkich zmianach w odniesieniu do informacji, o których mowa powyżej, w trakcie realizacji umowy, a także przekazuje wymagane informacje na temat nowych Podwykonawców, którym w późniejszym okresie zamierza powierzyć realizację usługi.</w:t>
      </w:r>
    </w:p>
    <w:p w14:paraId="6AA6FA43" w14:textId="77777777" w:rsidR="00B55A86" w:rsidRPr="00B55A86" w:rsidRDefault="00B55A86" w:rsidP="00D96F73">
      <w:pPr>
        <w:widowControl w:val="0"/>
        <w:numPr>
          <w:ilvl w:val="0"/>
          <w:numId w:val="28"/>
        </w:numPr>
        <w:tabs>
          <w:tab w:val="left" w:pos="426"/>
        </w:tabs>
        <w:spacing w:before="0" w:line="360" w:lineRule="auto"/>
        <w:ind w:left="426" w:hanging="426"/>
        <w:jc w:val="left"/>
        <w:rPr>
          <w:rFonts w:ascii="Arial" w:hAnsi="Arial" w:cs="Arial"/>
          <w:sz w:val="22"/>
          <w:szCs w:val="22"/>
        </w:rPr>
      </w:pPr>
      <w:r w:rsidRPr="00B55A86">
        <w:rPr>
          <w:rFonts w:ascii="Arial" w:hAnsi="Arial" w:cs="Arial"/>
          <w:sz w:val="22"/>
          <w:szCs w:val="22"/>
          <w:shd w:val="clear" w:color="auto" w:fill="FFFFFF"/>
        </w:rPr>
        <w:t>Powierzenie realizacji części przedmiotu umowy Podwykonawcom nie zwalnia Wykonawcy z odpowiedzialności za należyte jego wykonanie.</w:t>
      </w:r>
    </w:p>
    <w:p w14:paraId="22DBD9B2" w14:textId="77777777" w:rsidR="00B55A86" w:rsidRPr="00B55A86" w:rsidRDefault="00B55A86" w:rsidP="00D96F73">
      <w:pPr>
        <w:widowControl w:val="0"/>
        <w:numPr>
          <w:ilvl w:val="0"/>
          <w:numId w:val="28"/>
        </w:numPr>
        <w:tabs>
          <w:tab w:val="left" w:pos="426"/>
        </w:tabs>
        <w:spacing w:before="0" w:line="360" w:lineRule="auto"/>
        <w:ind w:left="426" w:hanging="426"/>
        <w:jc w:val="left"/>
        <w:rPr>
          <w:rFonts w:ascii="Arial" w:hAnsi="Arial" w:cs="Arial"/>
          <w:sz w:val="22"/>
          <w:szCs w:val="22"/>
        </w:rPr>
      </w:pPr>
      <w:r w:rsidRPr="00B55A86">
        <w:rPr>
          <w:rFonts w:ascii="Arial" w:hAnsi="Arial" w:cs="Arial"/>
          <w:sz w:val="22"/>
          <w:szCs w:val="22"/>
        </w:rPr>
        <w:t>Za działania Podwykonawców i dalszych Podwykonawców, Wykonawca odpowiada jak za działania własne.</w:t>
      </w:r>
    </w:p>
    <w:p w14:paraId="673B5715" w14:textId="77777777" w:rsidR="00B55A86" w:rsidRPr="00B55A86" w:rsidRDefault="00B55A86" w:rsidP="00D96F73">
      <w:pPr>
        <w:widowControl w:val="0"/>
        <w:numPr>
          <w:ilvl w:val="0"/>
          <w:numId w:val="28"/>
        </w:numPr>
        <w:tabs>
          <w:tab w:val="left" w:pos="426"/>
        </w:tabs>
        <w:spacing w:before="0" w:line="360" w:lineRule="auto"/>
        <w:ind w:left="426" w:hanging="426"/>
        <w:jc w:val="left"/>
        <w:rPr>
          <w:rFonts w:ascii="Arial" w:hAnsi="Arial" w:cs="Arial"/>
          <w:sz w:val="22"/>
          <w:szCs w:val="22"/>
        </w:rPr>
      </w:pPr>
      <w:r w:rsidRPr="00B55A86">
        <w:rPr>
          <w:rFonts w:ascii="Arial" w:hAnsi="Arial" w:cs="Arial"/>
          <w:sz w:val="22"/>
          <w:szCs w:val="22"/>
        </w:rPr>
        <w:t>Umowa o podwykonawstwo nie może zawierać postanowień kształtujących prawa</w:t>
      </w:r>
      <w:r w:rsidRPr="00B55A86">
        <w:rPr>
          <w:rFonts w:ascii="Arial" w:hAnsi="Arial" w:cs="Arial"/>
          <w:sz w:val="22"/>
          <w:szCs w:val="22"/>
        </w:rPr>
        <w:br/>
        <w:t>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6A889D2A" w14:textId="77777777" w:rsidR="00B55A86" w:rsidRPr="00B55A86" w:rsidRDefault="00B55A86" w:rsidP="00D96F73">
      <w:pPr>
        <w:widowControl w:val="0"/>
        <w:numPr>
          <w:ilvl w:val="0"/>
          <w:numId w:val="28"/>
        </w:numPr>
        <w:tabs>
          <w:tab w:val="left" w:pos="426"/>
        </w:tabs>
        <w:spacing w:before="0" w:line="360" w:lineRule="auto"/>
        <w:ind w:left="426" w:hanging="426"/>
        <w:jc w:val="left"/>
        <w:rPr>
          <w:rFonts w:ascii="Arial" w:hAnsi="Arial" w:cs="Arial"/>
          <w:sz w:val="22"/>
          <w:szCs w:val="22"/>
        </w:rPr>
      </w:pPr>
      <w:r w:rsidRPr="00B55A86">
        <w:rPr>
          <w:rFonts w:ascii="Arial" w:hAnsi="Arial" w:cs="Arial"/>
          <w:sz w:val="22"/>
          <w:szCs w:val="22"/>
        </w:rPr>
        <w:t xml:space="preserve">Wykonawca, przedkłada Zamawiającemu poświadczoną za zgodność z oryginałem </w:t>
      </w:r>
      <w:r w:rsidRPr="00B55A86">
        <w:rPr>
          <w:rFonts w:ascii="Arial" w:hAnsi="Arial" w:cs="Arial"/>
          <w:sz w:val="22"/>
          <w:szCs w:val="22"/>
        </w:rPr>
        <w:lastRenderedPageBreak/>
        <w:t>kopię zawartej umowy o podwykonawstwo (lub jej zmiany), w terminie 7 dni od jej zawarcia</w:t>
      </w:r>
    </w:p>
    <w:p w14:paraId="16023A9D" w14:textId="7EB0DFF3" w:rsidR="00B55A86" w:rsidRPr="00B55A86" w:rsidRDefault="00B55A86" w:rsidP="00D96F73">
      <w:pPr>
        <w:widowControl w:val="0"/>
        <w:numPr>
          <w:ilvl w:val="0"/>
          <w:numId w:val="28"/>
        </w:numPr>
        <w:tabs>
          <w:tab w:val="left" w:pos="426"/>
        </w:tabs>
        <w:spacing w:before="0" w:line="360" w:lineRule="auto"/>
        <w:ind w:left="426" w:hanging="426"/>
        <w:jc w:val="left"/>
        <w:rPr>
          <w:rFonts w:ascii="Arial" w:hAnsi="Arial" w:cs="Arial"/>
          <w:sz w:val="22"/>
          <w:szCs w:val="22"/>
        </w:rPr>
      </w:pPr>
      <w:r w:rsidRPr="00B55A86">
        <w:rPr>
          <w:rFonts w:ascii="Arial" w:hAnsi="Arial" w:cs="Arial"/>
          <w:sz w:val="22"/>
          <w:szCs w:val="22"/>
        </w:rPr>
        <w:t xml:space="preserve">Umowa, o której mowa w ust. </w:t>
      </w:r>
      <w:r w:rsidR="00FD7ED9">
        <w:rPr>
          <w:rFonts w:ascii="Arial" w:hAnsi="Arial" w:cs="Arial"/>
          <w:sz w:val="22"/>
          <w:szCs w:val="22"/>
        </w:rPr>
        <w:t>6</w:t>
      </w:r>
      <w:r w:rsidRPr="00B55A86">
        <w:rPr>
          <w:rFonts w:ascii="Arial" w:hAnsi="Arial" w:cs="Arial"/>
          <w:sz w:val="22"/>
          <w:szCs w:val="22"/>
        </w:rPr>
        <w:t xml:space="preserve"> winna precyzować zakres rzeczowy i finansowy prac zleconych do wykonania Podwykonawcy/om.</w:t>
      </w:r>
    </w:p>
    <w:p w14:paraId="6E8F5127" w14:textId="77777777" w:rsidR="00B55A86" w:rsidRPr="00B55A86" w:rsidRDefault="00B55A86" w:rsidP="00D96F73">
      <w:pPr>
        <w:widowControl w:val="0"/>
        <w:numPr>
          <w:ilvl w:val="0"/>
          <w:numId w:val="28"/>
        </w:numPr>
        <w:tabs>
          <w:tab w:val="clear" w:pos="720"/>
          <w:tab w:val="num" w:pos="426"/>
        </w:tabs>
        <w:spacing w:before="0" w:line="360" w:lineRule="auto"/>
        <w:ind w:left="426" w:hanging="426"/>
        <w:jc w:val="left"/>
        <w:rPr>
          <w:rFonts w:ascii="Arial" w:hAnsi="Arial" w:cs="Arial"/>
          <w:sz w:val="22"/>
          <w:szCs w:val="22"/>
        </w:rPr>
      </w:pPr>
      <w:r w:rsidRPr="00B55A86">
        <w:rPr>
          <w:rFonts w:ascii="Arial" w:hAnsi="Arial" w:cs="Arial"/>
          <w:sz w:val="22"/>
          <w:szCs w:val="22"/>
        </w:rPr>
        <w:t xml:space="preserve">Wykonawca zobowiązany jest zawrzeć w umowie o podwykonawstwo termin zapłaty faktury dla Podwykonawcy nie dłuższy niż 21 dni oraz informację o rachunku bankowym, na który będzie przelewał należne mu wynagrodzenie. </w:t>
      </w:r>
    </w:p>
    <w:p w14:paraId="0B29473F" w14:textId="4361014F" w:rsidR="00B55A86" w:rsidRPr="00B55A86" w:rsidRDefault="00B55A86" w:rsidP="00D96F73">
      <w:pPr>
        <w:widowControl w:val="0"/>
        <w:numPr>
          <w:ilvl w:val="0"/>
          <w:numId w:val="28"/>
        </w:numPr>
        <w:tabs>
          <w:tab w:val="clear" w:pos="720"/>
          <w:tab w:val="num" w:pos="426"/>
        </w:tabs>
        <w:spacing w:before="0" w:line="360" w:lineRule="auto"/>
        <w:ind w:left="426" w:hanging="426"/>
        <w:jc w:val="left"/>
        <w:rPr>
          <w:rFonts w:ascii="Arial" w:hAnsi="Arial" w:cs="Arial"/>
          <w:sz w:val="22"/>
          <w:szCs w:val="22"/>
        </w:rPr>
      </w:pPr>
      <w:r w:rsidRPr="00B55A86">
        <w:rPr>
          <w:rFonts w:ascii="Arial" w:hAnsi="Arial" w:cs="Arial"/>
          <w:sz w:val="22"/>
          <w:szCs w:val="22"/>
        </w:rPr>
        <w:t>Warunkiem zapłaty faktury będzie załączenie dowodów uregulowania przez Wykonawcę, wynikających z poprzedniej faktury należności dla Podwykonawców (potwierdzone przez bank kopie dokonanego przelewu bankowego).</w:t>
      </w:r>
    </w:p>
    <w:p w14:paraId="499EFBF3" w14:textId="32B28889" w:rsidR="00B55A86" w:rsidRPr="00B55A86" w:rsidRDefault="00B55A86" w:rsidP="00D96F73">
      <w:pPr>
        <w:widowControl w:val="0"/>
        <w:numPr>
          <w:ilvl w:val="0"/>
          <w:numId w:val="28"/>
        </w:numPr>
        <w:tabs>
          <w:tab w:val="left" w:pos="426"/>
        </w:tabs>
        <w:spacing w:before="0" w:line="360" w:lineRule="auto"/>
        <w:ind w:left="426" w:hanging="426"/>
        <w:jc w:val="left"/>
        <w:rPr>
          <w:rFonts w:ascii="Arial" w:hAnsi="Arial" w:cs="Arial"/>
          <w:sz w:val="22"/>
          <w:szCs w:val="22"/>
        </w:rPr>
      </w:pPr>
      <w:r w:rsidRPr="00B55A86">
        <w:rPr>
          <w:rFonts w:ascii="Arial" w:hAnsi="Arial" w:cs="Arial"/>
          <w:sz w:val="22"/>
          <w:szCs w:val="22"/>
        </w:rPr>
        <w:t xml:space="preserve">W przypadku zmiany wynagrodzenia, o której mowa w § </w:t>
      </w:r>
      <w:r w:rsidR="001A1FBE">
        <w:rPr>
          <w:rFonts w:ascii="Arial" w:hAnsi="Arial" w:cs="Arial"/>
          <w:sz w:val="22"/>
          <w:szCs w:val="22"/>
        </w:rPr>
        <w:t>12</w:t>
      </w:r>
      <w:r w:rsidRPr="00B55A86">
        <w:rPr>
          <w:rFonts w:ascii="Arial" w:hAnsi="Arial" w:cs="Arial"/>
          <w:b/>
          <w:sz w:val="22"/>
          <w:szCs w:val="22"/>
        </w:rPr>
        <w:t xml:space="preserve"> </w:t>
      </w:r>
      <w:r w:rsidRPr="00B55A86">
        <w:rPr>
          <w:rFonts w:ascii="Arial" w:hAnsi="Arial" w:cs="Arial"/>
          <w:sz w:val="22"/>
          <w:szCs w:val="22"/>
        </w:rPr>
        <w:t>Wykonawca zobowiązany jest do zmiany wynagrodzenia przysługującego Podwykonawcom, z którymi zawarł umowę</w:t>
      </w:r>
      <w:r w:rsidR="000F16D3">
        <w:rPr>
          <w:rFonts w:ascii="Arial" w:hAnsi="Arial" w:cs="Arial"/>
          <w:sz w:val="22"/>
          <w:szCs w:val="22"/>
        </w:rPr>
        <w:t xml:space="preserve"> </w:t>
      </w:r>
      <w:r w:rsidRPr="00B55A86">
        <w:rPr>
          <w:rFonts w:ascii="Arial" w:hAnsi="Arial" w:cs="Arial"/>
          <w:sz w:val="22"/>
          <w:szCs w:val="22"/>
        </w:rPr>
        <w:t>z okresem obowiązywania przekraczającym 6 miesięcy.</w:t>
      </w:r>
    </w:p>
    <w:p w14:paraId="73347EBA" w14:textId="77777777" w:rsidR="00B55A86" w:rsidRPr="00B55A86" w:rsidRDefault="00B55A86" w:rsidP="00D96F73">
      <w:pPr>
        <w:widowControl w:val="0"/>
        <w:numPr>
          <w:ilvl w:val="0"/>
          <w:numId w:val="28"/>
        </w:numPr>
        <w:tabs>
          <w:tab w:val="left" w:pos="426"/>
        </w:tabs>
        <w:spacing w:before="0" w:line="360" w:lineRule="auto"/>
        <w:ind w:left="426" w:hanging="426"/>
        <w:jc w:val="left"/>
        <w:rPr>
          <w:rFonts w:ascii="Arial" w:hAnsi="Arial" w:cs="Arial"/>
          <w:sz w:val="22"/>
          <w:szCs w:val="22"/>
        </w:rPr>
      </w:pPr>
      <w:r w:rsidRPr="00B55A86">
        <w:rPr>
          <w:rFonts w:ascii="Arial" w:hAnsi="Arial" w:cs="Arial"/>
          <w:sz w:val="22"/>
          <w:szCs w:val="22"/>
        </w:rPr>
        <w:t>Zlecenie części prac Podwykonawcy/om nie zmienia zobowiązań Wykonawcy wobec Zamawiającego do wykonania prac powierzonych Podwykonawcy/om.</w:t>
      </w:r>
    </w:p>
    <w:p w14:paraId="3FEEA386" w14:textId="77777777" w:rsidR="00B55A86" w:rsidRPr="00B55A86" w:rsidRDefault="00B55A86" w:rsidP="00D96F73">
      <w:pPr>
        <w:widowControl w:val="0"/>
        <w:numPr>
          <w:ilvl w:val="0"/>
          <w:numId w:val="28"/>
        </w:numPr>
        <w:tabs>
          <w:tab w:val="clear" w:pos="720"/>
          <w:tab w:val="num" w:pos="426"/>
        </w:tabs>
        <w:spacing w:before="0" w:line="360" w:lineRule="auto"/>
        <w:ind w:left="426" w:hanging="426"/>
        <w:jc w:val="left"/>
        <w:rPr>
          <w:rFonts w:ascii="Arial" w:hAnsi="Arial" w:cs="Arial"/>
          <w:sz w:val="22"/>
          <w:szCs w:val="22"/>
        </w:rPr>
      </w:pPr>
      <w:r w:rsidRPr="00B55A86">
        <w:rPr>
          <w:rFonts w:ascii="Arial" w:hAnsi="Arial" w:cs="Arial"/>
          <w:sz w:val="22"/>
          <w:szCs w:val="22"/>
        </w:rPr>
        <w:t>Za działanie lub zaniechanie podwykonawców Wykonawca ponosi pełną odpowiedzialność.</w:t>
      </w:r>
    </w:p>
    <w:p w14:paraId="7AD9C257" w14:textId="4408E4A5" w:rsidR="00B55A86" w:rsidRPr="00817CF1" w:rsidRDefault="00B55A86" w:rsidP="00D96F73">
      <w:pPr>
        <w:widowControl w:val="0"/>
        <w:numPr>
          <w:ilvl w:val="0"/>
          <w:numId w:val="28"/>
        </w:numPr>
        <w:tabs>
          <w:tab w:val="left" w:pos="142"/>
        </w:tabs>
        <w:spacing w:before="0" w:line="360" w:lineRule="auto"/>
        <w:ind w:left="426" w:hanging="426"/>
        <w:jc w:val="left"/>
        <w:rPr>
          <w:rFonts w:ascii="Arial" w:hAnsi="Arial" w:cs="Arial"/>
          <w:sz w:val="22"/>
          <w:szCs w:val="22"/>
        </w:rPr>
      </w:pPr>
      <w:r w:rsidRPr="00B55A86">
        <w:rPr>
          <w:rFonts w:ascii="Arial" w:hAnsi="Arial" w:cs="Arial"/>
          <w:sz w:val="22"/>
          <w:szCs w:val="22"/>
        </w:rPr>
        <w:t xml:space="preserve">Wykonawca jest zobowiązany do należytego wykonywania umowy zawartej przez siebie z Podwykonawcą. </w:t>
      </w:r>
    </w:p>
    <w:p w14:paraId="41CAE435" w14:textId="70334B39" w:rsidR="009C6485" w:rsidRPr="00B55A86" w:rsidRDefault="0054017F" w:rsidP="00B55A86">
      <w:pPr>
        <w:spacing w:line="360" w:lineRule="auto"/>
        <w:jc w:val="center"/>
        <w:rPr>
          <w:rFonts w:ascii="Arial" w:hAnsi="Arial" w:cs="Arial"/>
          <w:b/>
          <w:bCs/>
          <w:sz w:val="22"/>
          <w:szCs w:val="22"/>
        </w:rPr>
      </w:pPr>
      <w:r w:rsidRPr="00B55A86">
        <w:rPr>
          <w:rFonts w:ascii="Arial" w:hAnsi="Arial" w:cs="Arial"/>
          <w:b/>
          <w:sz w:val="22"/>
          <w:szCs w:val="22"/>
        </w:rPr>
        <w:t>§ 1</w:t>
      </w:r>
      <w:r w:rsidR="00B55A86" w:rsidRPr="00B55A86">
        <w:rPr>
          <w:rFonts w:ascii="Arial" w:hAnsi="Arial" w:cs="Arial"/>
          <w:b/>
          <w:sz w:val="22"/>
          <w:szCs w:val="22"/>
        </w:rPr>
        <w:t>4</w:t>
      </w:r>
    </w:p>
    <w:p w14:paraId="1938800E" w14:textId="4D25E4E4" w:rsidR="009C6485" w:rsidRPr="00B55A86" w:rsidRDefault="009C6485" w:rsidP="009C6485">
      <w:pPr>
        <w:spacing w:line="360" w:lineRule="auto"/>
        <w:jc w:val="center"/>
        <w:rPr>
          <w:rFonts w:ascii="Arial" w:hAnsi="Arial" w:cs="Arial"/>
          <w:b/>
          <w:bCs/>
          <w:sz w:val="22"/>
          <w:szCs w:val="22"/>
        </w:rPr>
      </w:pPr>
      <w:r w:rsidRPr="00B55A86">
        <w:rPr>
          <w:rFonts w:ascii="Arial" w:hAnsi="Arial" w:cs="Arial"/>
          <w:b/>
          <w:bCs/>
          <w:sz w:val="22"/>
          <w:szCs w:val="22"/>
        </w:rPr>
        <w:t>Mechanizm zgłaszania nieprawidłowości</w:t>
      </w:r>
    </w:p>
    <w:p w14:paraId="706D27EA" w14:textId="77777777" w:rsidR="00847C65" w:rsidRPr="00B55A86" w:rsidRDefault="00847C65" w:rsidP="00D96F73">
      <w:pPr>
        <w:widowControl w:val="0"/>
        <w:numPr>
          <w:ilvl w:val="3"/>
          <w:numId w:val="26"/>
        </w:numPr>
        <w:tabs>
          <w:tab w:val="clear" w:pos="1800"/>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 xml:space="preserve">Wykonawca przyjmuje do wiadomości, że w związku z realizacją projektu </w:t>
      </w:r>
      <w:r w:rsidRPr="00B55A86">
        <w:rPr>
          <w:rFonts w:ascii="Arial" w:hAnsi="Arial" w:cs="Arial"/>
          <w:sz w:val="22"/>
          <w:szCs w:val="22"/>
        </w:rPr>
        <w:br/>
        <w:t>nr FENX.01.05-IW.01-0038/25 pn. „Ochrona niedźwiedzia brunatnego poprzez minimalizowanie sytuacji konfliktowych z jego udziałem na terenie województwa podkarpackiego i małopolskiego” obowiązuje mechanizm umożliwiający zgłaszanie potencjalnych nieprawidłowości lub nadużyć finansowych.</w:t>
      </w:r>
    </w:p>
    <w:p w14:paraId="26A1426E" w14:textId="77777777" w:rsidR="00847C65" w:rsidRPr="00B55A86" w:rsidRDefault="00847C65" w:rsidP="00D96F73">
      <w:pPr>
        <w:widowControl w:val="0"/>
        <w:numPr>
          <w:ilvl w:val="3"/>
          <w:numId w:val="26"/>
        </w:numPr>
        <w:tabs>
          <w:tab w:val="clear" w:pos="1800"/>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 xml:space="preserve">Informacja o funkcjonowaniu mechanizmu, o którym mowa w ust. 1 została upubliczniona przez Zamawiającego na stronie internetowej pod adresem: </w:t>
      </w:r>
    </w:p>
    <w:p w14:paraId="137E4AB5" w14:textId="77777777" w:rsidR="00847C65" w:rsidRPr="00B55A86" w:rsidRDefault="00847C65" w:rsidP="00847C65">
      <w:pPr>
        <w:spacing w:line="360" w:lineRule="auto"/>
        <w:ind w:left="284"/>
        <w:jc w:val="left"/>
        <w:rPr>
          <w:rFonts w:ascii="Arial" w:hAnsi="Arial" w:cs="Arial"/>
          <w:sz w:val="22"/>
          <w:szCs w:val="22"/>
        </w:rPr>
      </w:pPr>
      <w:hyperlink r:id="rId8" w:history="1">
        <w:r w:rsidRPr="00B55A86">
          <w:rPr>
            <w:rStyle w:val="Hipercze"/>
            <w:rFonts w:ascii="Arial" w:hAnsi="Arial" w:cs="Arial"/>
            <w:sz w:val="22"/>
            <w:szCs w:val="22"/>
          </w:rPr>
          <w:t>https://www.gov.pl/web/rdos-rzeszow/projekty-i-kampanie-spoleczne</w:t>
        </w:r>
      </w:hyperlink>
      <w:r w:rsidRPr="00B55A86">
        <w:rPr>
          <w:rFonts w:ascii="Arial" w:hAnsi="Arial" w:cs="Arial"/>
          <w:sz w:val="22"/>
          <w:szCs w:val="22"/>
        </w:rPr>
        <w:t>.</w:t>
      </w:r>
    </w:p>
    <w:p w14:paraId="63DB95CF" w14:textId="08920F39" w:rsidR="00BB3841" w:rsidRPr="00B55A86" w:rsidRDefault="00847C65" w:rsidP="00D96F73">
      <w:pPr>
        <w:widowControl w:val="0"/>
        <w:numPr>
          <w:ilvl w:val="3"/>
          <w:numId w:val="26"/>
        </w:numPr>
        <w:tabs>
          <w:tab w:val="clear" w:pos="1800"/>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 xml:space="preserve">Wykonawca zobowiązuje się do zapoznania się z treścią tej informacji oraz do poinformowania osób zaangażowanych przez niego do realizacji umowy również </w:t>
      </w:r>
      <w:r w:rsidRPr="00B55A86">
        <w:rPr>
          <w:rFonts w:ascii="Arial" w:hAnsi="Arial" w:cs="Arial"/>
          <w:sz w:val="22"/>
          <w:szCs w:val="22"/>
        </w:rPr>
        <w:br/>
        <w:t>o możliwości zgłaszania nieprawidłowości za pośrednictwem mechanizmu, o którym mowa w ust. 1.</w:t>
      </w:r>
    </w:p>
    <w:p w14:paraId="177EE566" w14:textId="26EFADAD" w:rsidR="009C6485" w:rsidRPr="00B55A86" w:rsidRDefault="009C6485" w:rsidP="000533FE">
      <w:pPr>
        <w:tabs>
          <w:tab w:val="left" w:pos="1200"/>
          <w:tab w:val="center" w:pos="4535"/>
        </w:tabs>
        <w:spacing w:line="360" w:lineRule="auto"/>
        <w:jc w:val="center"/>
        <w:rPr>
          <w:rFonts w:ascii="Arial" w:hAnsi="Arial" w:cs="Arial"/>
          <w:b/>
          <w:bCs/>
          <w:sz w:val="22"/>
          <w:szCs w:val="22"/>
        </w:rPr>
      </w:pPr>
      <w:r w:rsidRPr="00B55A86">
        <w:rPr>
          <w:rFonts w:ascii="Arial" w:hAnsi="Arial" w:cs="Arial"/>
          <w:b/>
          <w:bCs/>
          <w:sz w:val="22"/>
          <w:szCs w:val="22"/>
        </w:rPr>
        <w:t xml:space="preserve">§ </w:t>
      </w:r>
      <w:r w:rsidR="00653B1F" w:rsidRPr="00B55A86">
        <w:rPr>
          <w:rFonts w:ascii="Arial" w:hAnsi="Arial" w:cs="Arial"/>
          <w:b/>
          <w:bCs/>
          <w:sz w:val="22"/>
          <w:szCs w:val="22"/>
        </w:rPr>
        <w:t>1</w:t>
      </w:r>
      <w:r w:rsidR="00B55A86" w:rsidRPr="00B55A86">
        <w:rPr>
          <w:rFonts w:ascii="Arial" w:hAnsi="Arial" w:cs="Arial"/>
          <w:b/>
          <w:bCs/>
          <w:sz w:val="22"/>
          <w:szCs w:val="22"/>
        </w:rPr>
        <w:t>5</w:t>
      </w:r>
    </w:p>
    <w:p w14:paraId="6E4CEE5B" w14:textId="77777777" w:rsidR="0054017F" w:rsidRPr="00B55A86" w:rsidRDefault="0054017F" w:rsidP="00424975">
      <w:pPr>
        <w:tabs>
          <w:tab w:val="num" w:pos="284"/>
        </w:tabs>
        <w:autoSpaceDE w:val="0"/>
        <w:spacing w:before="0" w:line="360" w:lineRule="auto"/>
        <w:jc w:val="center"/>
        <w:rPr>
          <w:rFonts w:ascii="Arial" w:hAnsi="Arial" w:cs="Arial"/>
          <w:b/>
          <w:sz w:val="22"/>
          <w:szCs w:val="22"/>
        </w:rPr>
      </w:pPr>
      <w:r w:rsidRPr="00B55A86">
        <w:rPr>
          <w:rFonts w:ascii="Arial" w:hAnsi="Arial" w:cs="Arial"/>
          <w:b/>
          <w:sz w:val="22"/>
          <w:szCs w:val="22"/>
        </w:rPr>
        <w:t>Postanowienia końcowe</w:t>
      </w:r>
    </w:p>
    <w:p w14:paraId="186105C8" w14:textId="77777777" w:rsidR="0054017F" w:rsidRPr="00B55A86" w:rsidRDefault="0054017F" w:rsidP="00424975">
      <w:pPr>
        <w:numPr>
          <w:ilvl w:val="1"/>
          <w:numId w:val="15"/>
        </w:numPr>
        <w:tabs>
          <w:tab w:val="num" w:pos="284"/>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lastRenderedPageBreak/>
        <w:t xml:space="preserve">Strony umowy dołożą wszelkich starań w celu rozstrzygnięcia ewentualnych sporów drogą polubowną. </w:t>
      </w:r>
    </w:p>
    <w:p w14:paraId="5D2792B6" w14:textId="77777777" w:rsidR="0054017F" w:rsidRPr="00B55A86" w:rsidRDefault="0054017F" w:rsidP="00424975">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W przypadku braku rozwi</w:t>
      </w:r>
      <w:r w:rsidRPr="00B55A86">
        <w:rPr>
          <w:rFonts w:ascii="Arial" w:eastAsia="TT45Co00" w:hAnsi="Arial" w:cs="Arial"/>
          <w:sz w:val="22"/>
          <w:szCs w:val="22"/>
        </w:rPr>
        <w:t>ą</w:t>
      </w:r>
      <w:r w:rsidRPr="00B55A86">
        <w:rPr>
          <w:rFonts w:ascii="Arial" w:hAnsi="Arial" w:cs="Arial"/>
          <w:sz w:val="22"/>
          <w:szCs w:val="22"/>
        </w:rPr>
        <w:t>za</w:t>
      </w:r>
      <w:r w:rsidRPr="00B55A86">
        <w:rPr>
          <w:rFonts w:ascii="Arial" w:eastAsia="TT45Co00" w:hAnsi="Arial" w:cs="Arial"/>
          <w:sz w:val="22"/>
          <w:szCs w:val="22"/>
        </w:rPr>
        <w:t xml:space="preserve">ń </w:t>
      </w:r>
      <w:r w:rsidRPr="00B55A86">
        <w:rPr>
          <w:rFonts w:ascii="Arial" w:hAnsi="Arial" w:cs="Arial"/>
          <w:sz w:val="22"/>
          <w:szCs w:val="22"/>
        </w:rPr>
        <w:t>polubownych spory wynikłe na tle niniejszej umowy będą rozstrzygane przed sądem właściwym dla siedziby Zamawiającego.</w:t>
      </w:r>
    </w:p>
    <w:p w14:paraId="52342DC7" w14:textId="11DFB665" w:rsidR="0054017F" w:rsidRPr="00B55A86" w:rsidRDefault="0054017F" w:rsidP="00424975">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W sprawach nieuregulowanych niniejsz</w:t>
      </w:r>
      <w:r w:rsidRPr="00B55A86">
        <w:rPr>
          <w:rFonts w:ascii="Arial" w:eastAsia="TT45Co00" w:hAnsi="Arial" w:cs="Arial"/>
          <w:sz w:val="22"/>
          <w:szCs w:val="22"/>
        </w:rPr>
        <w:t xml:space="preserve">ą </w:t>
      </w:r>
      <w:r w:rsidRPr="00B55A86">
        <w:rPr>
          <w:rFonts w:ascii="Arial" w:hAnsi="Arial" w:cs="Arial"/>
          <w:sz w:val="22"/>
          <w:szCs w:val="22"/>
        </w:rPr>
        <w:t>umow</w:t>
      </w:r>
      <w:r w:rsidRPr="00B55A86">
        <w:rPr>
          <w:rFonts w:ascii="Arial" w:eastAsia="TT45Co00" w:hAnsi="Arial" w:cs="Arial"/>
          <w:sz w:val="22"/>
          <w:szCs w:val="22"/>
        </w:rPr>
        <w:t xml:space="preserve">ą </w:t>
      </w:r>
      <w:r w:rsidRPr="00B55A86">
        <w:rPr>
          <w:rFonts w:ascii="Arial" w:hAnsi="Arial" w:cs="Arial"/>
          <w:sz w:val="22"/>
          <w:szCs w:val="22"/>
        </w:rPr>
        <w:t>zastosowanie maj</w:t>
      </w:r>
      <w:r w:rsidRPr="00B55A86">
        <w:rPr>
          <w:rFonts w:ascii="Arial" w:eastAsia="TT45Co00" w:hAnsi="Arial" w:cs="Arial"/>
          <w:sz w:val="22"/>
          <w:szCs w:val="22"/>
        </w:rPr>
        <w:t xml:space="preserve">ą </w:t>
      </w:r>
      <w:r w:rsidRPr="00B55A86">
        <w:rPr>
          <w:rFonts w:ascii="Arial" w:hAnsi="Arial" w:cs="Arial"/>
          <w:sz w:val="22"/>
          <w:szCs w:val="22"/>
        </w:rPr>
        <w:t xml:space="preserve">przepisy ustawy </w:t>
      </w:r>
      <w:r w:rsidRPr="00B55A86">
        <w:rPr>
          <w:rFonts w:ascii="Arial" w:hAnsi="Arial" w:cs="Arial"/>
          <w:sz w:val="22"/>
          <w:szCs w:val="22"/>
        </w:rPr>
        <w:br/>
        <w:t>z dnia 11 września 2019 r. Prawo zamówień publicznych</w:t>
      </w:r>
      <w:r w:rsidR="001A1FBE">
        <w:rPr>
          <w:rFonts w:ascii="Arial" w:hAnsi="Arial" w:cs="Arial"/>
          <w:sz w:val="22"/>
          <w:szCs w:val="22"/>
        </w:rPr>
        <w:t>,</w:t>
      </w:r>
      <w:r w:rsidR="00CD66FD" w:rsidRPr="00B55A86">
        <w:rPr>
          <w:rFonts w:ascii="Arial" w:hAnsi="Arial" w:cs="Arial"/>
          <w:sz w:val="22"/>
          <w:szCs w:val="22"/>
        </w:rPr>
        <w:t xml:space="preserve"> </w:t>
      </w:r>
      <w:r w:rsidRPr="00B55A86">
        <w:rPr>
          <w:rFonts w:ascii="Arial" w:hAnsi="Arial" w:cs="Arial"/>
          <w:sz w:val="22"/>
          <w:szCs w:val="22"/>
        </w:rPr>
        <w:t>ustawy z dnia 23 kwietnia 1964</w:t>
      </w:r>
      <w:r w:rsidR="007F5950" w:rsidRPr="00B55A86">
        <w:rPr>
          <w:rFonts w:ascii="Arial" w:hAnsi="Arial" w:cs="Arial"/>
          <w:sz w:val="22"/>
          <w:szCs w:val="22"/>
        </w:rPr>
        <w:t> </w:t>
      </w:r>
      <w:r w:rsidRPr="00B55A86">
        <w:rPr>
          <w:rFonts w:ascii="Arial" w:hAnsi="Arial" w:cs="Arial"/>
          <w:sz w:val="22"/>
          <w:szCs w:val="22"/>
        </w:rPr>
        <w:t>r.</w:t>
      </w:r>
      <w:r w:rsidR="0065627F" w:rsidRPr="00B55A86">
        <w:rPr>
          <w:rFonts w:ascii="Arial" w:hAnsi="Arial" w:cs="Arial"/>
          <w:sz w:val="22"/>
          <w:szCs w:val="22"/>
        </w:rPr>
        <w:t xml:space="preserve"> - Kodeks cywilny</w:t>
      </w:r>
      <w:r w:rsidR="00934541" w:rsidRPr="00B55A86">
        <w:rPr>
          <w:rFonts w:ascii="Arial" w:hAnsi="Arial" w:cs="Arial"/>
          <w:sz w:val="22"/>
          <w:szCs w:val="22"/>
        </w:rPr>
        <w:t xml:space="preserve"> </w:t>
      </w:r>
      <w:r w:rsidRPr="00B55A86">
        <w:rPr>
          <w:rFonts w:ascii="Arial" w:hAnsi="Arial" w:cs="Arial"/>
          <w:sz w:val="22"/>
          <w:szCs w:val="22"/>
        </w:rPr>
        <w:t>oraz inne powszechnie obowi</w:t>
      </w:r>
      <w:r w:rsidRPr="00B55A86">
        <w:rPr>
          <w:rFonts w:ascii="Arial" w:eastAsia="TT45Co00" w:hAnsi="Arial" w:cs="Arial"/>
          <w:sz w:val="22"/>
          <w:szCs w:val="22"/>
        </w:rPr>
        <w:t>ą</w:t>
      </w:r>
      <w:r w:rsidRPr="00B55A86">
        <w:rPr>
          <w:rFonts w:ascii="Arial" w:hAnsi="Arial" w:cs="Arial"/>
          <w:sz w:val="22"/>
          <w:szCs w:val="22"/>
        </w:rPr>
        <w:t>zuj</w:t>
      </w:r>
      <w:r w:rsidRPr="00B55A86">
        <w:rPr>
          <w:rFonts w:ascii="Arial" w:eastAsia="TT45Co00" w:hAnsi="Arial" w:cs="Arial"/>
          <w:sz w:val="22"/>
          <w:szCs w:val="22"/>
        </w:rPr>
        <w:t>ą</w:t>
      </w:r>
      <w:r w:rsidRPr="00B55A86">
        <w:rPr>
          <w:rFonts w:ascii="Arial" w:hAnsi="Arial" w:cs="Arial"/>
          <w:sz w:val="22"/>
          <w:szCs w:val="22"/>
        </w:rPr>
        <w:t xml:space="preserve">ce przepisy prawa. </w:t>
      </w:r>
    </w:p>
    <w:p w14:paraId="7DF864BE" w14:textId="2EE92F69" w:rsidR="00B42439" w:rsidRPr="00B55A86" w:rsidRDefault="009C6485" w:rsidP="00B42439">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Wykonawca oświadcza, że zapoznał się z Polityką środowiskową RDOŚ</w:t>
      </w:r>
      <w:r w:rsidR="005905C3" w:rsidRPr="00B55A86">
        <w:rPr>
          <w:rFonts w:ascii="Arial" w:hAnsi="Arial" w:cs="Arial"/>
          <w:sz w:val="22"/>
          <w:szCs w:val="22"/>
        </w:rPr>
        <w:t xml:space="preserve"> w</w:t>
      </w:r>
      <w:r w:rsidRPr="00B55A86">
        <w:rPr>
          <w:rFonts w:ascii="Arial" w:hAnsi="Arial" w:cs="Arial"/>
          <w:sz w:val="22"/>
          <w:szCs w:val="22"/>
        </w:rPr>
        <w:t xml:space="preserve"> Rzesz</w:t>
      </w:r>
      <w:r w:rsidR="005905C3" w:rsidRPr="00B55A86">
        <w:rPr>
          <w:rFonts w:ascii="Arial" w:hAnsi="Arial" w:cs="Arial"/>
          <w:sz w:val="22"/>
          <w:szCs w:val="22"/>
        </w:rPr>
        <w:t>owie</w:t>
      </w:r>
      <w:r w:rsidRPr="00B55A86">
        <w:rPr>
          <w:rFonts w:ascii="Arial" w:hAnsi="Arial" w:cs="Arial"/>
          <w:sz w:val="22"/>
          <w:szCs w:val="22"/>
        </w:rPr>
        <w:t xml:space="preserve"> </w:t>
      </w:r>
      <w:r w:rsidRPr="00B55A86">
        <w:rPr>
          <w:rFonts w:ascii="Arial" w:hAnsi="Arial" w:cs="Arial"/>
          <w:sz w:val="22"/>
          <w:szCs w:val="22"/>
        </w:rPr>
        <w:br/>
        <w:t>i zobowiązuje się postępować zgodnie z wymaganiami prawnymi w zakresie ochrony środowiska.</w:t>
      </w:r>
    </w:p>
    <w:p w14:paraId="60B6188E" w14:textId="0BAC889F" w:rsidR="00B42439" w:rsidRPr="00B55A86" w:rsidRDefault="00B42439" w:rsidP="00B42439">
      <w:pPr>
        <w:numPr>
          <w:ilvl w:val="1"/>
          <w:numId w:val="15"/>
        </w:numPr>
        <w:tabs>
          <w:tab w:val="num" w:pos="284"/>
          <w:tab w:val="left" w:pos="357"/>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Umowa zawarta w formie elektronicznej – Wykonawca oraz Zamawiający składają kwalifikowany podpis elektroniczny na umowie. Datą zawarcia umowy jest data złożenia podpisu przez ostatnią ze stron.</w:t>
      </w:r>
    </w:p>
    <w:p w14:paraId="4DA9D74C" w14:textId="140D11D3" w:rsidR="009C6485" w:rsidRPr="00B55A86" w:rsidRDefault="002F7F8F" w:rsidP="00B42439">
      <w:pPr>
        <w:numPr>
          <w:ilvl w:val="1"/>
          <w:numId w:val="15"/>
        </w:numPr>
        <w:tabs>
          <w:tab w:val="left" w:pos="357"/>
        </w:tabs>
        <w:autoSpaceDE w:val="0"/>
        <w:spacing w:before="0" w:line="360" w:lineRule="auto"/>
        <w:ind w:left="284" w:hanging="284"/>
        <w:jc w:val="left"/>
        <w:rPr>
          <w:rFonts w:ascii="Arial" w:hAnsi="Arial" w:cs="Arial"/>
          <w:sz w:val="22"/>
          <w:szCs w:val="22"/>
        </w:rPr>
      </w:pPr>
      <w:r w:rsidRPr="00B55A86">
        <w:rPr>
          <w:rFonts w:ascii="Arial" w:hAnsi="Arial" w:cs="Arial"/>
          <w:sz w:val="22"/>
          <w:szCs w:val="22"/>
        </w:rPr>
        <w:t>Umowę sporządzono w dwóch jednobrzmiących egzemplarzach, po jednym dla każdej ze Stron***.</w:t>
      </w:r>
    </w:p>
    <w:tbl>
      <w:tblPr>
        <w:tblW w:w="9290" w:type="dxa"/>
        <w:tblLook w:val="04A0" w:firstRow="1" w:lastRow="0" w:firstColumn="1" w:lastColumn="0" w:noHBand="0" w:noVBand="1"/>
      </w:tblPr>
      <w:tblGrid>
        <w:gridCol w:w="4645"/>
        <w:gridCol w:w="4645"/>
      </w:tblGrid>
      <w:tr w:rsidR="00E9724E" w:rsidRPr="00B55A86" w14:paraId="4E5C66D3" w14:textId="77777777" w:rsidTr="003B15F0">
        <w:trPr>
          <w:trHeight w:val="20"/>
        </w:trPr>
        <w:tc>
          <w:tcPr>
            <w:tcW w:w="4645" w:type="dxa"/>
            <w:vAlign w:val="center"/>
          </w:tcPr>
          <w:p w14:paraId="3CF70A9D" w14:textId="3D9FA7E3" w:rsidR="00E9724E" w:rsidRPr="00B55A86" w:rsidRDefault="00E9724E" w:rsidP="00424975">
            <w:pPr>
              <w:spacing w:before="0" w:after="240" w:line="360" w:lineRule="auto"/>
              <w:jc w:val="center"/>
              <w:rPr>
                <w:rFonts w:ascii="Arial" w:hAnsi="Arial" w:cs="Arial"/>
                <w:b/>
                <w:sz w:val="22"/>
                <w:szCs w:val="22"/>
              </w:rPr>
            </w:pPr>
            <w:r w:rsidRPr="00B55A86">
              <w:rPr>
                <w:rFonts w:ascii="Arial" w:hAnsi="Arial" w:cs="Arial"/>
                <w:b/>
                <w:sz w:val="22"/>
                <w:szCs w:val="22"/>
              </w:rPr>
              <w:t>WYKONAWCA</w:t>
            </w:r>
          </w:p>
        </w:tc>
        <w:tc>
          <w:tcPr>
            <w:tcW w:w="4645" w:type="dxa"/>
            <w:vAlign w:val="center"/>
          </w:tcPr>
          <w:p w14:paraId="10B6C2D0" w14:textId="30F89239" w:rsidR="00E9724E" w:rsidRPr="00B55A86" w:rsidRDefault="00E9724E" w:rsidP="00424975">
            <w:pPr>
              <w:spacing w:before="0" w:after="240" w:line="360" w:lineRule="auto"/>
              <w:jc w:val="center"/>
              <w:rPr>
                <w:rFonts w:ascii="Arial" w:hAnsi="Arial" w:cs="Arial"/>
                <w:b/>
                <w:sz w:val="22"/>
                <w:szCs w:val="22"/>
              </w:rPr>
            </w:pPr>
            <w:r w:rsidRPr="00B55A86">
              <w:rPr>
                <w:rFonts w:ascii="Arial" w:hAnsi="Arial" w:cs="Arial"/>
                <w:b/>
                <w:sz w:val="22"/>
                <w:szCs w:val="22"/>
              </w:rPr>
              <w:t>ZAMAWIAJ</w:t>
            </w:r>
            <w:r w:rsidRPr="00B55A86">
              <w:rPr>
                <w:rFonts w:ascii="Arial" w:eastAsia="TT45Co00" w:hAnsi="Arial" w:cs="Arial"/>
                <w:b/>
                <w:sz w:val="22"/>
                <w:szCs w:val="22"/>
              </w:rPr>
              <w:t>Ą</w:t>
            </w:r>
            <w:r w:rsidRPr="00B55A86">
              <w:rPr>
                <w:rFonts w:ascii="Arial" w:hAnsi="Arial" w:cs="Arial"/>
                <w:b/>
                <w:sz w:val="22"/>
                <w:szCs w:val="22"/>
              </w:rPr>
              <w:t>CY</w:t>
            </w:r>
          </w:p>
        </w:tc>
      </w:tr>
      <w:tr w:rsidR="00AE721A" w:rsidRPr="00B55A86" w14:paraId="59E9EB8D" w14:textId="77777777" w:rsidTr="003B15F0">
        <w:trPr>
          <w:trHeight w:val="20"/>
        </w:trPr>
        <w:tc>
          <w:tcPr>
            <w:tcW w:w="4645" w:type="dxa"/>
            <w:vAlign w:val="center"/>
          </w:tcPr>
          <w:p w14:paraId="22140683" w14:textId="77777777" w:rsidR="00AE721A" w:rsidRDefault="00AE721A" w:rsidP="00424975">
            <w:pPr>
              <w:spacing w:before="0" w:after="240" w:line="360" w:lineRule="auto"/>
              <w:jc w:val="center"/>
              <w:rPr>
                <w:rFonts w:ascii="Arial" w:hAnsi="Arial" w:cs="Arial"/>
                <w:b/>
                <w:sz w:val="22"/>
                <w:szCs w:val="22"/>
              </w:rPr>
            </w:pPr>
          </w:p>
          <w:p w14:paraId="498F9272" w14:textId="77777777" w:rsidR="00AE721A" w:rsidRDefault="00AE721A" w:rsidP="00424975">
            <w:pPr>
              <w:spacing w:before="0" w:after="240" w:line="360" w:lineRule="auto"/>
              <w:jc w:val="center"/>
              <w:rPr>
                <w:rFonts w:ascii="Arial" w:hAnsi="Arial" w:cs="Arial"/>
                <w:b/>
                <w:sz w:val="22"/>
                <w:szCs w:val="22"/>
              </w:rPr>
            </w:pPr>
          </w:p>
          <w:p w14:paraId="2F2B97FB" w14:textId="77777777" w:rsidR="00AE721A" w:rsidRPr="00B55A86" w:rsidRDefault="00AE721A" w:rsidP="00424975">
            <w:pPr>
              <w:spacing w:before="0" w:after="240" w:line="360" w:lineRule="auto"/>
              <w:jc w:val="center"/>
              <w:rPr>
                <w:rFonts w:ascii="Arial" w:hAnsi="Arial" w:cs="Arial"/>
                <w:b/>
                <w:sz w:val="22"/>
                <w:szCs w:val="22"/>
              </w:rPr>
            </w:pPr>
          </w:p>
        </w:tc>
        <w:tc>
          <w:tcPr>
            <w:tcW w:w="4645" w:type="dxa"/>
            <w:vAlign w:val="center"/>
          </w:tcPr>
          <w:p w14:paraId="36724C67" w14:textId="77777777" w:rsidR="00AE721A" w:rsidRPr="00B55A86" w:rsidRDefault="00AE721A" w:rsidP="00424975">
            <w:pPr>
              <w:spacing w:before="0" w:after="240" w:line="360" w:lineRule="auto"/>
              <w:jc w:val="center"/>
              <w:rPr>
                <w:rFonts w:ascii="Arial" w:hAnsi="Arial" w:cs="Arial"/>
                <w:b/>
                <w:sz w:val="22"/>
                <w:szCs w:val="22"/>
              </w:rPr>
            </w:pPr>
          </w:p>
        </w:tc>
      </w:tr>
    </w:tbl>
    <w:p w14:paraId="4A6DC9C9" w14:textId="77777777" w:rsidR="002F7F8F" w:rsidRPr="00D055AF" w:rsidRDefault="002F7F8F" w:rsidP="002F7F8F">
      <w:pPr>
        <w:rPr>
          <w:rFonts w:ascii="Arial" w:hAnsi="Arial" w:cs="Arial"/>
          <w:sz w:val="18"/>
          <w:szCs w:val="18"/>
        </w:rPr>
      </w:pPr>
      <w:r w:rsidRPr="00D055AF">
        <w:rPr>
          <w:rFonts w:ascii="Arial" w:hAnsi="Arial" w:cs="Arial"/>
          <w:sz w:val="18"/>
          <w:szCs w:val="18"/>
        </w:rPr>
        <w:t>*  w przypadku umowy zawieranej w formie elektronicznej data i miejsce zawarcia umowy zostaną usunięte</w:t>
      </w:r>
    </w:p>
    <w:p w14:paraId="708AD392" w14:textId="7B605EDD" w:rsidR="002F7F8F" w:rsidRPr="00D055AF" w:rsidRDefault="002F7F8F" w:rsidP="002F7F8F">
      <w:pPr>
        <w:rPr>
          <w:rFonts w:ascii="Arial" w:hAnsi="Arial" w:cs="Arial"/>
          <w:sz w:val="18"/>
          <w:szCs w:val="18"/>
        </w:rPr>
      </w:pPr>
      <w:r w:rsidRPr="00D055AF">
        <w:rPr>
          <w:rFonts w:ascii="Arial" w:hAnsi="Arial" w:cs="Arial"/>
          <w:sz w:val="18"/>
          <w:szCs w:val="18"/>
        </w:rPr>
        <w:t xml:space="preserve">** </w:t>
      </w:r>
      <w:r w:rsidR="00FA507D" w:rsidRPr="00D055AF">
        <w:rPr>
          <w:rFonts w:ascii="Arial" w:hAnsi="Arial" w:cs="Arial"/>
          <w:sz w:val="18"/>
          <w:szCs w:val="18"/>
        </w:rPr>
        <w:t>wskazanie obszaru odpowiedniego dla poszczególnej części zamówienia</w:t>
      </w:r>
    </w:p>
    <w:p w14:paraId="70E2F89C" w14:textId="00889C69" w:rsidR="002F7F8F" w:rsidRPr="00D055AF" w:rsidRDefault="002F7F8F" w:rsidP="002F7F8F">
      <w:pPr>
        <w:rPr>
          <w:rFonts w:ascii="Arial" w:hAnsi="Arial" w:cs="Arial"/>
          <w:sz w:val="18"/>
          <w:szCs w:val="18"/>
        </w:rPr>
      </w:pPr>
      <w:r w:rsidRPr="00D055AF">
        <w:rPr>
          <w:rFonts w:ascii="Arial" w:hAnsi="Arial" w:cs="Arial"/>
          <w:sz w:val="18"/>
          <w:szCs w:val="18"/>
        </w:rPr>
        <w:t>*</w:t>
      </w:r>
      <w:r w:rsidR="00D055AF">
        <w:rPr>
          <w:rFonts w:ascii="Arial" w:hAnsi="Arial" w:cs="Arial"/>
          <w:sz w:val="18"/>
          <w:szCs w:val="18"/>
        </w:rPr>
        <w:t>*</w:t>
      </w:r>
      <w:r w:rsidRPr="00D055AF">
        <w:rPr>
          <w:rFonts w:ascii="Arial" w:hAnsi="Arial" w:cs="Arial"/>
          <w:sz w:val="18"/>
          <w:szCs w:val="18"/>
        </w:rPr>
        <w:t>* w przypadku umowy zawartej w formie elektronicznej zapis zostanie usunięty</w:t>
      </w:r>
    </w:p>
    <w:p w14:paraId="0EAB3208" w14:textId="77777777" w:rsidR="00B55A86" w:rsidRPr="00B55A86" w:rsidRDefault="00B55A86">
      <w:pPr>
        <w:tabs>
          <w:tab w:val="left" w:pos="284"/>
        </w:tabs>
        <w:autoSpaceDE w:val="0"/>
        <w:spacing w:before="0" w:line="360" w:lineRule="auto"/>
        <w:jc w:val="left"/>
        <w:rPr>
          <w:rFonts w:ascii="Arial" w:hAnsi="Arial" w:cs="Arial"/>
          <w:b/>
          <w:sz w:val="22"/>
          <w:szCs w:val="22"/>
        </w:rPr>
      </w:pPr>
    </w:p>
    <w:sectPr w:rsidR="00B55A86" w:rsidRPr="00B55A86" w:rsidSect="000533FE">
      <w:headerReference w:type="default" r:id="rId9"/>
      <w:footerReference w:type="default" r:id="rId10"/>
      <w:headerReference w:type="first" r:id="rId11"/>
      <w:footerReference w:type="first" r:id="rId12"/>
      <w:pgSz w:w="11906" w:h="16838" w:code="9"/>
      <w:pgMar w:top="1418" w:right="1418" w:bottom="1560" w:left="1418" w:header="284" w:footer="284"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AD377" w14:textId="77777777" w:rsidR="0085641C" w:rsidRDefault="0085641C">
      <w:pPr>
        <w:spacing w:before="0"/>
      </w:pPr>
      <w:r>
        <w:separator/>
      </w:r>
    </w:p>
  </w:endnote>
  <w:endnote w:type="continuationSeparator" w:id="0">
    <w:p w14:paraId="3397F5F1" w14:textId="77777777" w:rsidR="0085641C" w:rsidRDefault="0085641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1"/>
    <w:family w:val="auto"/>
    <w:pitch w:val="default"/>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 w:name="TT45Co00">
    <w:charset w:val="00"/>
    <w:family w:val="auto"/>
    <w:pitch w:val="default"/>
  </w:font>
  <w:font w:name="TT45Fo00">
    <w:charset w:val="EE"/>
    <w:family w:val="swiss"/>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0F1D" w14:textId="2ED462CF" w:rsidR="0011763E" w:rsidRPr="005C5677" w:rsidRDefault="0011763E" w:rsidP="00867B62">
    <w:pPr>
      <w:tabs>
        <w:tab w:val="right" w:pos="9356"/>
      </w:tabs>
      <w:spacing w:before="0"/>
      <w:rPr>
        <w:rFonts w:ascii="Arial" w:hAnsi="Arial" w:cs="Arial"/>
        <w:bCs/>
        <w:sz w:val="20"/>
      </w:rPr>
    </w:pPr>
    <w:r w:rsidRPr="008F4295">
      <w:rPr>
        <w:rFonts w:ascii="Arial" w:hAnsi="Arial" w:cs="Arial"/>
        <w:sz w:val="20"/>
      </w:rPr>
      <w:tab/>
      <w:t xml:space="preserve">Str. </w:t>
    </w:r>
    <w:r w:rsidR="003928C4" w:rsidRPr="008F4295">
      <w:rPr>
        <w:rFonts w:ascii="Arial" w:hAnsi="Arial" w:cs="Arial"/>
        <w:sz w:val="20"/>
      </w:rPr>
      <w:fldChar w:fldCharType="begin"/>
    </w:r>
    <w:r w:rsidRPr="008F4295">
      <w:rPr>
        <w:rFonts w:ascii="Arial" w:hAnsi="Arial" w:cs="Arial"/>
        <w:sz w:val="20"/>
      </w:rPr>
      <w:instrText>PAGE  \* Arabic  \* MERGEFORMAT</w:instrText>
    </w:r>
    <w:r w:rsidR="003928C4" w:rsidRPr="008F4295">
      <w:rPr>
        <w:rFonts w:ascii="Arial" w:hAnsi="Arial" w:cs="Arial"/>
        <w:sz w:val="20"/>
      </w:rPr>
      <w:fldChar w:fldCharType="separate"/>
    </w:r>
    <w:r w:rsidR="0086552A">
      <w:rPr>
        <w:rFonts w:ascii="Arial" w:hAnsi="Arial" w:cs="Arial"/>
        <w:noProof/>
        <w:sz w:val="20"/>
      </w:rPr>
      <w:t>2</w:t>
    </w:r>
    <w:r w:rsidR="003928C4" w:rsidRPr="008F4295">
      <w:rPr>
        <w:rFonts w:ascii="Arial" w:hAnsi="Arial" w:cs="Arial"/>
        <w:sz w:val="20"/>
      </w:rPr>
      <w:fldChar w:fldCharType="end"/>
    </w:r>
    <w:r w:rsidRPr="008F4295">
      <w:rPr>
        <w:rFonts w:ascii="Arial" w:hAnsi="Arial" w:cs="Arial"/>
        <w:sz w:val="20"/>
      </w:rPr>
      <w:t xml:space="preserve"> z </w:t>
    </w:r>
    <w:fldSimple w:instr="NUMPAGES  \* Arabic  \* MERGEFORMAT">
      <w:r w:rsidR="0086552A" w:rsidRPr="0086552A">
        <w:rPr>
          <w:rFonts w:ascii="Arial" w:hAnsi="Arial" w:cs="Arial"/>
          <w:noProof/>
          <w:sz w:val="20"/>
        </w:rPr>
        <w:t>13</w:t>
      </w:r>
    </w:fldSimple>
  </w:p>
  <w:p w14:paraId="25189677" w14:textId="77777777" w:rsidR="0011763E" w:rsidRPr="00A45B07" w:rsidRDefault="0011763E" w:rsidP="00A45B0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EF296" w14:textId="3366417F" w:rsidR="006E078F" w:rsidRDefault="00132DEF">
    <w:pPr>
      <w:pStyle w:val="Stopka"/>
    </w:pPr>
    <w:r w:rsidRPr="00821F91">
      <w:rPr>
        <w:noProof/>
        <w:lang w:eastAsia="pl-PL"/>
      </w:rPr>
      <w:drawing>
        <wp:inline distT="0" distB="0" distL="0" distR="0" wp14:anchorId="74EB6772" wp14:editId="05EC771B">
          <wp:extent cx="5753100" cy="819150"/>
          <wp:effectExtent l="0" t="0" r="0" b="0"/>
          <wp:docPr id="2544633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088EC" w14:textId="77777777" w:rsidR="0085641C" w:rsidRDefault="0085641C">
      <w:pPr>
        <w:spacing w:before="0"/>
      </w:pPr>
      <w:r>
        <w:separator/>
      </w:r>
    </w:p>
  </w:footnote>
  <w:footnote w:type="continuationSeparator" w:id="0">
    <w:p w14:paraId="616A2F36" w14:textId="77777777" w:rsidR="0085641C" w:rsidRDefault="0085641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7A82" w14:textId="77777777" w:rsidR="0011763E" w:rsidRDefault="0011763E" w:rsidP="00A45B07">
    <w:pPr>
      <w:spacing w:before="0" w:line="288" w:lineRule="auto"/>
      <w:jc w:val="right"/>
      <w:rPr>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8C7F" w14:textId="2DADAB89" w:rsidR="0011763E" w:rsidRPr="00256B2B" w:rsidRDefault="008C2F41" w:rsidP="00B62DF2">
    <w:pPr>
      <w:pStyle w:val="Nagwek"/>
      <w:spacing w:before="0" w:after="0"/>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umerowanie"/>
      <w:lvlText w:val="%1."/>
      <w:lvlJc w:val="left"/>
      <w:pPr>
        <w:tabs>
          <w:tab w:val="num" w:pos="756"/>
        </w:tabs>
        <w:ind w:left="756" w:hanging="396"/>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 w15:restartNumberingAfterBreak="0">
    <w:nsid w:val="00000002"/>
    <w:multiLevelType w:val="singleLevel"/>
    <w:tmpl w:val="00000002"/>
    <w:name w:val="WW8Num5"/>
    <w:lvl w:ilvl="0">
      <w:start w:val="1"/>
      <w:numFmt w:val="decimal"/>
      <w:pStyle w:val="lista2"/>
      <w:lvlText w:val="%1."/>
      <w:lvlJc w:val="left"/>
      <w:pPr>
        <w:tabs>
          <w:tab w:val="num" w:pos="720"/>
        </w:tabs>
        <w:ind w:left="720" w:hanging="360"/>
      </w:pPr>
    </w:lvl>
  </w:abstractNum>
  <w:abstractNum w:abstractNumId="2" w15:restartNumberingAfterBreak="0">
    <w:nsid w:val="00000003"/>
    <w:multiLevelType w:val="multilevel"/>
    <w:tmpl w:val="00000003"/>
    <w:name w:val="WW8Num7"/>
    <w:lvl w:ilvl="0">
      <w:start w:val="1"/>
      <w:numFmt w:val="lowerLetter"/>
      <w:pStyle w:val="Lista31"/>
      <w:lvlText w:val="%1)"/>
      <w:lvlJc w:val="left"/>
      <w:pPr>
        <w:tabs>
          <w:tab w:val="num" w:pos="374"/>
        </w:tabs>
        <w:ind w:left="374" w:hanging="374"/>
      </w:pPr>
    </w:lvl>
    <w:lvl w:ilvl="1">
      <w:start w:val="1"/>
      <w:numFmt w:val="decimal"/>
      <w:lvlText w:val="%1.%2."/>
      <w:lvlJc w:val="left"/>
      <w:pPr>
        <w:tabs>
          <w:tab w:val="num" w:pos="1494"/>
        </w:tabs>
        <w:ind w:left="1494" w:hanging="567"/>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3" w15:restartNumberingAfterBreak="0">
    <w:nsid w:val="00000004"/>
    <w:multiLevelType w:val="multilevel"/>
    <w:tmpl w:val="00000004"/>
    <w:name w:val="WW8Num8"/>
    <w:lvl w:ilvl="0">
      <w:start w:val="1"/>
      <w:numFmt w:val="decimal"/>
      <w:pStyle w:val="Lista-nagl"/>
      <w:lvlText w:val="%1."/>
      <w:lvlJc w:val="left"/>
      <w:pPr>
        <w:tabs>
          <w:tab w:val="num" w:pos="397"/>
        </w:tabs>
        <w:ind w:left="397" w:hanging="397"/>
      </w:pPr>
      <w:rPr>
        <w:rFonts w:ascii="Times New Roman" w:hAnsi="Times New Roman" w:cs="Tahoma"/>
        <w:b w:val="0"/>
        <w:i w:val="0"/>
        <w:sz w:val="24"/>
        <w:szCs w:val="28"/>
      </w:rPr>
    </w:lvl>
    <w:lvl w:ilvl="1">
      <w:start w:val="1"/>
      <w:numFmt w:val="decimal"/>
      <w:lvlText w:val="22.%2."/>
      <w:lvlJc w:val="left"/>
      <w:pPr>
        <w:tabs>
          <w:tab w:val="num" w:pos="510"/>
        </w:tabs>
        <w:ind w:left="510" w:hanging="113"/>
      </w:pPr>
      <w:rPr>
        <w:rFonts w:ascii="Times New Roman" w:hAnsi="Times New Roman" w:cs="Tahoma"/>
        <w:b w:val="0"/>
        <w:i w:val="0"/>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5"/>
    <w:multiLevelType w:val="multilevel"/>
    <w:tmpl w:val="00000005"/>
    <w:name w:val="WW8Num11"/>
    <w:lvl w:ilvl="0">
      <w:start w:val="1"/>
      <w:numFmt w:val="decimal"/>
      <w:pStyle w:val="Lista1"/>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6"/>
    <w:multiLevelType w:val="singleLevel"/>
    <w:tmpl w:val="00000006"/>
    <w:name w:val="WW8Num12"/>
    <w:lvl w:ilvl="0">
      <w:start w:val="5"/>
      <w:numFmt w:val="decimal"/>
      <w:pStyle w:val="Trenum"/>
      <w:lvlText w:val="%1."/>
      <w:lvlJc w:val="left"/>
      <w:pPr>
        <w:tabs>
          <w:tab w:val="num" w:pos="720"/>
        </w:tabs>
        <w:ind w:left="720" w:hanging="360"/>
      </w:pPr>
    </w:lvl>
  </w:abstractNum>
  <w:abstractNum w:abstractNumId="6" w15:restartNumberingAfterBreak="0">
    <w:nsid w:val="00000007"/>
    <w:multiLevelType w:val="multilevel"/>
    <w:tmpl w:val="00000007"/>
    <w:name w:val="WW8Num34"/>
    <w:lvl w:ilvl="0">
      <w:start w:val="1"/>
      <w:numFmt w:val="decimal"/>
      <w:pStyle w:val="Styl1"/>
      <w:lvlText w:val="%1"/>
      <w:lvlJc w:val="left"/>
      <w:pPr>
        <w:tabs>
          <w:tab w:val="num" w:pos="227"/>
        </w:tabs>
        <w:ind w:left="227" w:hanging="227"/>
      </w:pPr>
    </w:lvl>
    <w:lvl w:ilvl="1">
      <w:start w:val="1"/>
      <w:numFmt w:val="decimal"/>
      <w:lvlText w:val="%1.%2"/>
      <w:lvlJc w:val="left"/>
      <w:pPr>
        <w:tabs>
          <w:tab w:val="num" w:pos="454"/>
        </w:tabs>
        <w:ind w:left="1304" w:hanging="130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8"/>
    <w:multiLevelType w:val="multilevel"/>
    <w:tmpl w:val="00000008"/>
    <w:name w:val="WW8Num46"/>
    <w:lvl w:ilvl="0">
      <w:start w:val="1"/>
      <w:numFmt w:val="decimal"/>
      <w:pStyle w:val="Listanumerowana21"/>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BDDE8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i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B"/>
    <w:multiLevelType w:val="multilevel"/>
    <w:tmpl w:val="1E5E5E28"/>
    <w:lvl w:ilvl="0">
      <w:start w:val="1"/>
      <w:numFmt w:val="decimal"/>
      <w:lvlText w:val="%1)"/>
      <w:lvlJc w:val="left"/>
      <w:pPr>
        <w:tabs>
          <w:tab w:val="num" w:pos="283"/>
        </w:tabs>
        <w:ind w:left="283" w:firstLine="77"/>
      </w:pPr>
    </w:lvl>
    <w:lvl w:ilvl="1">
      <w:start w:val="1"/>
      <w:numFmt w:val="decimal"/>
      <w:lvlText w:val="%2)"/>
      <w:lvlJc w:val="left"/>
      <w:pPr>
        <w:tabs>
          <w:tab w:val="num" w:pos="0"/>
        </w:tabs>
        <w:ind w:left="0" w:firstLine="0"/>
      </w:pPr>
    </w:lvl>
    <w:lvl w:ilvl="2">
      <w:start w:val="1"/>
      <w:numFmt w:val="decimal"/>
      <w:lvlText w:val="%3."/>
      <w:lvlJc w:val="left"/>
      <w:pPr>
        <w:tabs>
          <w:tab w:val="num" w:pos="1440"/>
        </w:tabs>
        <w:ind w:left="1440" w:hanging="360"/>
      </w:pPr>
      <w:rPr>
        <w:sz w:val="22"/>
        <w:szCs w:val="24"/>
        <w:lang w:val="pl-PL"/>
      </w:rPr>
    </w:lvl>
    <w:lvl w:ilvl="3">
      <w:start w:val="1"/>
      <w:numFmt w:val="decimal"/>
      <w:lvlText w:val="%4."/>
      <w:lvlJc w:val="left"/>
      <w:pPr>
        <w:tabs>
          <w:tab w:val="num" w:pos="1800"/>
        </w:tabs>
        <w:ind w:left="1800" w:hanging="360"/>
      </w:pPr>
      <w:rPr>
        <w:sz w:val="24"/>
        <w:szCs w:val="24"/>
        <w:lang w:val="pl-PL"/>
      </w:rPr>
    </w:lvl>
    <w:lvl w:ilvl="4">
      <w:start w:val="1"/>
      <w:numFmt w:val="decimal"/>
      <w:lvlText w:val="%5."/>
      <w:lvlJc w:val="left"/>
      <w:pPr>
        <w:tabs>
          <w:tab w:val="num" w:pos="2160"/>
        </w:tabs>
        <w:ind w:left="2160" w:hanging="360"/>
      </w:pPr>
      <w:rPr>
        <w:sz w:val="24"/>
        <w:szCs w:val="24"/>
        <w:lang w:val="pl-PL"/>
      </w:rPr>
    </w:lvl>
    <w:lvl w:ilvl="5">
      <w:start w:val="1"/>
      <w:numFmt w:val="decimal"/>
      <w:lvlText w:val="%6."/>
      <w:lvlJc w:val="left"/>
      <w:pPr>
        <w:tabs>
          <w:tab w:val="num" w:pos="2520"/>
        </w:tabs>
        <w:ind w:left="2520" w:hanging="360"/>
      </w:pPr>
      <w:rPr>
        <w:sz w:val="24"/>
        <w:szCs w:val="24"/>
        <w:lang w:val="pl-PL"/>
      </w:rPr>
    </w:lvl>
    <w:lvl w:ilvl="6">
      <w:start w:val="1"/>
      <w:numFmt w:val="decimal"/>
      <w:lvlText w:val="%7."/>
      <w:lvlJc w:val="left"/>
      <w:pPr>
        <w:tabs>
          <w:tab w:val="num" w:pos="2880"/>
        </w:tabs>
        <w:ind w:left="2880" w:hanging="360"/>
      </w:pPr>
      <w:rPr>
        <w:sz w:val="24"/>
        <w:szCs w:val="24"/>
        <w:lang w:val="pl-PL"/>
      </w:rPr>
    </w:lvl>
    <w:lvl w:ilvl="7">
      <w:start w:val="1"/>
      <w:numFmt w:val="decimal"/>
      <w:lvlText w:val="%8."/>
      <w:lvlJc w:val="left"/>
      <w:pPr>
        <w:tabs>
          <w:tab w:val="num" w:pos="3240"/>
        </w:tabs>
        <w:ind w:left="3240" w:hanging="360"/>
      </w:pPr>
      <w:rPr>
        <w:sz w:val="24"/>
        <w:szCs w:val="24"/>
        <w:lang w:val="pl-PL"/>
      </w:rPr>
    </w:lvl>
    <w:lvl w:ilvl="8">
      <w:start w:val="1"/>
      <w:numFmt w:val="decimal"/>
      <w:lvlText w:val="%9."/>
      <w:lvlJc w:val="left"/>
      <w:pPr>
        <w:tabs>
          <w:tab w:val="num" w:pos="3600"/>
        </w:tabs>
        <w:ind w:left="3600" w:hanging="360"/>
      </w:pPr>
      <w:rPr>
        <w:sz w:val="24"/>
        <w:szCs w:val="24"/>
        <w:lang w:val="pl-PL"/>
      </w:rPr>
    </w:lvl>
  </w:abstractNum>
  <w:abstractNum w:abstractNumId="10" w15:restartNumberingAfterBreak="0">
    <w:nsid w:val="0000000F"/>
    <w:multiLevelType w:val="multilevel"/>
    <w:tmpl w:val="04EC0BF2"/>
    <w:name w:val="WW8Num53"/>
    <w:lvl w:ilvl="0">
      <w:start w:val="1"/>
      <w:numFmt w:val="decimal"/>
      <w:lvlText w:val="%1."/>
      <w:lvlJc w:val="left"/>
      <w:pPr>
        <w:tabs>
          <w:tab w:val="num" w:pos="510"/>
        </w:tabs>
        <w:ind w:left="510" w:hanging="510"/>
      </w:pPr>
    </w:lvl>
    <w:lvl w:ilvl="1">
      <w:start w:val="1"/>
      <w:numFmt w:val="decimal"/>
      <w:lvlText w:val="%2)"/>
      <w:lvlJc w:val="left"/>
      <w:pPr>
        <w:ind w:left="360" w:hanging="360"/>
      </w:pPr>
      <w:rPr>
        <w:rFonts w:ascii="Arial" w:eastAsia="Times New Roman" w:hAnsi="Arial" w:cs="Arial"/>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10"/>
    <w:multiLevelType w:val="singleLevel"/>
    <w:tmpl w:val="00000010"/>
    <w:lvl w:ilvl="0">
      <w:start w:val="1"/>
      <w:numFmt w:val="decimal"/>
      <w:lvlText w:val="%1."/>
      <w:lvlJc w:val="left"/>
      <w:pPr>
        <w:tabs>
          <w:tab w:val="num" w:pos="720"/>
        </w:tabs>
        <w:ind w:left="720" w:hanging="360"/>
      </w:pPr>
    </w:lvl>
  </w:abstractNum>
  <w:abstractNum w:abstractNumId="12" w15:restartNumberingAfterBreak="0">
    <w:nsid w:val="032F6142"/>
    <w:multiLevelType w:val="multilevel"/>
    <w:tmpl w:val="9C98186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82F171D"/>
    <w:multiLevelType w:val="multilevel"/>
    <w:tmpl w:val="B45CE390"/>
    <w:lvl w:ilvl="0">
      <w:start w:val="1"/>
      <w:numFmt w:val="decimal"/>
      <w:lvlText w:val="%1)"/>
      <w:lvlJc w:val="left"/>
      <w:pPr>
        <w:tabs>
          <w:tab w:val="num" w:pos="720"/>
        </w:tabs>
        <w:ind w:left="720" w:hanging="360"/>
      </w:pPr>
    </w:lvl>
    <w:lvl w:ilvl="1">
      <w:start w:val="1"/>
      <w:numFmt w:val="decimal"/>
      <w:lvlText w:val="%2."/>
      <w:lvlJc w:val="left"/>
      <w:pPr>
        <w:tabs>
          <w:tab w:val="num" w:pos="644"/>
        </w:tabs>
        <w:ind w:left="644" w:hanging="360"/>
      </w:pPr>
      <w:rPr>
        <w:b w:val="0"/>
        <w:bCs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148A1762"/>
    <w:multiLevelType w:val="hybridMultilevel"/>
    <w:tmpl w:val="068A1820"/>
    <w:lvl w:ilvl="0" w:tplc="8EAE0D66">
      <w:start w:val="1"/>
      <w:numFmt w:val="decimal"/>
      <w:lvlText w:val="%1."/>
      <w:lvlJc w:val="left"/>
      <w:pPr>
        <w:ind w:left="64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CC05C3"/>
    <w:multiLevelType w:val="hybridMultilevel"/>
    <w:tmpl w:val="FA201F74"/>
    <w:lvl w:ilvl="0" w:tplc="212CE0D2">
      <w:start w:val="2"/>
      <w:numFmt w:val="decimal"/>
      <w:lvlText w:val="%1."/>
      <w:lvlJc w:val="left"/>
      <w:pPr>
        <w:ind w:left="360" w:hanging="360"/>
      </w:pPr>
      <w:rPr>
        <w:rFonts w:hint="default"/>
      </w:rPr>
    </w:lvl>
    <w:lvl w:ilvl="1" w:tplc="2DD6BE9E">
      <w:start w:val="4"/>
      <w:numFmt w:val="decimal"/>
      <w:lvlText w:val="%2."/>
      <w:lvlJc w:val="left"/>
      <w:pPr>
        <w:ind w:left="436" w:hanging="360"/>
      </w:pPr>
      <w:rPr>
        <w:rFonts w:hint="default"/>
      </w:rPr>
    </w:lvl>
    <w:lvl w:ilvl="2" w:tplc="0415001B" w:tentative="1">
      <w:start w:val="1"/>
      <w:numFmt w:val="lowerRoman"/>
      <w:lvlText w:val="%3."/>
      <w:lvlJc w:val="right"/>
      <w:pPr>
        <w:ind w:left="1156" w:hanging="180"/>
      </w:pPr>
    </w:lvl>
    <w:lvl w:ilvl="3" w:tplc="0415000F" w:tentative="1">
      <w:start w:val="1"/>
      <w:numFmt w:val="decimal"/>
      <w:lvlText w:val="%4."/>
      <w:lvlJc w:val="left"/>
      <w:pPr>
        <w:ind w:left="1876" w:hanging="360"/>
      </w:pPr>
    </w:lvl>
    <w:lvl w:ilvl="4" w:tplc="04150019" w:tentative="1">
      <w:start w:val="1"/>
      <w:numFmt w:val="lowerLetter"/>
      <w:lvlText w:val="%5."/>
      <w:lvlJc w:val="left"/>
      <w:pPr>
        <w:ind w:left="2596" w:hanging="360"/>
      </w:pPr>
    </w:lvl>
    <w:lvl w:ilvl="5" w:tplc="0415001B" w:tentative="1">
      <w:start w:val="1"/>
      <w:numFmt w:val="lowerRoman"/>
      <w:lvlText w:val="%6."/>
      <w:lvlJc w:val="right"/>
      <w:pPr>
        <w:ind w:left="3316" w:hanging="180"/>
      </w:pPr>
    </w:lvl>
    <w:lvl w:ilvl="6" w:tplc="0415000F" w:tentative="1">
      <w:start w:val="1"/>
      <w:numFmt w:val="decimal"/>
      <w:lvlText w:val="%7."/>
      <w:lvlJc w:val="left"/>
      <w:pPr>
        <w:ind w:left="4036" w:hanging="360"/>
      </w:pPr>
    </w:lvl>
    <w:lvl w:ilvl="7" w:tplc="04150019" w:tentative="1">
      <w:start w:val="1"/>
      <w:numFmt w:val="lowerLetter"/>
      <w:lvlText w:val="%8."/>
      <w:lvlJc w:val="left"/>
      <w:pPr>
        <w:ind w:left="4756" w:hanging="360"/>
      </w:pPr>
    </w:lvl>
    <w:lvl w:ilvl="8" w:tplc="0415001B" w:tentative="1">
      <w:start w:val="1"/>
      <w:numFmt w:val="lowerRoman"/>
      <w:lvlText w:val="%9."/>
      <w:lvlJc w:val="right"/>
      <w:pPr>
        <w:ind w:left="5476" w:hanging="180"/>
      </w:pPr>
    </w:lvl>
  </w:abstractNum>
  <w:abstractNum w:abstractNumId="16" w15:restartNumberingAfterBreak="0">
    <w:nsid w:val="210A34FE"/>
    <w:multiLevelType w:val="hybridMultilevel"/>
    <w:tmpl w:val="71E00256"/>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23022E5F"/>
    <w:multiLevelType w:val="hybridMultilevel"/>
    <w:tmpl w:val="01A0CF42"/>
    <w:lvl w:ilvl="0" w:tplc="0415000F">
      <w:start w:val="1"/>
      <w:numFmt w:val="decimal"/>
      <w:lvlText w:val="%1."/>
      <w:lvlJc w:val="left"/>
      <w:pPr>
        <w:ind w:left="720" w:hanging="360"/>
      </w:pPr>
      <w:rPr>
        <w:rFonts w:hint="default"/>
      </w:rPr>
    </w:lvl>
    <w:lvl w:ilvl="1" w:tplc="73D409AA">
      <w:start w:val="1"/>
      <w:numFmt w:val="decimal"/>
      <w:lvlText w:val="%2)"/>
      <w:lvlJc w:val="left"/>
      <w:pPr>
        <w:ind w:left="1785" w:hanging="705"/>
      </w:pPr>
      <w:rPr>
        <w:rFonts w:ascii="Arial" w:eastAsia="Times New Roman" w:hAnsi="Arial" w:cs="Arial"/>
      </w:rPr>
    </w:lvl>
    <w:lvl w:ilvl="2" w:tplc="30E42BF0">
      <w:start w:val="1"/>
      <w:numFmt w:val="lowerLetter"/>
      <w:lvlText w:val="%3)"/>
      <w:lvlJc w:val="left"/>
      <w:pPr>
        <w:ind w:left="2685" w:hanging="705"/>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DE0327"/>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E301D22"/>
    <w:multiLevelType w:val="hybridMultilevel"/>
    <w:tmpl w:val="D122A3EA"/>
    <w:lvl w:ilvl="0" w:tplc="04150011">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 w15:restartNumberingAfterBreak="0">
    <w:nsid w:val="31066C2F"/>
    <w:multiLevelType w:val="hybridMultilevel"/>
    <w:tmpl w:val="60E46AE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62488C"/>
    <w:multiLevelType w:val="hybridMultilevel"/>
    <w:tmpl w:val="E124A8B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37ED4DA5"/>
    <w:multiLevelType w:val="hybridMultilevel"/>
    <w:tmpl w:val="FBAA4F24"/>
    <w:lvl w:ilvl="0" w:tplc="55E0D23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8734E96"/>
    <w:multiLevelType w:val="hybridMultilevel"/>
    <w:tmpl w:val="06B0E690"/>
    <w:lvl w:ilvl="0" w:tplc="0415000F">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3BD648D1"/>
    <w:multiLevelType w:val="hybridMultilevel"/>
    <w:tmpl w:val="9C805A8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E0B6FDF"/>
    <w:multiLevelType w:val="multilevel"/>
    <w:tmpl w:val="9446D5D4"/>
    <w:lvl w:ilvl="0">
      <w:start w:val="1"/>
      <w:numFmt w:val="decimal"/>
      <w:lvlText w:val="%1)"/>
      <w:lvlJc w:val="left"/>
      <w:pPr>
        <w:tabs>
          <w:tab w:val="num" w:pos="720"/>
        </w:tabs>
        <w:ind w:left="720" w:hanging="360"/>
      </w:pPr>
    </w:lvl>
    <w:lvl w:ilvl="1">
      <w:start w:val="1"/>
      <w:numFmt w:val="decimal"/>
      <w:lvlText w:val="%2."/>
      <w:lvlJc w:val="left"/>
      <w:pPr>
        <w:tabs>
          <w:tab w:val="num" w:pos="502"/>
        </w:tabs>
        <w:ind w:left="502" w:hanging="360"/>
      </w:pPr>
      <w:rPr>
        <w:rFonts w:ascii="Arial" w:eastAsia="Times New Roman" w:hAnsi="Arial" w:cs="Aria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BA95CE7"/>
    <w:multiLevelType w:val="hybridMultilevel"/>
    <w:tmpl w:val="132E4572"/>
    <w:lvl w:ilvl="0" w:tplc="8D429E64">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6E4254"/>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4D7665EF"/>
    <w:multiLevelType w:val="multilevel"/>
    <w:tmpl w:val="7562C788"/>
    <w:lvl w:ilvl="0">
      <w:start w:val="1"/>
      <w:numFmt w:val="decimal"/>
      <w:lvlText w:val="%1)"/>
      <w:lvlJc w:val="left"/>
      <w:pPr>
        <w:tabs>
          <w:tab w:val="num" w:pos="720"/>
        </w:tabs>
        <w:ind w:left="720" w:hanging="360"/>
      </w:pPr>
    </w:lvl>
    <w:lvl w:ilvl="1">
      <w:start w:val="1"/>
      <w:numFmt w:val="decimal"/>
      <w:lvlText w:val="%2."/>
      <w:lvlJc w:val="left"/>
      <w:pPr>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5F06E18"/>
    <w:multiLevelType w:val="multilevel"/>
    <w:tmpl w:val="CD4C90B2"/>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DF22A16"/>
    <w:multiLevelType w:val="multilevel"/>
    <w:tmpl w:val="01BA97FC"/>
    <w:lvl w:ilvl="0">
      <w:start w:val="1"/>
      <w:numFmt w:val="decimal"/>
      <w:lvlText w:val="%1)"/>
      <w:lvlJc w:val="left"/>
      <w:pPr>
        <w:tabs>
          <w:tab w:val="num" w:pos="720"/>
        </w:tabs>
        <w:ind w:left="720" w:hanging="360"/>
      </w:pPr>
      <w:rPr>
        <w:rFonts w:ascii="Arial" w:eastAsia="Times New Roman" w:hAnsi="Arial" w:cs="Arial"/>
      </w:rPr>
    </w:lvl>
    <w:lvl w:ilvl="1">
      <w:start w:val="1"/>
      <w:numFmt w:val="decimal"/>
      <w:lvlText w:val="%2."/>
      <w:lvlJc w:val="left"/>
      <w:pPr>
        <w:tabs>
          <w:tab w:val="num" w:pos="644"/>
        </w:tabs>
        <w:ind w:left="644"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FFD0CD5"/>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24819703">
    <w:abstractNumId w:val="0"/>
  </w:num>
  <w:num w:numId="2" w16cid:durableId="1660570302">
    <w:abstractNumId w:val="1"/>
  </w:num>
  <w:num w:numId="3" w16cid:durableId="1671443326">
    <w:abstractNumId w:val="2"/>
  </w:num>
  <w:num w:numId="4" w16cid:durableId="60569147">
    <w:abstractNumId w:val="3"/>
  </w:num>
  <w:num w:numId="5" w16cid:durableId="1451825428">
    <w:abstractNumId w:val="4"/>
  </w:num>
  <w:num w:numId="6" w16cid:durableId="1406149098">
    <w:abstractNumId w:val="5"/>
  </w:num>
  <w:num w:numId="7" w16cid:durableId="1796757297">
    <w:abstractNumId w:val="6"/>
  </w:num>
  <w:num w:numId="8" w16cid:durableId="1500848642">
    <w:abstractNumId w:val="7"/>
  </w:num>
  <w:num w:numId="9" w16cid:durableId="905411566">
    <w:abstractNumId w:val="12"/>
  </w:num>
  <w:num w:numId="10" w16cid:durableId="1056507146">
    <w:abstractNumId w:val="28"/>
  </w:num>
  <w:num w:numId="11" w16cid:durableId="2119519675">
    <w:abstractNumId w:val="13"/>
  </w:num>
  <w:num w:numId="12" w16cid:durableId="1892422865">
    <w:abstractNumId w:val="31"/>
  </w:num>
  <w:num w:numId="13" w16cid:durableId="2087921314">
    <w:abstractNumId w:val="27"/>
  </w:num>
  <w:num w:numId="14" w16cid:durableId="187063355">
    <w:abstractNumId w:val="18"/>
  </w:num>
  <w:num w:numId="15" w16cid:durableId="568462144">
    <w:abstractNumId w:val="25"/>
  </w:num>
  <w:num w:numId="16" w16cid:durableId="2066029144">
    <w:abstractNumId w:val="29"/>
  </w:num>
  <w:num w:numId="17" w16cid:durableId="1877624355">
    <w:abstractNumId w:val="17"/>
  </w:num>
  <w:num w:numId="18" w16cid:durableId="844249483">
    <w:abstractNumId w:val="21"/>
  </w:num>
  <w:num w:numId="19" w16cid:durableId="940332948">
    <w:abstractNumId w:val="30"/>
  </w:num>
  <w:num w:numId="20" w16cid:durableId="2142142236">
    <w:abstractNumId w:val="22"/>
  </w:num>
  <w:num w:numId="21" w16cid:durableId="3360757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44413426">
    <w:abstractNumId w:val="16"/>
  </w:num>
  <w:num w:numId="23" w16cid:durableId="1915821659">
    <w:abstractNumId w:val="23"/>
  </w:num>
  <w:num w:numId="24" w16cid:durableId="1144659976">
    <w:abstractNumId w:val="20"/>
  </w:num>
  <w:num w:numId="25" w16cid:durableId="1968929686">
    <w:abstractNumId w:val="8"/>
  </w:num>
  <w:num w:numId="26" w16cid:durableId="8351923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3468353">
    <w:abstractNumId w:val="19"/>
  </w:num>
  <w:num w:numId="28" w16cid:durableId="367802758">
    <w:abstractNumId w:val="11"/>
  </w:num>
  <w:num w:numId="29" w16cid:durableId="1550873332">
    <w:abstractNumId w:val="24"/>
  </w:num>
  <w:num w:numId="30" w16cid:durableId="925728506">
    <w:abstractNumId w:val="15"/>
  </w:num>
  <w:num w:numId="31" w16cid:durableId="405106468">
    <w:abstractNumId w:val="14"/>
  </w:num>
  <w:num w:numId="32" w16cid:durableId="84496060">
    <w:abstractNumId w:val="26"/>
  </w:num>
  <w:num w:numId="33" w16cid:durableId="56649919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B07"/>
    <w:rsid w:val="00003667"/>
    <w:rsid w:val="00004B0D"/>
    <w:rsid w:val="000102AF"/>
    <w:rsid w:val="00012FE8"/>
    <w:rsid w:val="0001304E"/>
    <w:rsid w:val="00013C7A"/>
    <w:rsid w:val="00014022"/>
    <w:rsid w:val="000154B6"/>
    <w:rsid w:val="00016304"/>
    <w:rsid w:val="00017257"/>
    <w:rsid w:val="000267C4"/>
    <w:rsid w:val="00027507"/>
    <w:rsid w:val="00033066"/>
    <w:rsid w:val="00035CE8"/>
    <w:rsid w:val="00042069"/>
    <w:rsid w:val="000421CF"/>
    <w:rsid w:val="00044912"/>
    <w:rsid w:val="00050AE7"/>
    <w:rsid w:val="000533FE"/>
    <w:rsid w:val="0005548D"/>
    <w:rsid w:val="00056152"/>
    <w:rsid w:val="00060CA7"/>
    <w:rsid w:val="000626BE"/>
    <w:rsid w:val="00064A17"/>
    <w:rsid w:val="00073B56"/>
    <w:rsid w:val="00076096"/>
    <w:rsid w:val="00076FB5"/>
    <w:rsid w:val="000775C1"/>
    <w:rsid w:val="000922C9"/>
    <w:rsid w:val="000950FC"/>
    <w:rsid w:val="00096759"/>
    <w:rsid w:val="000A27B4"/>
    <w:rsid w:val="000A3046"/>
    <w:rsid w:val="000A3F15"/>
    <w:rsid w:val="000A5291"/>
    <w:rsid w:val="000B1B43"/>
    <w:rsid w:val="000B39E4"/>
    <w:rsid w:val="000C3F61"/>
    <w:rsid w:val="000C5C4E"/>
    <w:rsid w:val="000D6279"/>
    <w:rsid w:val="000D650A"/>
    <w:rsid w:val="000D70B6"/>
    <w:rsid w:val="000D75E3"/>
    <w:rsid w:val="000E0205"/>
    <w:rsid w:val="000E176C"/>
    <w:rsid w:val="000E39BE"/>
    <w:rsid w:val="000E50DC"/>
    <w:rsid w:val="000E5312"/>
    <w:rsid w:val="000E7360"/>
    <w:rsid w:val="000F16D3"/>
    <w:rsid w:val="000F1F3D"/>
    <w:rsid w:val="000F313B"/>
    <w:rsid w:val="000F6688"/>
    <w:rsid w:val="000F7757"/>
    <w:rsid w:val="00102BA1"/>
    <w:rsid w:val="001041D7"/>
    <w:rsid w:val="00104239"/>
    <w:rsid w:val="0010433C"/>
    <w:rsid w:val="00104786"/>
    <w:rsid w:val="00107ACF"/>
    <w:rsid w:val="001139A6"/>
    <w:rsid w:val="001157F6"/>
    <w:rsid w:val="0011763E"/>
    <w:rsid w:val="001271DB"/>
    <w:rsid w:val="00131A13"/>
    <w:rsid w:val="00132DEF"/>
    <w:rsid w:val="00134661"/>
    <w:rsid w:val="0014203C"/>
    <w:rsid w:val="00142D22"/>
    <w:rsid w:val="00147A80"/>
    <w:rsid w:val="001505B7"/>
    <w:rsid w:val="00153CB7"/>
    <w:rsid w:val="001561DC"/>
    <w:rsid w:val="00156A7A"/>
    <w:rsid w:val="0016119C"/>
    <w:rsid w:val="0016334A"/>
    <w:rsid w:val="00166E10"/>
    <w:rsid w:val="00172498"/>
    <w:rsid w:val="00175050"/>
    <w:rsid w:val="00176348"/>
    <w:rsid w:val="00177ACA"/>
    <w:rsid w:val="00185559"/>
    <w:rsid w:val="00187805"/>
    <w:rsid w:val="001900F0"/>
    <w:rsid w:val="00190DAA"/>
    <w:rsid w:val="00191C27"/>
    <w:rsid w:val="0019346E"/>
    <w:rsid w:val="001A169A"/>
    <w:rsid w:val="001A1FBE"/>
    <w:rsid w:val="001A40A1"/>
    <w:rsid w:val="001B07D1"/>
    <w:rsid w:val="001B2054"/>
    <w:rsid w:val="001B6652"/>
    <w:rsid w:val="001B6A5D"/>
    <w:rsid w:val="001B74A2"/>
    <w:rsid w:val="001C0ADA"/>
    <w:rsid w:val="001C1648"/>
    <w:rsid w:val="001C73D9"/>
    <w:rsid w:val="001C7939"/>
    <w:rsid w:val="001D271D"/>
    <w:rsid w:val="001D3791"/>
    <w:rsid w:val="001D48F0"/>
    <w:rsid w:val="001D7255"/>
    <w:rsid w:val="001E21B9"/>
    <w:rsid w:val="001E2DCB"/>
    <w:rsid w:val="001E5C38"/>
    <w:rsid w:val="001E6D5D"/>
    <w:rsid w:val="001E74AD"/>
    <w:rsid w:val="001E760A"/>
    <w:rsid w:val="001F055B"/>
    <w:rsid w:val="001F27E8"/>
    <w:rsid w:val="001F295A"/>
    <w:rsid w:val="001F3748"/>
    <w:rsid w:val="001F69CB"/>
    <w:rsid w:val="001F6ACA"/>
    <w:rsid w:val="001F77AE"/>
    <w:rsid w:val="00200147"/>
    <w:rsid w:val="002035A9"/>
    <w:rsid w:val="00204DD9"/>
    <w:rsid w:val="00205A15"/>
    <w:rsid w:val="002074A6"/>
    <w:rsid w:val="00213E96"/>
    <w:rsid w:val="00217EF3"/>
    <w:rsid w:val="002200B6"/>
    <w:rsid w:val="00223176"/>
    <w:rsid w:val="00223440"/>
    <w:rsid w:val="002247F0"/>
    <w:rsid w:val="00226265"/>
    <w:rsid w:val="00227CEA"/>
    <w:rsid w:val="00230DA5"/>
    <w:rsid w:val="00231AB7"/>
    <w:rsid w:val="002339AC"/>
    <w:rsid w:val="0023594C"/>
    <w:rsid w:val="00245DE2"/>
    <w:rsid w:val="00247C40"/>
    <w:rsid w:val="00256A47"/>
    <w:rsid w:val="00256B2B"/>
    <w:rsid w:val="002617E7"/>
    <w:rsid w:val="002627C6"/>
    <w:rsid w:val="00263A03"/>
    <w:rsid w:val="00265A5B"/>
    <w:rsid w:val="00273DB9"/>
    <w:rsid w:val="0027548D"/>
    <w:rsid w:val="002802B4"/>
    <w:rsid w:val="00281F57"/>
    <w:rsid w:val="0028674F"/>
    <w:rsid w:val="002914B4"/>
    <w:rsid w:val="002923AD"/>
    <w:rsid w:val="002943FD"/>
    <w:rsid w:val="002A0EE4"/>
    <w:rsid w:val="002A3B74"/>
    <w:rsid w:val="002A3D1E"/>
    <w:rsid w:val="002A6202"/>
    <w:rsid w:val="002A66EC"/>
    <w:rsid w:val="002A7172"/>
    <w:rsid w:val="002B7157"/>
    <w:rsid w:val="002C17DF"/>
    <w:rsid w:val="002C2A14"/>
    <w:rsid w:val="002C33B3"/>
    <w:rsid w:val="002C5CFC"/>
    <w:rsid w:val="002D5ABC"/>
    <w:rsid w:val="002E2E76"/>
    <w:rsid w:val="002E4802"/>
    <w:rsid w:val="002E6D62"/>
    <w:rsid w:val="002E79C0"/>
    <w:rsid w:val="002E7E1B"/>
    <w:rsid w:val="002F3774"/>
    <w:rsid w:val="002F434F"/>
    <w:rsid w:val="002F4463"/>
    <w:rsid w:val="002F47E0"/>
    <w:rsid w:val="002F5999"/>
    <w:rsid w:val="002F7E48"/>
    <w:rsid w:val="002F7F8F"/>
    <w:rsid w:val="0030111A"/>
    <w:rsid w:val="00301B5B"/>
    <w:rsid w:val="0030204F"/>
    <w:rsid w:val="00303C95"/>
    <w:rsid w:val="00311857"/>
    <w:rsid w:val="00311BB4"/>
    <w:rsid w:val="00313CEC"/>
    <w:rsid w:val="003159B2"/>
    <w:rsid w:val="003204CF"/>
    <w:rsid w:val="00322777"/>
    <w:rsid w:val="00325526"/>
    <w:rsid w:val="0032729A"/>
    <w:rsid w:val="00327905"/>
    <w:rsid w:val="00335B91"/>
    <w:rsid w:val="003363E4"/>
    <w:rsid w:val="00344017"/>
    <w:rsid w:val="00347ACE"/>
    <w:rsid w:val="003505C9"/>
    <w:rsid w:val="003515AA"/>
    <w:rsid w:val="003515D3"/>
    <w:rsid w:val="00351D41"/>
    <w:rsid w:val="003611BC"/>
    <w:rsid w:val="0037032C"/>
    <w:rsid w:val="00371FF0"/>
    <w:rsid w:val="00374BC3"/>
    <w:rsid w:val="003764CA"/>
    <w:rsid w:val="00376E6D"/>
    <w:rsid w:val="003777B5"/>
    <w:rsid w:val="00383850"/>
    <w:rsid w:val="00384903"/>
    <w:rsid w:val="00384E0F"/>
    <w:rsid w:val="003869CE"/>
    <w:rsid w:val="003874D3"/>
    <w:rsid w:val="00387FDD"/>
    <w:rsid w:val="003928C4"/>
    <w:rsid w:val="003A1662"/>
    <w:rsid w:val="003A30FF"/>
    <w:rsid w:val="003A562F"/>
    <w:rsid w:val="003A766D"/>
    <w:rsid w:val="003B15F0"/>
    <w:rsid w:val="003B57EC"/>
    <w:rsid w:val="003B7D64"/>
    <w:rsid w:val="003C377C"/>
    <w:rsid w:val="003C39AC"/>
    <w:rsid w:val="003C3EE2"/>
    <w:rsid w:val="003C4829"/>
    <w:rsid w:val="003C5D6A"/>
    <w:rsid w:val="003D280F"/>
    <w:rsid w:val="003D2A52"/>
    <w:rsid w:val="003D3C33"/>
    <w:rsid w:val="003E3375"/>
    <w:rsid w:val="003E338F"/>
    <w:rsid w:val="003F1399"/>
    <w:rsid w:val="003F2793"/>
    <w:rsid w:val="003F2EF8"/>
    <w:rsid w:val="003F466F"/>
    <w:rsid w:val="003F6F22"/>
    <w:rsid w:val="003F7624"/>
    <w:rsid w:val="0040085E"/>
    <w:rsid w:val="00400EF9"/>
    <w:rsid w:val="004026EB"/>
    <w:rsid w:val="0041009E"/>
    <w:rsid w:val="004109C5"/>
    <w:rsid w:val="0041223D"/>
    <w:rsid w:val="00416D2A"/>
    <w:rsid w:val="004172B5"/>
    <w:rsid w:val="00417A3E"/>
    <w:rsid w:val="00420AD7"/>
    <w:rsid w:val="004212BB"/>
    <w:rsid w:val="004215B9"/>
    <w:rsid w:val="00424975"/>
    <w:rsid w:val="00426AB1"/>
    <w:rsid w:val="004325BF"/>
    <w:rsid w:val="00432CAB"/>
    <w:rsid w:val="00435364"/>
    <w:rsid w:val="00435E3D"/>
    <w:rsid w:val="00447E1E"/>
    <w:rsid w:val="00450975"/>
    <w:rsid w:val="00451CBD"/>
    <w:rsid w:val="00452E40"/>
    <w:rsid w:val="0045597C"/>
    <w:rsid w:val="00457558"/>
    <w:rsid w:val="004576BE"/>
    <w:rsid w:val="00457FF7"/>
    <w:rsid w:val="004629D7"/>
    <w:rsid w:val="00472108"/>
    <w:rsid w:val="00481298"/>
    <w:rsid w:val="0048188B"/>
    <w:rsid w:val="00482021"/>
    <w:rsid w:val="00490AA8"/>
    <w:rsid w:val="004935D6"/>
    <w:rsid w:val="00495D26"/>
    <w:rsid w:val="004A1187"/>
    <w:rsid w:val="004A338F"/>
    <w:rsid w:val="004A33DB"/>
    <w:rsid w:val="004A37BC"/>
    <w:rsid w:val="004A40D0"/>
    <w:rsid w:val="004A4FED"/>
    <w:rsid w:val="004A50B2"/>
    <w:rsid w:val="004A690A"/>
    <w:rsid w:val="004B1982"/>
    <w:rsid w:val="004B4A0B"/>
    <w:rsid w:val="004B5C19"/>
    <w:rsid w:val="004B6C95"/>
    <w:rsid w:val="004C4EC8"/>
    <w:rsid w:val="004C5133"/>
    <w:rsid w:val="004D24C4"/>
    <w:rsid w:val="004D3C02"/>
    <w:rsid w:val="004D49A5"/>
    <w:rsid w:val="004E35DE"/>
    <w:rsid w:val="004E3797"/>
    <w:rsid w:val="004E3E6C"/>
    <w:rsid w:val="004E5CB1"/>
    <w:rsid w:val="004E72E9"/>
    <w:rsid w:val="004E754E"/>
    <w:rsid w:val="004F327B"/>
    <w:rsid w:val="004F75C8"/>
    <w:rsid w:val="00503B20"/>
    <w:rsid w:val="005047BE"/>
    <w:rsid w:val="00504C4E"/>
    <w:rsid w:val="00507171"/>
    <w:rsid w:val="00511C8F"/>
    <w:rsid w:val="00520EA0"/>
    <w:rsid w:val="005306B2"/>
    <w:rsid w:val="00531D39"/>
    <w:rsid w:val="00532E61"/>
    <w:rsid w:val="00534B00"/>
    <w:rsid w:val="00535A97"/>
    <w:rsid w:val="00536D3B"/>
    <w:rsid w:val="00537026"/>
    <w:rsid w:val="0054017F"/>
    <w:rsid w:val="0054305B"/>
    <w:rsid w:val="00552375"/>
    <w:rsid w:val="0055392A"/>
    <w:rsid w:val="005559F2"/>
    <w:rsid w:val="00557933"/>
    <w:rsid w:val="00561AEB"/>
    <w:rsid w:val="00570259"/>
    <w:rsid w:val="0057098B"/>
    <w:rsid w:val="00570AE5"/>
    <w:rsid w:val="00575D0A"/>
    <w:rsid w:val="005806CE"/>
    <w:rsid w:val="005819E8"/>
    <w:rsid w:val="00581B6C"/>
    <w:rsid w:val="0058279E"/>
    <w:rsid w:val="005905C3"/>
    <w:rsid w:val="00592095"/>
    <w:rsid w:val="0059581F"/>
    <w:rsid w:val="005A0A29"/>
    <w:rsid w:val="005A235B"/>
    <w:rsid w:val="005A550C"/>
    <w:rsid w:val="005A65F9"/>
    <w:rsid w:val="005B2A52"/>
    <w:rsid w:val="005B5140"/>
    <w:rsid w:val="005B6974"/>
    <w:rsid w:val="005B6CB6"/>
    <w:rsid w:val="005C3677"/>
    <w:rsid w:val="005C3A9E"/>
    <w:rsid w:val="005C5677"/>
    <w:rsid w:val="005C5E36"/>
    <w:rsid w:val="005C74CA"/>
    <w:rsid w:val="005C7539"/>
    <w:rsid w:val="005D0683"/>
    <w:rsid w:val="005D4D61"/>
    <w:rsid w:val="005D58C5"/>
    <w:rsid w:val="005E7D7F"/>
    <w:rsid w:val="005F1DEF"/>
    <w:rsid w:val="005F4BBA"/>
    <w:rsid w:val="005F5BDE"/>
    <w:rsid w:val="00600446"/>
    <w:rsid w:val="006050AA"/>
    <w:rsid w:val="00605169"/>
    <w:rsid w:val="0060687D"/>
    <w:rsid w:val="00612E44"/>
    <w:rsid w:val="00615E99"/>
    <w:rsid w:val="00616BEE"/>
    <w:rsid w:val="00617DB8"/>
    <w:rsid w:val="00625E5E"/>
    <w:rsid w:val="00630848"/>
    <w:rsid w:val="0063709F"/>
    <w:rsid w:val="0063745F"/>
    <w:rsid w:val="006410F9"/>
    <w:rsid w:val="00643C0D"/>
    <w:rsid w:val="00644FA5"/>
    <w:rsid w:val="00646E35"/>
    <w:rsid w:val="00650817"/>
    <w:rsid w:val="00652A53"/>
    <w:rsid w:val="00653B1F"/>
    <w:rsid w:val="00653DB7"/>
    <w:rsid w:val="00654237"/>
    <w:rsid w:val="0065581B"/>
    <w:rsid w:val="0065627F"/>
    <w:rsid w:val="00656434"/>
    <w:rsid w:val="006564E2"/>
    <w:rsid w:val="00660D5B"/>
    <w:rsid w:val="00665901"/>
    <w:rsid w:val="00667F77"/>
    <w:rsid w:val="00675C74"/>
    <w:rsid w:val="0068475B"/>
    <w:rsid w:val="006867A6"/>
    <w:rsid w:val="00691CFE"/>
    <w:rsid w:val="00693144"/>
    <w:rsid w:val="00697425"/>
    <w:rsid w:val="006A0382"/>
    <w:rsid w:val="006D11C3"/>
    <w:rsid w:val="006D560B"/>
    <w:rsid w:val="006D78CF"/>
    <w:rsid w:val="006D7D0F"/>
    <w:rsid w:val="006E078F"/>
    <w:rsid w:val="006E2189"/>
    <w:rsid w:val="006E2626"/>
    <w:rsid w:val="006E3BC1"/>
    <w:rsid w:val="006E41AF"/>
    <w:rsid w:val="006E6F04"/>
    <w:rsid w:val="006F6BD0"/>
    <w:rsid w:val="007033AF"/>
    <w:rsid w:val="00703748"/>
    <w:rsid w:val="00704A91"/>
    <w:rsid w:val="00706163"/>
    <w:rsid w:val="00706DF0"/>
    <w:rsid w:val="007134BB"/>
    <w:rsid w:val="007135C7"/>
    <w:rsid w:val="007138C5"/>
    <w:rsid w:val="00714CF4"/>
    <w:rsid w:val="00714D0E"/>
    <w:rsid w:val="0071555B"/>
    <w:rsid w:val="00717717"/>
    <w:rsid w:val="00717F6A"/>
    <w:rsid w:val="00725F98"/>
    <w:rsid w:val="00725FB9"/>
    <w:rsid w:val="00730528"/>
    <w:rsid w:val="00734F09"/>
    <w:rsid w:val="00736614"/>
    <w:rsid w:val="00736757"/>
    <w:rsid w:val="0075000A"/>
    <w:rsid w:val="0075336D"/>
    <w:rsid w:val="00753CF4"/>
    <w:rsid w:val="0075417A"/>
    <w:rsid w:val="00755515"/>
    <w:rsid w:val="007576CF"/>
    <w:rsid w:val="00760206"/>
    <w:rsid w:val="007634C8"/>
    <w:rsid w:val="00765DA3"/>
    <w:rsid w:val="00767268"/>
    <w:rsid w:val="00771FC8"/>
    <w:rsid w:val="00772494"/>
    <w:rsid w:val="0077392F"/>
    <w:rsid w:val="00774A82"/>
    <w:rsid w:val="00776DED"/>
    <w:rsid w:val="00777A1F"/>
    <w:rsid w:val="007829BA"/>
    <w:rsid w:val="00783FED"/>
    <w:rsid w:val="0078752A"/>
    <w:rsid w:val="007923FE"/>
    <w:rsid w:val="00792C90"/>
    <w:rsid w:val="00796090"/>
    <w:rsid w:val="00797462"/>
    <w:rsid w:val="00797CB7"/>
    <w:rsid w:val="007A5BC0"/>
    <w:rsid w:val="007A6BD7"/>
    <w:rsid w:val="007B2803"/>
    <w:rsid w:val="007B4AB1"/>
    <w:rsid w:val="007B5606"/>
    <w:rsid w:val="007B6928"/>
    <w:rsid w:val="007C2CBC"/>
    <w:rsid w:val="007C2FE7"/>
    <w:rsid w:val="007C30FD"/>
    <w:rsid w:val="007C569B"/>
    <w:rsid w:val="007D0202"/>
    <w:rsid w:val="007D07DB"/>
    <w:rsid w:val="007D1013"/>
    <w:rsid w:val="007D23EF"/>
    <w:rsid w:val="007D7BC1"/>
    <w:rsid w:val="007E1216"/>
    <w:rsid w:val="007E12A9"/>
    <w:rsid w:val="007E35B5"/>
    <w:rsid w:val="007E5232"/>
    <w:rsid w:val="007E6AA6"/>
    <w:rsid w:val="007F041E"/>
    <w:rsid w:val="007F4724"/>
    <w:rsid w:val="007F5950"/>
    <w:rsid w:val="007F7634"/>
    <w:rsid w:val="007F7958"/>
    <w:rsid w:val="007F7DB3"/>
    <w:rsid w:val="008070BA"/>
    <w:rsid w:val="0080751E"/>
    <w:rsid w:val="008146BF"/>
    <w:rsid w:val="0081595F"/>
    <w:rsid w:val="008165FB"/>
    <w:rsid w:val="00817BE3"/>
    <w:rsid w:val="00817CAE"/>
    <w:rsid w:val="00817CF1"/>
    <w:rsid w:val="00823756"/>
    <w:rsid w:val="0082767E"/>
    <w:rsid w:val="008324F9"/>
    <w:rsid w:val="008468FC"/>
    <w:rsid w:val="00847C65"/>
    <w:rsid w:val="008504F3"/>
    <w:rsid w:val="00850F16"/>
    <w:rsid w:val="0085477B"/>
    <w:rsid w:val="0085641C"/>
    <w:rsid w:val="0085724B"/>
    <w:rsid w:val="00861F4C"/>
    <w:rsid w:val="0086224F"/>
    <w:rsid w:val="0086552A"/>
    <w:rsid w:val="00867B62"/>
    <w:rsid w:val="00870387"/>
    <w:rsid w:val="00875571"/>
    <w:rsid w:val="00876998"/>
    <w:rsid w:val="0089048E"/>
    <w:rsid w:val="008945BF"/>
    <w:rsid w:val="0089480B"/>
    <w:rsid w:val="00895FA0"/>
    <w:rsid w:val="00896B89"/>
    <w:rsid w:val="00896F2C"/>
    <w:rsid w:val="00896F6B"/>
    <w:rsid w:val="00897A50"/>
    <w:rsid w:val="008A2073"/>
    <w:rsid w:val="008A54CF"/>
    <w:rsid w:val="008A54EA"/>
    <w:rsid w:val="008A5AAB"/>
    <w:rsid w:val="008A6D88"/>
    <w:rsid w:val="008A6F69"/>
    <w:rsid w:val="008B61F8"/>
    <w:rsid w:val="008C2F41"/>
    <w:rsid w:val="008C30E3"/>
    <w:rsid w:val="008D0B21"/>
    <w:rsid w:val="008D51E9"/>
    <w:rsid w:val="008D5260"/>
    <w:rsid w:val="008D540C"/>
    <w:rsid w:val="008D67F8"/>
    <w:rsid w:val="008D6894"/>
    <w:rsid w:val="008E317E"/>
    <w:rsid w:val="008E4418"/>
    <w:rsid w:val="008F2D20"/>
    <w:rsid w:val="008F320E"/>
    <w:rsid w:val="008F4295"/>
    <w:rsid w:val="008F7A6F"/>
    <w:rsid w:val="00901422"/>
    <w:rsid w:val="00905211"/>
    <w:rsid w:val="00910F10"/>
    <w:rsid w:val="00912422"/>
    <w:rsid w:val="0091693B"/>
    <w:rsid w:val="00916F42"/>
    <w:rsid w:val="0091700C"/>
    <w:rsid w:val="009210A4"/>
    <w:rsid w:val="0092397B"/>
    <w:rsid w:val="009255A6"/>
    <w:rsid w:val="00934541"/>
    <w:rsid w:val="0093471F"/>
    <w:rsid w:val="00947112"/>
    <w:rsid w:val="009501F0"/>
    <w:rsid w:val="00950314"/>
    <w:rsid w:val="00953AE0"/>
    <w:rsid w:val="00953B10"/>
    <w:rsid w:val="00953C18"/>
    <w:rsid w:val="00957A81"/>
    <w:rsid w:val="009619B3"/>
    <w:rsid w:val="0096356C"/>
    <w:rsid w:val="00964DE3"/>
    <w:rsid w:val="009722E4"/>
    <w:rsid w:val="00972F59"/>
    <w:rsid w:val="009746D1"/>
    <w:rsid w:val="00982B19"/>
    <w:rsid w:val="0098321F"/>
    <w:rsid w:val="009857AB"/>
    <w:rsid w:val="00987BC3"/>
    <w:rsid w:val="00993988"/>
    <w:rsid w:val="009960BD"/>
    <w:rsid w:val="00996364"/>
    <w:rsid w:val="009973FA"/>
    <w:rsid w:val="00997A53"/>
    <w:rsid w:val="009A0362"/>
    <w:rsid w:val="009A4282"/>
    <w:rsid w:val="009A5367"/>
    <w:rsid w:val="009B4A3B"/>
    <w:rsid w:val="009B4CAF"/>
    <w:rsid w:val="009C03AB"/>
    <w:rsid w:val="009C1DC6"/>
    <w:rsid w:val="009C6485"/>
    <w:rsid w:val="009C6522"/>
    <w:rsid w:val="009C6978"/>
    <w:rsid w:val="009E20DC"/>
    <w:rsid w:val="009E3E6D"/>
    <w:rsid w:val="009E6A51"/>
    <w:rsid w:val="009F10E7"/>
    <w:rsid w:val="009F44F9"/>
    <w:rsid w:val="009F710F"/>
    <w:rsid w:val="00A00D97"/>
    <w:rsid w:val="00A04C12"/>
    <w:rsid w:val="00A05509"/>
    <w:rsid w:val="00A11705"/>
    <w:rsid w:val="00A131D8"/>
    <w:rsid w:val="00A13BCE"/>
    <w:rsid w:val="00A144A4"/>
    <w:rsid w:val="00A154E8"/>
    <w:rsid w:val="00A15525"/>
    <w:rsid w:val="00A25030"/>
    <w:rsid w:val="00A26EF1"/>
    <w:rsid w:val="00A26FCD"/>
    <w:rsid w:val="00A30317"/>
    <w:rsid w:val="00A3111D"/>
    <w:rsid w:val="00A32D7C"/>
    <w:rsid w:val="00A33881"/>
    <w:rsid w:val="00A371A1"/>
    <w:rsid w:val="00A3788A"/>
    <w:rsid w:val="00A40649"/>
    <w:rsid w:val="00A40AAE"/>
    <w:rsid w:val="00A45B07"/>
    <w:rsid w:val="00A46D51"/>
    <w:rsid w:val="00A47E63"/>
    <w:rsid w:val="00A52C3C"/>
    <w:rsid w:val="00A56018"/>
    <w:rsid w:val="00A575B8"/>
    <w:rsid w:val="00A608DE"/>
    <w:rsid w:val="00A63F9C"/>
    <w:rsid w:val="00A65CB3"/>
    <w:rsid w:val="00A66C03"/>
    <w:rsid w:val="00A77887"/>
    <w:rsid w:val="00A87CD7"/>
    <w:rsid w:val="00A87F87"/>
    <w:rsid w:val="00A939CE"/>
    <w:rsid w:val="00A96733"/>
    <w:rsid w:val="00AA5371"/>
    <w:rsid w:val="00AA6A3E"/>
    <w:rsid w:val="00AB15D6"/>
    <w:rsid w:val="00AB239C"/>
    <w:rsid w:val="00AB2DA8"/>
    <w:rsid w:val="00AB7025"/>
    <w:rsid w:val="00AC0D44"/>
    <w:rsid w:val="00AC14F5"/>
    <w:rsid w:val="00AC5096"/>
    <w:rsid w:val="00AC55F7"/>
    <w:rsid w:val="00AD4CFA"/>
    <w:rsid w:val="00AD6649"/>
    <w:rsid w:val="00AE0A7E"/>
    <w:rsid w:val="00AE0B76"/>
    <w:rsid w:val="00AE38BA"/>
    <w:rsid w:val="00AE519C"/>
    <w:rsid w:val="00AE51C1"/>
    <w:rsid w:val="00AE721A"/>
    <w:rsid w:val="00AF0224"/>
    <w:rsid w:val="00AF0A80"/>
    <w:rsid w:val="00AF1732"/>
    <w:rsid w:val="00AF60FD"/>
    <w:rsid w:val="00B0055B"/>
    <w:rsid w:val="00B00717"/>
    <w:rsid w:val="00B0177D"/>
    <w:rsid w:val="00B04820"/>
    <w:rsid w:val="00B1165A"/>
    <w:rsid w:val="00B13BE9"/>
    <w:rsid w:val="00B1473F"/>
    <w:rsid w:val="00B17E85"/>
    <w:rsid w:val="00B20120"/>
    <w:rsid w:val="00B20C50"/>
    <w:rsid w:val="00B22716"/>
    <w:rsid w:val="00B250A4"/>
    <w:rsid w:val="00B316A9"/>
    <w:rsid w:val="00B31864"/>
    <w:rsid w:val="00B359F5"/>
    <w:rsid w:val="00B36D9E"/>
    <w:rsid w:val="00B37367"/>
    <w:rsid w:val="00B40FAD"/>
    <w:rsid w:val="00B42439"/>
    <w:rsid w:val="00B434FC"/>
    <w:rsid w:val="00B44C24"/>
    <w:rsid w:val="00B46CA8"/>
    <w:rsid w:val="00B54D9A"/>
    <w:rsid w:val="00B555D3"/>
    <w:rsid w:val="00B55A86"/>
    <w:rsid w:val="00B5752A"/>
    <w:rsid w:val="00B57D49"/>
    <w:rsid w:val="00B61823"/>
    <w:rsid w:val="00B61E4E"/>
    <w:rsid w:val="00B62AD8"/>
    <w:rsid w:val="00B62DF2"/>
    <w:rsid w:val="00B63ECD"/>
    <w:rsid w:val="00B65D46"/>
    <w:rsid w:val="00B7021F"/>
    <w:rsid w:val="00B7129C"/>
    <w:rsid w:val="00B71739"/>
    <w:rsid w:val="00B71E4F"/>
    <w:rsid w:val="00B729DD"/>
    <w:rsid w:val="00B72D34"/>
    <w:rsid w:val="00B77C2C"/>
    <w:rsid w:val="00B83B57"/>
    <w:rsid w:val="00B83F7D"/>
    <w:rsid w:val="00B92B70"/>
    <w:rsid w:val="00B949F4"/>
    <w:rsid w:val="00BA06E1"/>
    <w:rsid w:val="00BA0CA0"/>
    <w:rsid w:val="00BA331E"/>
    <w:rsid w:val="00BA52F2"/>
    <w:rsid w:val="00BB20C6"/>
    <w:rsid w:val="00BB2C4E"/>
    <w:rsid w:val="00BB3841"/>
    <w:rsid w:val="00BB6CE2"/>
    <w:rsid w:val="00BC05E0"/>
    <w:rsid w:val="00BC0B47"/>
    <w:rsid w:val="00BC0C8E"/>
    <w:rsid w:val="00BC2FA9"/>
    <w:rsid w:val="00BC617E"/>
    <w:rsid w:val="00BC642D"/>
    <w:rsid w:val="00BD2B04"/>
    <w:rsid w:val="00BD3F62"/>
    <w:rsid w:val="00BE15C0"/>
    <w:rsid w:val="00BE6A49"/>
    <w:rsid w:val="00BE6CEE"/>
    <w:rsid w:val="00BF0923"/>
    <w:rsid w:val="00BF50A4"/>
    <w:rsid w:val="00C017AE"/>
    <w:rsid w:val="00C037BB"/>
    <w:rsid w:val="00C055B3"/>
    <w:rsid w:val="00C074FC"/>
    <w:rsid w:val="00C11C63"/>
    <w:rsid w:val="00C16EBB"/>
    <w:rsid w:val="00C2020B"/>
    <w:rsid w:val="00C2304A"/>
    <w:rsid w:val="00C23A1D"/>
    <w:rsid w:val="00C24623"/>
    <w:rsid w:val="00C26D4E"/>
    <w:rsid w:val="00C27D47"/>
    <w:rsid w:val="00C308B9"/>
    <w:rsid w:val="00C354D6"/>
    <w:rsid w:val="00C368C8"/>
    <w:rsid w:val="00C42B38"/>
    <w:rsid w:val="00C45E4A"/>
    <w:rsid w:val="00C46F34"/>
    <w:rsid w:val="00C50EB2"/>
    <w:rsid w:val="00C5235B"/>
    <w:rsid w:val="00C53446"/>
    <w:rsid w:val="00C60214"/>
    <w:rsid w:val="00C6070A"/>
    <w:rsid w:val="00C61221"/>
    <w:rsid w:val="00C658D6"/>
    <w:rsid w:val="00C66814"/>
    <w:rsid w:val="00C70E52"/>
    <w:rsid w:val="00C761D3"/>
    <w:rsid w:val="00C77556"/>
    <w:rsid w:val="00C806B5"/>
    <w:rsid w:val="00C80E88"/>
    <w:rsid w:val="00C841A8"/>
    <w:rsid w:val="00C84361"/>
    <w:rsid w:val="00C85E7D"/>
    <w:rsid w:val="00C95CD6"/>
    <w:rsid w:val="00CA1E32"/>
    <w:rsid w:val="00CA267F"/>
    <w:rsid w:val="00CA7001"/>
    <w:rsid w:val="00CC43BF"/>
    <w:rsid w:val="00CD2408"/>
    <w:rsid w:val="00CD2ECF"/>
    <w:rsid w:val="00CD36F0"/>
    <w:rsid w:val="00CD66FD"/>
    <w:rsid w:val="00CE105A"/>
    <w:rsid w:val="00CE2DB9"/>
    <w:rsid w:val="00CE57A1"/>
    <w:rsid w:val="00CF213D"/>
    <w:rsid w:val="00CF30DA"/>
    <w:rsid w:val="00CF677A"/>
    <w:rsid w:val="00CF7EE5"/>
    <w:rsid w:val="00D011C6"/>
    <w:rsid w:val="00D0231B"/>
    <w:rsid w:val="00D0453E"/>
    <w:rsid w:val="00D04E62"/>
    <w:rsid w:val="00D055AF"/>
    <w:rsid w:val="00D10329"/>
    <w:rsid w:val="00D12BA7"/>
    <w:rsid w:val="00D1442E"/>
    <w:rsid w:val="00D155B7"/>
    <w:rsid w:val="00D15E6F"/>
    <w:rsid w:val="00D26A63"/>
    <w:rsid w:val="00D2711D"/>
    <w:rsid w:val="00D33089"/>
    <w:rsid w:val="00D33CCC"/>
    <w:rsid w:val="00D34DF9"/>
    <w:rsid w:val="00D36CA9"/>
    <w:rsid w:val="00D405DC"/>
    <w:rsid w:val="00D43288"/>
    <w:rsid w:val="00D432AF"/>
    <w:rsid w:val="00D45B89"/>
    <w:rsid w:val="00D46896"/>
    <w:rsid w:val="00D50F6F"/>
    <w:rsid w:val="00D53692"/>
    <w:rsid w:val="00D53B11"/>
    <w:rsid w:val="00D543BC"/>
    <w:rsid w:val="00D554FB"/>
    <w:rsid w:val="00D57DDA"/>
    <w:rsid w:val="00D61C17"/>
    <w:rsid w:val="00D653E0"/>
    <w:rsid w:val="00D66210"/>
    <w:rsid w:val="00D9284F"/>
    <w:rsid w:val="00D956DE"/>
    <w:rsid w:val="00D96F73"/>
    <w:rsid w:val="00DA16FD"/>
    <w:rsid w:val="00DA4BB1"/>
    <w:rsid w:val="00DA6A71"/>
    <w:rsid w:val="00DB233B"/>
    <w:rsid w:val="00DB2D4B"/>
    <w:rsid w:val="00DB7A58"/>
    <w:rsid w:val="00DC07AC"/>
    <w:rsid w:val="00DC0963"/>
    <w:rsid w:val="00DC169A"/>
    <w:rsid w:val="00DC7FD0"/>
    <w:rsid w:val="00DD03C9"/>
    <w:rsid w:val="00DD0AED"/>
    <w:rsid w:val="00DD2493"/>
    <w:rsid w:val="00DD3A0B"/>
    <w:rsid w:val="00DD4992"/>
    <w:rsid w:val="00DE1B9D"/>
    <w:rsid w:val="00DE1C43"/>
    <w:rsid w:val="00DE27F1"/>
    <w:rsid w:val="00DE4925"/>
    <w:rsid w:val="00DE502D"/>
    <w:rsid w:val="00DF01F2"/>
    <w:rsid w:val="00DF0CD2"/>
    <w:rsid w:val="00DF1903"/>
    <w:rsid w:val="00DF23F0"/>
    <w:rsid w:val="00DF3EF8"/>
    <w:rsid w:val="00DF5AC9"/>
    <w:rsid w:val="00E012A7"/>
    <w:rsid w:val="00E04A6C"/>
    <w:rsid w:val="00E05223"/>
    <w:rsid w:val="00E069C3"/>
    <w:rsid w:val="00E155BC"/>
    <w:rsid w:val="00E17520"/>
    <w:rsid w:val="00E1756D"/>
    <w:rsid w:val="00E20559"/>
    <w:rsid w:val="00E24423"/>
    <w:rsid w:val="00E24A4D"/>
    <w:rsid w:val="00E261BA"/>
    <w:rsid w:val="00E264F2"/>
    <w:rsid w:val="00E34493"/>
    <w:rsid w:val="00E409C0"/>
    <w:rsid w:val="00E50E92"/>
    <w:rsid w:val="00E549B8"/>
    <w:rsid w:val="00E5532F"/>
    <w:rsid w:val="00E55718"/>
    <w:rsid w:val="00E557F3"/>
    <w:rsid w:val="00E608D9"/>
    <w:rsid w:val="00E61CED"/>
    <w:rsid w:val="00E61D2A"/>
    <w:rsid w:val="00E6674D"/>
    <w:rsid w:val="00E67C0C"/>
    <w:rsid w:val="00E7304E"/>
    <w:rsid w:val="00E73500"/>
    <w:rsid w:val="00E779FD"/>
    <w:rsid w:val="00E81235"/>
    <w:rsid w:val="00E95B36"/>
    <w:rsid w:val="00E964FA"/>
    <w:rsid w:val="00E9724E"/>
    <w:rsid w:val="00E9794D"/>
    <w:rsid w:val="00EA009C"/>
    <w:rsid w:val="00EA4DDF"/>
    <w:rsid w:val="00EA56EC"/>
    <w:rsid w:val="00EB0B12"/>
    <w:rsid w:val="00EB1373"/>
    <w:rsid w:val="00EB1B7A"/>
    <w:rsid w:val="00EB2B30"/>
    <w:rsid w:val="00EB393E"/>
    <w:rsid w:val="00EB4FEA"/>
    <w:rsid w:val="00EC0E05"/>
    <w:rsid w:val="00EC35F0"/>
    <w:rsid w:val="00EC38DC"/>
    <w:rsid w:val="00EC3FF0"/>
    <w:rsid w:val="00EC6725"/>
    <w:rsid w:val="00ED0015"/>
    <w:rsid w:val="00ED1D5C"/>
    <w:rsid w:val="00ED37FA"/>
    <w:rsid w:val="00ED38E2"/>
    <w:rsid w:val="00ED4CDF"/>
    <w:rsid w:val="00ED6A93"/>
    <w:rsid w:val="00ED6DE5"/>
    <w:rsid w:val="00EE3129"/>
    <w:rsid w:val="00EE7003"/>
    <w:rsid w:val="00EF06C3"/>
    <w:rsid w:val="00EF0839"/>
    <w:rsid w:val="00EF1C89"/>
    <w:rsid w:val="00EF54F3"/>
    <w:rsid w:val="00EF672E"/>
    <w:rsid w:val="00F01DB4"/>
    <w:rsid w:val="00F02BC1"/>
    <w:rsid w:val="00F05265"/>
    <w:rsid w:val="00F072F3"/>
    <w:rsid w:val="00F076A0"/>
    <w:rsid w:val="00F10897"/>
    <w:rsid w:val="00F10BA1"/>
    <w:rsid w:val="00F1254A"/>
    <w:rsid w:val="00F12AC6"/>
    <w:rsid w:val="00F20157"/>
    <w:rsid w:val="00F257BB"/>
    <w:rsid w:val="00F27E8C"/>
    <w:rsid w:val="00F30EC5"/>
    <w:rsid w:val="00F35229"/>
    <w:rsid w:val="00F4432A"/>
    <w:rsid w:val="00F45F96"/>
    <w:rsid w:val="00F515A4"/>
    <w:rsid w:val="00F51742"/>
    <w:rsid w:val="00F52309"/>
    <w:rsid w:val="00F52EE1"/>
    <w:rsid w:val="00F54FA0"/>
    <w:rsid w:val="00F62B9D"/>
    <w:rsid w:val="00F62FA6"/>
    <w:rsid w:val="00F64260"/>
    <w:rsid w:val="00F6503A"/>
    <w:rsid w:val="00F70DF6"/>
    <w:rsid w:val="00F744FC"/>
    <w:rsid w:val="00F75DB2"/>
    <w:rsid w:val="00F81358"/>
    <w:rsid w:val="00F84D65"/>
    <w:rsid w:val="00F95481"/>
    <w:rsid w:val="00F97242"/>
    <w:rsid w:val="00F97468"/>
    <w:rsid w:val="00FA03C3"/>
    <w:rsid w:val="00FA4E24"/>
    <w:rsid w:val="00FA507D"/>
    <w:rsid w:val="00FA52F8"/>
    <w:rsid w:val="00FA78D8"/>
    <w:rsid w:val="00FB20EE"/>
    <w:rsid w:val="00FB4A1F"/>
    <w:rsid w:val="00FB5CDD"/>
    <w:rsid w:val="00FC126A"/>
    <w:rsid w:val="00FC57A3"/>
    <w:rsid w:val="00FC5A45"/>
    <w:rsid w:val="00FD379D"/>
    <w:rsid w:val="00FD4B3C"/>
    <w:rsid w:val="00FD551B"/>
    <w:rsid w:val="00FD56C5"/>
    <w:rsid w:val="00FD7ED9"/>
    <w:rsid w:val="00FE058B"/>
    <w:rsid w:val="00FE2E6F"/>
    <w:rsid w:val="00FE4FFD"/>
    <w:rsid w:val="00FF62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511E150"/>
  <w15:docId w15:val="{8E054D40-BEF6-4613-BA66-C2C57206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1982"/>
    <w:pPr>
      <w:suppressAutoHyphens/>
      <w:spacing w:before="120"/>
      <w:jc w:val="both"/>
    </w:pPr>
    <w:rPr>
      <w:sz w:val="24"/>
      <w:lang w:eastAsia="ar-SA"/>
    </w:rPr>
  </w:style>
  <w:style w:type="paragraph" w:styleId="Nagwek1">
    <w:name w:val="heading 1"/>
    <w:basedOn w:val="Normalny"/>
    <w:next w:val="Normalny"/>
    <w:qFormat/>
    <w:rsid w:val="00BC2FA9"/>
    <w:pPr>
      <w:keepNext/>
      <w:spacing w:before="240" w:after="60"/>
      <w:outlineLvl w:val="0"/>
    </w:pPr>
    <w:rPr>
      <w:rFonts w:ascii="Arial" w:hAnsi="Arial" w:cs="Arial"/>
      <w:b/>
      <w:bCs/>
      <w:kern w:val="1"/>
      <w:sz w:val="32"/>
      <w:szCs w:val="32"/>
    </w:rPr>
  </w:style>
  <w:style w:type="paragraph" w:styleId="Nagwek2">
    <w:name w:val="heading 2"/>
    <w:basedOn w:val="Normalny"/>
    <w:next w:val="Normalny"/>
    <w:qFormat/>
    <w:rsid w:val="00BC2FA9"/>
    <w:pPr>
      <w:keepNext/>
      <w:tabs>
        <w:tab w:val="left" w:pos="8505"/>
        <w:tab w:val="left" w:pos="13608"/>
      </w:tabs>
      <w:spacing w:before="60" w:line="360" w:lineRule="auto"/>
      <w:outlineLvl w:val="1"/>
    </w:pPr>
    <w:rPr>
      <w:b/>
      <w:bCs/>
      <w:kern w:val="1"/>
      <w:sz w:val="28"/>
    </w:rPr>
  </w:style>
  <w:style w:type="paragraph" w:styleId="Nagwek3">
    <w:name w:val="heading 3"/>
    <w:basedOn w:val="Normalny"/>
    <w:next w:val="Normalny"/>
    <w:qFormat/>
    <w:rsid w:val="00BC2FA9"/>
    <w:pPr>
      <w:keepNext/>
      <w:spacing w:before="240" w:after="60"/>
      <w:outlineLvl w:val="2"/>
    </w:pPr>
    <w:rPr>
      <w:rFonts w:ascii="Arial" w:hAnsi="Arial" w:cs="Arial"/>
      <w:b/>
      <w:bCs/>
      <w:sz w:val="26"/>
      <w:szCs w:val="26"/>
    </w:rPr>
  </w:style>
  <w:style w:type="paragraph" w:styleId="Nagwek4">
    <w:name w:val="heading 4"/>
    <w:basedOn w:val="Normalny"/>
    <w:next w:val="Normalny"/>
    <w:qFormat/>
    <w:rsid w:val="00BC2FA9"/>
    <w:pPr>
      <w:keepNext/>
      <w:spacing w:before="240" w:after="60"/>
      <w:outlineLvl w:val="3"/>
    </w:pPr>
    <w:rPr>
      <w:b/>
      <w:bCs/>
      <w:sz w:val="28"/>
      <w:szCs w:val="28"/>
    </w:rPr>
  </w:style>
  <w:style w:type="paragraph" w:styleId="Nagwek5">
    <w:name w:val="heading 5"/>
    <w:basedOn w:val="Normalny"/>
    <w:next w:val="Normalny"/>
    <w:qFormat/>
    <w:rsid w:val="00BC2FA9"/>
    <w:pPr>
      <w:spacing w:before="240" w:after="60"/>
      <w:outlineLvl w:val="4"/>
    </w:pPr>
    <w:rPr>
      <w:b/>
      <w:bCs/>
      <w:i/>
      <w:iCs/>
      <w:sz w:val="26"/>
      <w:szCs w:val="26"/>
    </w:rPr>
  </w:style>
  <w:style w:type="paragraph" w:styleId="Nagwek6">
    <w:name w:val="heading 6"/>
    <w:basedOn w:val="Normalny"/>
    <w:next w:val="Normalny"/>
    <w:qFormat/>
    <w:rsid w:val="00BC2FA9"/>
    <w:pPr>
      <w:keepNext/>
      <w:tabs>
        <w:tab w:val="left" w:pos="3960"/>
      </w:tabs>
      <w:ind w:left="3600"/>
      <w:outlineLvl w:val="5"/>
    </w:pPr>
    <w:rPr>
      <w:b/>
    </w:rPr>
  </w:style>
  <w:style w:type="paragraph" w:styleId="Nagwek7">
    <w:name w:val="heading 7"/>
    <w:basedOn w:val="Normalny"/>
    <w:next w:val="Normalny"/>
    <w:qFormat/>
    <w:rsid w:val="00BC2FA9"/>
    <w:pPr>
      <w:keepNext/>
      <w:tabs>
        <w:tab w:val="left" w:pos="4680"/>
      </w:tabs>
      <w:ind w:left="4320"/>
      <w:outlineLvl w:val="6"/>
    </w:pPr>
    <w:rPr>
      <w:b/>
    </w:rPr>
  </w:style>
  <w:style w:type="paragraph" w:styleId="Nagwek8">
    <w:name w:val="heading 8"/>
    <w:basedOn w:val="Normalny"/>
    <w:next w:val="Normalny"/>
    <w:qFormat/>
    <w:rsid w:val="00BC2FA9"/>
    <w:pPr>
      <w:keepNext/>
      <w:tabs>
        <w:tab w:val="left" w:pos="5400"/>
      </w:tabs>
      <w:ind w:left="5040"/>
      <w:outlineLvl w:val="7"/>
    </w:pPr>
    <w:rPr>
      <w:b/>
    </w:rPr>
  </w:style>
  <w:style w:type="paragraph" w:styleId="Nagwek9">
    <w:name w:val="heading 9"/>
    <w:basedOn w:val="Normalny"/>
    <w:next w:val="Normalny"/>
    <w:qFormat/>
    <w:rsid w:val="00BC2FA9"/>
    <w:pPr>
      <w:tabs>
        <w:tab w:val="left" w:pos="6120"/>
      </w:tabs>
      <w:spacing w:before="240" w:after="60"/>
      <w:ind w:left="5760"/>
      <w:outlineLvl w:val="8"/>
    </w:pPr>
    <w:rPr>
      <w:rFonts w:ascii="Arial" w:hAnsi="Arial"/>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6z0">
    <w:name w:val="WW8Num6z0"/>
    <w:rsid w:val="00BC2FA9"/>
    <w:rPr>
      <w:b w:val="0"/>
    </w:rPr>
  </w:style>
  <w:style w:type="character" w:customStyle="1" w:styleId="WW8Num8z0">
    <w:name w:val="WW8Num8z0"/>
    <w:rsid w:val="00BC2FA9"/>
    <w:rPr>
      <w:rFonts w:ascii="Times New Roman" w:hAnsi="Times New Roman" w:cs="Tahoma"/>
      <w:b w:val="0"/>
      <w:i w:val="0"/>
      <w:sz w:val="24"/>
      <w:szCs w:val="28"/>
    </w:rPr>
  </w:style>
  <w:style w:type="character" w:customStyle="1" w:styleId="WW8Num8z1">
    <w:name w:val="WW8Num8z1"/>
    <w:rsid w:val="00BC2FA9"/>
    <w:rPr>
      <w:rFonts w:ascii="Times New Roman" w:hAnsi="Times New Roman" w:cs="Tahoma"/>
      <w:b w:val="0"/>
      <w:i w:val="0"/>
      <w:sz w:val="24"/>
      <w:szCs w:val="24"/>
    </w:rPr>
  </w:style>
  <w:style w:type="character" w:customStyle="1" w:styleId="WW8Num10z0">
    <w:name w:val="WW8Num10z0"/>
    <w:rsid w:val="00BC2FA9"/>
    <w:rPr>
      <w:b w:val="0"/>
      <w:i w:val="0"/>
      <w:sz w:val="24"/>
      <w:szCs w:val="28"/>
    </w:rPr>
  </w:style>
  <w:style w:type="character" w:customStyle="1" w:styleId="WW8Num10z1">
    <w:name w:val="WW8Num10z1"/>
    <w:rsid w:val="00BC2FA9"/>
    <w:rPr>
      <w:b w:val="0"/>
      <w:i w:val="0"/>
      <w:sz w:val="24"/>
      <w:szCs w:val="24"/>
    </w:rPr>
  </w:style>
  <w:style w:type="character" w:customStyle="1" w:styleId="WW8Num20z0">
    <w:name w:val="WW8Num20z0"/>
    <w:rsid w:val="00BC2FA9"/>
    <w:rPr>
      <w:b w:val="0"/>
    </w:rPr>
  </w:style>
  <w:style w:type="character" w:customStyle="1" w:styleId="WW8Num21z0">
    <w:name w:val="WW8Num21z0"/>
    <w:rsid w:val="00BC2FA9"/>
    <w:rPr>
      <w:b w:val="0"/>
      <w:i w:val="0"/>
      <w:sz w:val="24"/>
      <w:szCs w:val="28"/>
    </w:rPr>
  </w:style>
  <w:style w:type="character" w:customStyle="1" w:styleId="WW8Num21z1">
    <w:name w:val="WW8Num21z1"/>
    <w:rsid w:val="00BC2FA9"/>
    <w:rPr>
      <w:b w:val="0"/>
      <w:i w:val="0"/>
      <w:sz w:val="24"/>
      <w:szCs w:val="24"/>
    </w:rPr>
  </w:style>
  <w:style w:type="character" w:customStyle="1" w:styleId="WW8Num23z0">
    <w:name w:val="WW8Num23z0"/>
    <w:rsid w:val="00BC2FA9"/>
    <w:rPr>
      <w:sz w:val="24"/>
    </w:rPr>
  </w:style>
  <w:style w:type="character" w:customStyle="1" w:styleId="WW8Num27z1">
    <w:name w:val="WW8Num27z1"/>
    <w:rsid w:val="00BC2FA9"/>
    <w:rPr>
      <w:rFonts w:ascii="Times New Roman" w:eastAsia="Times New Roman" w:hAnsi="Times New Roman" w:cs="Times New Roman"/>
    </w:rPr>
  </w:style>
  <w:style w:type="character" w:customStyle="1" w:styleId="WW8Num32z0">
    <w:name w:val="WW8Num32z0"/>
    <w:rsid w:val="00BC2FA9"/>
    <w:rPr>
      <w:b w:val="0"/>
    </w:rPr>
  </w:style>
  <w:style w:type="character" w:customStyle="1" w:styleId="WW8Num35z1">
    <w:name w:val="WW8Num35z1"/>
    <w:rsid w:val="00BC2FA9"/>
    <w:rPr>
      <w:rFonts w:ascii="Symbol" w:hAnsi="Symbol"/>
    </w:rPr>
  </w:style>
  <w:style w:type="character" w:customStyle="1" w:styleId="WW8Num36z7">
    <w:name w:val="WW8Num36z7"/>
    <w:rsid w:val="00BC2FA9"/>
    <w:rPr>
      <w:b/>
    </w:rPr>
  </w:style>
  <w:style w:type="character" w:customStyle="1" w:styleId="WW8Num39z0">
    <w:name w:val="WW8Num39z0"/>
    <w:rsid w:val="00BC2FA9"/>
    <w:rPr>
      <w:i/>
    </w:rPr>
  </w:style>
  <w:style w:type="character" w:customStyle="1" w:styleId="WW8Num40z0">
    <w:name w:val="WW8Num40z0"/>
    <w:rsid w:val="00BC2FA9"/>
    <w:rPr>
      <w:b w:val="0"/>
    </w:rPr>
  </w:style>
  <w:style w:type="character" w:customStyle="1" w:styleId="Domylnaczcionkaakapitu1">
    <w:name w:val="Domyślna czcionka akapitu1"/>
    <w:rsid w:val="00BC2FA9"/>
  </w:style>
  <w:style w:type="character" w:styleId="Hipercze">
    <w:name w:val="Hyperlink"/>
    <w:rsid w:val="00BC2FA9"/>
    <w:rPr>
      <w:color w:val="0000FF"/>
      <w:u w:val="single"/>
    </w:rPr>
  </w:style>
  <w:style w:type="character" w:styleId="Numerstrony">
    <w:name w:val="page number"/>
    <w:basedOn w:val="Domylnaczcionkaakapitu1"/>
    <w:rsid w:val="00BC2FA9"/>
  </w:style>
  <w:style w:type="character" w:customStyle="1" w:styleId="FontStyle14">
    <w:name w:val="Font Style14"/>
    <w:rsid w:val="00BC2FA9"/>
    <w:rPr>
      <w:rFonts w:ascii="Times New Roman" w:hAnsi="Times New Roman" w:cs="Times New Roman"/>
      <w:sz w:val="22"/>
      <w:szCs w:val="22"/>
    </w:rPr>
  </w:style>
  <w:style w:type="character" w:customStyle="1" w:styleId="FontStyle60">
    <w:name w:val="Font Style60"/>
    <w:rsid w:val="00BC2FA9"/>
    <w:rPr>
      <w:rFonts w:ascii="Times New Roman" w:hAnsi="Times New Roman" w:cs="Times New Roman"/>
      <w:sz w:val="20"/>
      <w:szCs w:val="20"/>
    </w:rPr>
  </w:style>
  <w:style w:type="character" w:customStyle="1" w:styleId="FontStyle49">
    <w:name w:val="Font Style49"/>
    <w:rsid w:val="00BC2FA9"/>
    <w:rPr>
      <w:rFonts w:ascii="Times New Roman" w:hAnsi="Times New Roman" w:cs="Times New Roman"/>
      <w:sz w:val="22"/>
      <w:szCs w:val="22"/>
    </w:rPr>
  </w:style>
  <w:style w:type="character" w:customStyle="1" w:styleId="FontStyle17">
    <w:name w:val="Font Style17"/>
    <w:rsid w:val="00BC2FA9"/>
    <w:rPr>
      <w:rFonts w:ascii="Times New Roman" w:hAnsi="Times New Roman" w:cs="Times New Roman"/>
      <w:sz w:val="20"/>
      <w:szCs w:val="20"/>
    </w:rPr>
  </w:style>
  <w:style w:type="character" w:customStyle="1" w:styleId="FontStyle59">
    <w:name w:val="Font Style59"/>
    <w:rsid w:val="00BC2FA9"/>
    <w:rPr>
      <w:rFonts w:ascii="Times New Roman" w:hAnsi="Times New Roman" w:cs="Times New Roman"/>
      <w:sz w:val="22"/>
      <w:szCs w:val="22"/>
    </w:rPr>
  </w:style>
  <w:style w:type="character" w:customStyle="1" w:styleId="Znakinumeracji">
    <w:name w:val="Znaki numeracji"/>
    <w:rsid w:val="00BC2FA9"/>
  </w:style>
  <w:style w:type="character" w:customStyle="1" w:styleId="Symbolewypunktowania">
    <w:name w:val="Symbole wypunktowania"/>
    <w:rsid w:val="00BC2FA9"/>
    <w:rPr>
      <w:rFonts w:ascii="OpenSymbol" w:eastAsia="OpenSymbol" w:hAnsi="OpenSymbol" w:cs="OpenSymbol"/>
    </w:rPr>
  </w:style>
  <w:style w:type="character" w:customStyle="1" w:styleId="Znakiprzypiswdolnych">
    <w:name w:val="Znaki przypisów dolnych"/>
    <w:rsid w:val="00BC2FA9"/>
    <w:rPr>
      <w:vertAlign w:val="superscript"/>
    </w:rPr>
  </w:style>
  <w:style w:type="character" w:styleId="Odwoanieprzypisudolnego">
    <w:name w:val="footnote reference"/>
    <w:rsid w:val="00BC2FA9"/>
    <w:rPr>
      <w:vertAlign w:val="superscript"/>
    </w:rPr>
  </w:style>
  <w:style w:type="paragraph" w:styleId="Nagwek">
    <w:name w:val="header"/>
    <w:basedOn w:val="Normalny"/>
    <w:next w:val="Tekstpodstawowy"/>
    <w:link w:val="NagwekZnak"/>
    <w:uiPriority w:val="99"/>
    <w:rsid w:val="00BC2FA9"/>
    <w:pPr>
      <w:keepNext/>
      <w:spacing w:before="240" w:after="120"/>
    </w:pPr>
    <w:rPr>
      <w:rFonts w:ascii="Arial" w:eastAsia="Lucida Sans Unicode" w:hAnsi="Arial" w:cs="Tahoma"/>
      <w:sz w:val="28"/>
      <w:szCs w:val="28"/>
    </w:rPr>
  </w:style>
  <w:style w:type="paragraph" w:styleId="Tekstpodstawowy">
    <w:name w:val="Body Text"/>
    <w:basedOn w:val="Normalny"/>
    <w:rsid w:val="00BC2FA9"/>
    <w:pPr>
      <w:spacing w:after="120"/>
    </w:pPr>
  </w:style>
  <w:style w:type="paragraph" w:styleId="Lista">
    <w:name w:val="List"/>
    <w:basedOn w:val="Normalny"/>
    <w:rsid w:val="00BC2FA9"/>
    <w:pPr>
      <w:ind w:left="283" w:hanging="283"/>
    </w:pPr>
  </w:style>
  <w:style w:type="paragraph" w:customStyle="1" w:styleId="Podpis1">
    <w:name w:val="Podpis1"/>
    <w:basedOn w:val="Normalny"/>
    <w:rsid w:val="00BC2FA9"/>
    <w:pPr>
      <w:suppressLineNumbers/>
      <w:spacing w:after="120"/>
    </w:pPr>
    <w:rPr>
      <w:rFonts w:cs="Tahoma"/>
      <w:i/>
      <w:iCs/>
      <w:szCs w:val="24"/>
    </w:rPr>
  </w:style>
  <w:style w:type="paragraph" w:customStyle="1" w:styleId="Indeks">
    <w:name w:val="Indeks"/>
    <w:basedOn w:val="Normalny"/>
    <w:rsid w:val="00BC2FA9"/>
    <w:pPr>
      <w:suppressLineNumbers/>
    </w:pPr>
    <w:rPr>
      <w:rFonts w:cs="Tahoma"/>
    </w:rPr>
  </w:style>
  <w:style w:type="paragraph" w:customStyle="1" w:styleId="Nagwek10">
    <w:name w:val="Nagłówek1"/>
    <w:basedOn w:val="Normalny"/>
    <w:next w:val="Tekstpodstawowy"/>
    <w:rsid w:val="00BC2FA9"/>
    <w:pPr>
      <w:keepNext/>
      <w:spacing w:before="240" w:after="120"/>
    </w:pPr>
    <w:rPr>
      <w:rFonts w:ascii="Arial" w:eastAsia="Arial Unicode MS" w:hAnsi="Arial" w:cs="Tahoma"/>
      <w:sz w:val="28"/>
      <w:szCs w:val="28"/>
    </w:rPr>
  </w:style>
  <w:style w:type="paragraph" w:styleId="Tytu">
    <w:name w:val="Title"/>
    <w:basedOn w:val="Normalny"/>
    <w:next w:val="Podtytu"/>
    <w:qFormat/>
    <w:rsid w:val="00BC2FA9"/>
    <w:pPr>
      <w:tabs>
        <w:tab w:val="left" w:pos="8505"/>
        <w:tab w:val="left" w:pos="13608"/>
      </w:tabs>
      <w:spacing w:before="240" w:after="60" w:line="360" w:lineRule="auto"/>
      <w:ind w:firstLine="425"/>
      <w:jc w:val="center"/>
    </w:pPr>
    <w:rPr>
      <w:b/>
      <w:kern w:val="1"/>
      <w:sz w:val="36"/>
    </w:rPr>
  </w:style>
  <w:style w:type="paragraph" w:styleId="Podtytu">
    <w:name w:val="Subtitle"/>
    <w:basedOn w:val="Tytu"/>
    <w:next w:val="Tekstpodstawowy"/>
    <w:qFormat/>
    <w:rsid w:val="00BC2FA9"/>
    <w:rPr>
      <w:spacing w:val="40"/>
      <w:sz w:val="32"/>
    </w:rPr>
  </w:style>
  <w:style w:type="paragraph" w:customStyle="1" w:styleId="Tekstpodstawowywcity31">
    <w:name w:val="Tekst podstawowy wcięty 31"/>
    <w:basedOn w:val="Normalny"/>
    <w:rsid w:val="00BC2FA9"/>
    <w:pPr>
      <w:tabs>
        <w:tab w:val="left" w:pos="8505"/>
        <w:tab w:val="left" w:pos="13608"/>
      </w:tabs>
      <w:spacing w:before="60" w:line="288" w:lineRule="auto"/>
      <w:ind w:firstLine="425"/>
    </w:pPr>
    <w:rPr>
      <w:kern w:val="1"/>
    </w:rPr>
  </w:style>
  <w:style w:type="paragraph" w:customStyle="1" w:styleId="TekstpodstawowyTekstwcity2st">
    <w:name w:val="Tekst podstawowy.Tekst wciêty 2 st"/>
    <w:basedOn w:val="Normalny"/>
    <w:rsid w:val="00BC2FA9"/>
    <w:pPr>
      <w:tabs>
        <w:tab w:val="left" w:pos="8505"/>
        <w:tab w:val="left" w:pos="13608"/>
      </w:tabs>
      <w:spacing w:before="60" w:line="360" w:lineRule="auto"/>
    </w:pPr>
    <w:rPr>
      <w:kern w:val="1"/>
    </w:rPr>
  </w:style>
  <w:style w:type="paragraph" w:customStyle="1" w:styleId="Tekstpodstawowy21">
    <w:name w:val="Tekst podstawowy 21"/>
    <w:basedOn w:val="Normalny"/>
    <w:rsid w:val="00BC2FA9"/>
    <w:pPr>
      <w:spacing w:before="0" w:line="360" w:lineRule="auto"/>
    </w:pPr>
  </w:style>
  <w:style w:type="paragraph" w:customStyle="1" w:styleId="Punktnumerowany">
    <w:name w:val="Punkt numerowany"/>
    <w:basedOn w:val="Normalny"/>
    <w:rsid w:val="00BC2FA9"/>
  </w:style>
  <w:style w:type="paragraph" w:customStyle="1" w:styleId="Nagwek1TopicHeading1H1h1L1Level1">
    <w:name w:val="Nag³ówek 1.Topic Heading 1.H1.h1.L1.Level 1"/>
    <w:basedOn w:val="Normalny"/>
    <w:next w:val="Normalny"/>
    <w:rsid w:val="00BC2FA9"/>
    <w:pPr>
      <w:keepNext/>
      <w:keepLines/>
      <w:tabs>
        <w:tab w:val="left" w:pos="8505"/>
        <w:tab w:val="left" w:pos="13608"/>
      </w:tabs>
      <w:spacing w:before="360" w:after="40" w:line="360" w:lineRule="auto"/>
      <w:jc w:val="center"/>
    </w:pPr>
    <w:rPr>
      <w:b/>
      <w:i/>
      <w:spacing w:val="20"/>
      <w:kern w:val="1"/>
    </w:rPr>
  </w:style>
  <w:style w:type="paragraph" w:styleId="Stopka">
    <w:name w:val="footer"/>
    <w:basedOn w:val="Normalny"/>
    <w:link w:val="StopkaZnak"/>
    <w:uiPriority w:val="99"/>
    <w:rsid w:val="00BC2FA9"/>
    <w:pPr>
      <w:tabs>
        <w:tab w:val="center" w:pos="4536"/>
        <w:tab w:val="right" w:pos="9072"/>
      </w:tabs>
    </w:pPr>
  </w:style>
  <w:style w:type="paragraph" w:customStyle="1" w:styleId="Nagwek3H3-Heading33l33h3l3list3Naglwek3TopicSubHeadingH3L3Heading3">
    <w:name w:val="Nag³ówek 3.H3-Heading 3.3.l3.3.h3.l3.list 3.Naglówek 3.Topic Sub Heading.H3.L3.Heading 3."/>
    <w:basedOn w:val="Normalny"/>
    <w:next w:val="Normalny"/>
    <w:rsid w:val="00BC2FA9"/>
    <w:pPr>
      <w:tabs>
        <w:tab w:val="left" w:pos="7371"/>
        <w:tab w:val="left" w:pos="8505"/>
        <w:tab w:val="left" w:pos="13608"/>
      </w:tabs>
      <w:spacing w:before="40" w:line="360" w:lineRule="auto"/>
      <w:ind w:left="425" w:hanging="283"/>
    </w:pPr>
    <w:rPr>
      <w:kern w:val="1"/>
    </w:rPr>
  </w:style>
  <w:style w:type="paragraph" w:customStyle="1" w:styleId="Numerowanie">
    <w:name w:val="Numerowanie"/>
    <w:basedOn w:val="Normalny"/>
    <w:rsid w:val="00BC2FA9"/>
    <w:pPr>
      <w:numPr>
        <w:numId w:val="1"/>
      </w:numPr>
      <w:spacing w:before="0"/>
      <w:outlineLvl w:val="0"/>
    </w:p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2FA9"/>
    <w:pPr>
      <w:tabs>
        <w:tab w:val="left" w:pos="7371"/>
        <w:tab w:val="left" w:pos="8505"/>
        <w:tab w:val="left" w:pos="13608"/>
      </w:tabs>
      <w:spacing w:before="60" w:line="360" w:lineRule="auto"/>
      <w:ind w:left="283" w:hanging="141"/>
    </w:pPr>
    <w:rPr>
      <w:kern w:val="1"/>
    </w:rPr>
  </w:style>
  <w:style w:type="paragraph" w:customStyle="1" w:styleId="punktnumerowany0">
    <w:name w:val="punktnumerowany"/>
    <w:basedOn w:val="Normalny"/>
    <w:rsid w:val="00BC2FA9"/>
    <w:pPr>
      <w:ind w:left="360" w:hanging="360"/>
    </w:pPr>
    <w:rPr>
      <w:szCs w:val="24"/>
    </w:rPr>
  </w:style>
  <w:style w:type="paragraph" w:customStyle="1" w:styleId="Trenum">
    <w:name w:val="Treść num."/>
    <w:basedOn w:val="Normalny"/>
    <w:rsid w:val="00BC2FA9"/>
    <w:pPr>
      <w:numPr>
        <w:numId w:val="6"/>
      </w:numPr>
      <w:spacing w:before="0" w:after="120" w:line="300" w:lineRule="auto"/>
    </w:pPr>
  </w:style>
  <w:style w:type="paragraph" w:styleId="Akapitzlist">
    <w:name w:val="List Paragraph"/>
    <w:aliases w:val="L1,Akapit z listą5,Kolorowa lista — akcent 11,List Paragraph,Preambuła,CW_Lista,Odstavec,Akapit z listą numerowaną,Podsis rysunku,lp1,Bullet List,FooterText,numbered,Paragraphe de liste1,Bulletr List Paragraph,列出段落,列出段落1,リスト段落,Obiekt"/>
    <w:basedOn w:val="Normalny"/>
    <w:link w:val="AkapitzlistZnak"/>
    <w:uiPriority w:val="1"/>
    <w:qFormat/>
    <w:rsid w:val="00BC2FA9"/>
    <w:pPr>
      <w:ind w:left="708"/>
    </w:pPr>
  </w:style>
  <w:style w:type="paragraph" w:customStyle="1" w:styleId="Tekstpodstawowy31">
    <w:name w:val="Tekst podstawowy 31"/>
    <w:basedOn w:val="Normalny"/>
    <w:rsid w:val="00BC2FA9"/>
    <w:pPr>
      <w:spacing w:after="120"/>
    </w:pPr>
    <w:rPr>
      <w:sz w:val="16"/>
      <w:szCs w:val="16"/>
    </w:rPr>
  </w:style>
  <w:style w:type="paragraph" w:customStyle="1" w:styleId="Tekstpodstawowywcity21">
    <w:name w:val="Tekst podstawowy wcięty 21"/>
    <w:basedOn w:val="Normalny"/>
    <w:rsid w:val="00BC2FA9"/>
    <w:pPr>
      <w:spacing w:after="120" w:line="480" w:lineRule="auto"/>
      <w:ind w:left="283"/>
    </w:pPr>
  </w:style>
  <w:style w:type="paragraph" w:customStyle="1" w:styleId="Styl">
    <w:name w:val="Styl"/>
    <w:rsid w:val="00BC2FA9"/>
    <w:pPr>
      <w:widowControl w:val="0"/>
      <w:suppressAutoHyphens/>
      <w:autoSpaceDE w:val="0"/>
    </w:pPr>
    <w:rPr>
      <w:rFonts w:eastAsia="Arial"/>
      <w:sz w:val="24"/>
      <w:szCs w:val="24"/>
      <w:lang w:eastAsia="ar-SA"/>
    </w:rPr>
  </w:style>
  <w:style w:type="paragraph" w:styleId="Tekstpodstawowywcity">
    <w:name w:val="Body Text Indent"/>
    <w:basedOn w:val="Normalny"/>
    <w:rsid w:val="00BC2FA9"/>
    <w:pPr>
      <w:spacing w:after="120"/>
      <w:ind w:left="283"/>
    </w:pPr>
  </w:style>
  <w:style w:type="paragraph" w:customStyle="1" w:styleId="Znak1">
    <w:name w:val="Znak1"/>
    <w:basedOn w:val="Normalny"/>
    <w:rsid w:val="00BC2FA9"/>
    <w:pPr>
      <w:spacing w:before="0"/>
      <w:jc w:val="left"/>
    </w:pPr>
    <w:rPr>
      <w:szCs w:val="24"/>
    </w:rPr>
  </w:style>
  <w:style w:type="paragraph" w:customStyle="1" w:styleId="Tekstpodstawowywcity310">
    <w:name w:val="Tekst podstawowy wcięty 31"/>
    <w:basedOn w:val="Normalny"/>
    <w:rsid w:val="00BC2FA9"/>
    <w:pPr>
      <w:spacing w:after="120"/>
      <w:ind w:left="283"/>
    </w:pPr>
    <w:rPr>
      <w:sz w:val="16"/>
      <w:szCs w:val="16"/>
    </w:rPr>
  </w:style>
  <w:style w:type="paragraph" w:customStyle="1" w:styleId="Styl1">
    <w:name w:val="Styl1"/>
    <w:rsid w:val="00BC2FA9"/>
    <w:pPr>
      <w:numPr>
        <w:numId w:val="7"/>
      </w:numPr>
      <w:suppressAutoHyphens/>
      <w:spacing w:before="60"/>
    </w:pPr>
    <w:rPr>
      <w:rFonts w:ascii="Arial" w:eastAsia="Arial" w:hAnsi="Arial" w:cs="Arial"/>
      <w:b/>
      <w:bCs/>
      <w:lang w:eastAsia="ar-SA"/>
    </w:rPr>
  </w:style>
  <w:style w:type="paragraph" w:customStyle="1" w:styleId="Styl2">
    <w:name w:val="Styl2"/>
    <w:rsid w:val="00BC2FA9"/>
    <w:pPr>
      <w:tabs>
        <w:tab w:val="num" w:pos="227"/>
      </w:tabs>
      <w:suppressAutoHyphens/>
      <w:spacing w:before="60"/>
      <w:ind w:left="470" w:hanging="470"/>
    </w:pPr>
    <w:rPr>
      <w:rFonts w:ascii="Arial" w:eastAsia="Arial" w:hAnsi="Arial" w:cs="Arial"/>
      <w:b/>
      <w:bCs/>
      <w:sz w:val="18"/>
      <w:szCs w:val="18"/>
      <w:lang w:eastAsia="ar-SA"/>
    </w:rPr>
  </w:style>
  <w:style w:type="paragraph" w:customStyle="1" w:styleId="WW-Tekstblokowy">
    <w:name w:val="WW-Tekst blokowy"/>
    <w:basedOn w:val="Normalny"/>
    <w:rsid w:val="00BC2FA9"/>
    <w:pPr>
      <w:widowControl w:val="0"/>
      <w:spacing w:before="0"/>
      <w:ind w:left="1134" w:right="1133"/>
    </w:pPr>
    <w:rPr>
      <w:sz w:val="32"/>
    </w:rPr>
  </w:style>
  <w:style w:type="paragraph" w:customStyle="1" w:styleId="BodyText21">
    <w:name w:val="Body Text 21"/>
    <w:basedOn w:val="Normalny"/>
    <w:rsid w:val="00BC2FA9"/>
    <w:pPr>
      <w:tabs>
        <w:tab w:val="left" w:pos="0"/>
      </w:tabs>
      <w:spacing w:before="0"/>
    </w:pPr>
  </w:style>
  <w:style w:type="paragraph" w:customStyle="1" w:styleId="Zawartotabeli">
    <w:name w:val="Zawartość tabeli"/>
    <w:basedOn w:val="Normalny"/>
    <w:rsid w:val="00BC2FA9"/>
    <w:pPr>
      <w:suppressLineNumbers/>
    </w:pPr>
  </w:style>
  <w:style w:type="paragraph" w:customStyle="1" w:styleId="Nagwektabeli">
    <w:name w:val="Nagłówek tabeli"/>
    <w:basedOn w:val="Zawartotabeli"/>
    <w:rsid w:val="00BC2FA9"/>
    <w:pPr>
      <w:jc w:val="center"/>
    </w:pPr>
    <w:rPr>
      <w:b/>
      <w:bCs/>
    </w:rPr>
  </w:style>
  <w:style w:type="paragraph" w:customStyle="1" w:styleId="Zawartoramki">
    <w:name w:val="Zawartość ramki"/>
    <w:basedOn w:val="Tekstpodstawowy"/>
    <w:rsid w:val="00BC2FA9"/>
  </w:style>
  <w:style w:type="paragraph" w:customStyle="1" w:styleId="Listanumerowana21">
    <w:name w:val="Lista numerowana 21"/>
    <w:basedOn w:val="Normalny"/>
    <w:rsid w:val="00BC2FA9"/>
    <w:pPr>
      <w:numPr>
        <w:numId w:val="8"/>
      </w:numPr>
    </w:pPr>
    <w:rPr>
      <w:szCs w:val="24"/>
    </w:rPr>
  </w:style>
  <w:style w:type="paragraph" w:customStyle="1" w:styleId="Lista31">
    <w:name w:val="Lista 31"/>
    <w:basedOn w:val="Normalny"/>
    <w:rsid w:val="00BC2FA9"/>
    <w:pPr>
      <w:numPr>
        <w:numId w:val="3"/>
      </w:numPr>
    </w:pPr>
    <w:rPr>
      <w:bCs/>
    </w:rPr>
  </w:style>
  <w:style w:type="paragraph" w:customStyle="1" w:styleId="Listaa">
    <w:name w:val="Lista a)"/>
    <w:basedOn w:val="Normalny"/>
    <w:rsid w:val="00BC2FA9"/>
    <w:pPr>
      <w:tabs>
        <w:tab w:val="num" w:pos="720"/>
      </w:tabs>
      <w:ind w:left="720" w:hanging="360"/>
    </w:pPr>
    <w:rPr>
      <w:rFonts w:cs="Arial"/>
    </w:rPr>
  </w:style>
  <w:style w:type="paragraph" w:customStyle="1" w:styleId="Lista1">
    <w:name w:val="Lista 1)"/>
    <w:basedOn w:val="Normalny"/>
    <w:rsid w:val="00BC2FA9"/>
    <w:pPr>
      <w:numPr>
        <w:numId w:val="5"/>
      </w:numPr>
    </w:pPr>
  </w:style>
  <w:style w:type="paragraph" w:customStyle="1" w:styleId="Lista-nagl">
    <w:name w:val="Lista-nagl"/>
    <w:basedOn w:val="Nagwek8"/>
    <w:rsid w:val="00BC2FA9"/>
    <w:pPr>
      <w:numPr>
        <w:numId w:val="4"/>
      </w:numPr>
    </w:pPr>
    <w:rPr>
      <w:szCs w:val="24"/>
    </w:rPr>
  </w:style>
  <w:style w:type="paragraph" w:customStyle="1" w:styleId="lista2">
    <w:name w:val="lista2"/>
    <w:basedOn w:val="Normalny"/>
    <w:rsid w:val="00BC2FA9"/>
    <w:pPr>
      <w:numPr>
        <w:numId w:val="2"/>
      </w:numPr>
      <w:tabs>
        <w:tab w:val="left" w:pos="1800"/>
      </w:tabs>
      <w:ind w:left="1800"/>
    </w:pPr>
  </w:style>
  <w:style w:type="paragraph" w:styleId="Tekstprzypisudolnego">
    <w:name w:val="footnote text"/>
    <w:basedOn w:val="Normalny"/>
    <w:link w:val="TekstprzypisudolnegoZnak"/>
    <w:rsid w:val="00BC2FA9"/>
    <w:pPr>
      <w:suppressLineNumbers/>
      <w:ind w:left="283" w:hanging="283"/>
    </w:pPr>
    <w:rPr>
      <w:sz w:val="20"/>
    </w:rPr>
  </w:style>
  <w:style w:type="paragraph" w:customStyle="1" w:styleId="rozdzia">
    <w:name w:val="rozdział"/>
    <w:basedOn w:val="Normalny"/>
    <w:rsid w:val="00BC2FA9"/>
    <w:pPr>
      <w:spacing w:before="0" w:after="120" w:line="288" w:lineRule="auto"/>
      <w:ind w:left="720" w:hanging="720"/>
    </w:pPr>
    <w:rPr>
      <w:rFonts w:ascii="Verdana" w:hAnsi="Verdana"/>
      <w:b/>
      <w:color w:val="000000"/>
      <w:spacing w:val="4"/>
      <w:sz w:val="20"/>
    </w:rPr>
  </w:style>
  <w:style w:type="character" w:customStyle="1" w:styleId="NagwekZnak">
    <w:name w:val="Nagłówek Znak"/>
    <w:link w:val="Nagwek"/>
    <w:uiPriority w:val="99"/>
    <w:rsid w:val="00A45B07"/>
    <w:rPr>
      <w:rFonts w:ascii="Arial" w:eastAsia="Lucida Sans Unicode" w:hAnsi="Arial" w:cs="Tahoma"/>
      <w:sz w:val="28"/>
      <w:szCs w:val="28"/>
      <w:lang w:eastAsia="ar-SA"/>
    </w:rPr>
  </w:style>
  <w:style w:type="character" w:customStyle="1" w:styleId="StopkaZnak">
    <w:name w:val="Stopka Znak"/>
    <w:link w:val="Stopka"/>
    <w:uiPriority w:val="99"/>
    <w:rsid w:val="00A45B07"/>
    <w:rPr>
      <w:sz w:val="24"/>
      <w:lang w:eastAsia="ar-SA"/>
    </w:rPr>
  </w:style>
  <w:style w:type="paragraph" w:styleId="Tekstdymka">
    <w:name w:val="Balloon Text"/>
    <w:basedOn w:val="Normalny"/>
    <w:link w:val="TekstdymkaZnak"/>
    <w:uiPriority w:val="99"/>
    <w:semiHidden/>
    <w:unhideWhenUsed/>
    <w:rsid w:val="00A45B07"/>
    <w:pPr>
      <w:spacing w:before="0"/>
    </w:pPr>
    <w:rPr>
      <w:rFonts w:ascii="Tahoma" w:hAnsi="Tahoma" w:cs="Tahoma"/>
      <w:sz w:val="16"/>
      <w:szCs w:val="16"/>
    </w:rPr>
  </w:style>
  <w:style w:type="character" w:customStyle="1" w:styleId="TekstdymkaZnak">
    <w:name w:val="Tekst dymka Znak"/>
    <w:link w:val="Tekstdymka"/>
    <w:uiPriority w:val="99"/>
    <w:semiHidden/>
    <w:rsid w:val="00A45B07"/>
    <w:rPr>
      <w:rFonts w:ascii="Tahoma" w:hAnsi="Tahoma" w:cs="Tahoma"/>
      <w:sz w:val="16"/>
      <w:szCs w:val="16"/>
      <w:lang w:eastAsia="ar-SA"/>
    </w:rPr>
  </w:style>
  <w:style w:type="paragraph" w:styleId="NormalnyWeb">
    <w:name w:val="Normal (Web)"/>
    <w:basedOn w:val="Normalny"/>
    <w:uiPriority w:val="99"/>
    <w:unhideWhenUsed/>
    <w:rsid w:val="00A87F87"/>
    <w:pPr>
      <w:suppressAutoHyphens w:val="0"/>
      <w:spacing w:before="100" w:beforeAutospacing="1" w:after="119"/>
      <w:jc w:val="left"/>
    </w:pPr>
    <w:rPr>
      <w:szCs w:val="24"/>
      <w:lang w:eastAsia="pl-PL"/>
    </w:rPr>
  </w:style>
  <w:style w:type="table" w:styleId="Tabela-Siatka">
    <w:name w:val="Table Grid"/>
    <w:basedOn w:val="Standardowy"/>
    <w:uiPriority w:val="99"/>
    <w:rsid w:val="00E553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257BB"/>
    <w:rPr>
      <w:sz w:val="20"/>
    </w:rPr>
  </w:style>
  <w:style w:type="character" w:customStyle="1" w:styleId="TekstprzypisukocowegoZnak">
    <w:name w:val="Tekst przypisu końcowego Znak"/>
    <w:link w:val="Tekstprzypisukocowego"/>
    <w:uiPriority w:val="99"/>
    <w:semiHidden/>
    <w:rsid w:val="00F257BB"/>
    <w:rPr>
      <w:lang w:eastAsia="ar-SA"/>
    </w:rPr>
  </w:style>
  <w:style w:type="character" w:styleId="Odwoanieprzypisukocowego">
    <w:name w:val="endnote reference"/>
    <w:uiPriority w:val="99"/>
    <w:semiHidden/>
    <w:unhideWhenUsed/>
    <w:rsid w:val="00F257BB"/>
    <w:rPr>
      <w:vertAlign w:val="superscript"/>
    </w:rPr>
  </w:style>
  <w:style w:type="paragraph" w:customStyle="1" w:styleId="Tekstpodstawowy22">
    <w:name w:val="Tekst podstawowy 22"/>
    <w:basedOn w:val="Normalny"/>
    <w:rsid w:val="00004B0D"/>
    <w:pPr>
      <w:widowControl w:val="0"/>
      <w:autoSpaceDE w:val="0"/>
      <w:spacing w:before="0" w:line="288" w:lineRule="exact"/>
      <w:ind w:left="336" w:hanging="336"/>
    </w:pPr>
    <w:rPr>
      <w:szCs w:val="24"/>
      <w:lang w:eastAsia="pl-PL" w:bidi="pl-PL"/>
    </w:rPr>
  </w:style>
  <w:style w:type="character" w:styleId="Odwoaniedokomentarza">
    <w:name w:val="annotation reference"/>
    <w:uiPriority w:val="99"/>
    <w:semiHidden/>
    <w:unhideWhenUsed/>
    <w:rsid w:val="000A5291"/>
    <w:rPr>
      <w:sz w:val="16"/>
      <w:szCs w:val="16"/>
    </w:rPr>
  </w:style>
  <w:style w:type="paragraph" w:styleId="Tekstkomentarza">
    <w:name w:val="annotation text"/>
    <w:basedOn w:val="Normalny"/>
    <w:link w:val="TekstkomentarzaZnak"/>
    <w:uiPriority w:val="99"/>
    <w:semiHidden/>
    <w:unhideWhenUsed/>
    <w:rsid w:val="000A5291"/>
    <w:rPr>
      <w:sz w:val="20"/>
    </w:rPr>
  </w:style>
  <w:style w:type="character" w:customStyle="1" w:styleId="TekstkomentarzaZnak">
    <w:name w:val="Tekst komentarza Znak"/>
    <w:link w:val="Tekstkomentarza"/>
    <w:uiPriority w:val="99"/>
    <w:semiHidden/>
    <w:rsid w:val="000A5291"/>
    <w:rPr>
      <w:lang w:eastAsia="ar-SA"/>
    </w:rPr>
  </w:style>
  <w:style w:type="paragraph" w:styleId="Tematkomentarza">
    <w:name w:val="annotation subject"/>
    <w:basedOn w:val="Tekstkomentarza"/>
    <w:next w:val="Tekstkomentarza"/>
    <w:link w:val="TematkomentarzaZnak"/>
    <w:uiPriority w:val="99"/>
    <w:semiHidden/>
    <w:unhideWhenUsed/>
    <w:rsid w:val="000A5291"/>
    <w:rPr>
      <w:b/>
      <w:bCs/>
    </w:rPr>
  </w:style>
  <w:style w:type="character" w:customStyle="1" w:styleId="TematkomentarzaZnak">
    <w:name w:val="Temat komentarza Znak"/>
    <w:link w:val="Tematkomentarza"/>
    <w:uiPriority w:val="99"/>
    <w:semiHidden/>
    <w:rsid w:val="000A5291"/>
    <w:rPr>
      <w:b/>
      <w:bCs/>
      <w:lang w:eastAsia="ar-SA"/>
    </w:rPr>
  </w:style>
  <w:style w:type="character" w:customStyle="1" w:styleId="AkapitzlistZnak">
    <w:name w:val="Akapit z listą Znak"/>
    <w:aliases w:val="L1 Znak,Akapit z listą5 Znak,Kolorowa lista — akcent 11 Znak,List Paragraph Znak,Preambuła Znak,CW_Lista Znak,Odstavec Znak,Akapit z listą numerowaną Znak,Podsis rysunku Znak,lp1 Znak,Bullet List Znak,FooterText Znak,numbered Znak"/>
    <w:link w:val="Akapitzlist"/>
    <w:uiPriority w:val="1"/>
    <w:qFormat/>
    <w:locked/>
    <w:rsid w:val="006E41AF"/>
    <w:rPr>
      <w:sz w:val="24"/>
      <w:lang w:eastAsia="ar-SA"/>
    </w:rPr>
  </w:style>
  <w:style w:type="paragraph" w:styleId="Bezodstpw">
    <w:name w:val="No Spacing"/>
    <w:uiPriority w:val="1"/>
    <w:qFormat/>
    <w:rsid w:val="00D61C17"/>
    <w:pPr>
      <w:widowControl w:val="0"/>
      <w:suppressAutoHyphens/>
      <w:autoSpaceDE w:val="0"/>
    </w:pPr>
    <w:rPr>
      <w:sz w:val="24"/>
      <w:szCs w:val="24"/>
      <w:lang w:bidi="pl-PL"/>
    </w:rPr>
  </w:style>
  <w:style w:type="character" w:customStyle="1" w:styleId="Nierozpoznanawzmianka1">
    <w:name w:val="Nierozpoznana wzmianka1"/>
    <w:basedOn w:val="Domylnaczcionkaakapitu"/>
    <w:uiPriority w:val="99"/>
    <w:semiHidden/>
    <w:unhideWhenUsed/>
    <w:rsid w:val="005C3A9E"/>
    <w:rPr>
      <w:color w:val="605E5C"/>
      <w:shd w:val="clear" w:color="auto" w:fill="E1DFDD"/>
    </w:rPr>
  </w:style>
  <w:style w:type="character" w:styleId="UyteHipercze">
    <w:name w:val="FollowedHyperlink"/>
    <w:basedOn w:val="Domylnaczcionkaakapitu"/>
    <w:uiPriority w:val="99"/>
    <w:semiHidden/>
    <w:unhideWhenUsed/>
    <w:rsid w:val="00424975"/>
    <w:rPr>
      <w:color w:val="954F72" w:themeColor="followedHyperlink"/>
      <w:u w:val="single"/>
    </w:rPr>
  </w:style>
  <w:style w:type="character" w:customStyle="1" w:styleId="TekstprzypisudolnegoZnak">
    <w:name w:val="Tekst przypisu dolnego Znak"/>
    <w:link w:val="Tekstprzypisudolnego"/>
    <w:rsid w:val="009C6485"/>
    <w:rPr>
      <w:lang w:eastAsia="ar-SA"/>
    </w:rPr>
  </w:style>
  <w:style w:type="character" w:styleId="Nierozpoznanawzmianka">
    <w:name w:val="Unresolved Mention"/>
    <w:basedOn w:val="Domylnaczcionkaakapitu"/>
    <w:uiPriority w:val="99"/>
    <w:semiHidden/>
    <w:unhideWhenUsed/>
    <w:rsid w:val="00B46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7362">
      <w:bodyDiv w:val="1"/>
      <w:marLeft w:val="0"/>
      <w:marRight w:val="0"/>
      <w:marTop w:val="0"/>
      <w:marBottom w:val="0"/>
      <w:divBdr>
        <w:top w:val="none" w:sz="0" w:space="0" w:color="auto"/>
        <w:left w:val="none" w:sz="0" w:space="0" w:color="auto"/>
        <w:bottom w:val="none" w:sz="0" w:space="0" w:color="auto"/>
        <w:right w:val="none" w:sz="0" w:space="0" w:color="auto"/>
      </w:divBdr>
    </w:div>
    <w:div w:id="470943696">
      <w:bodyDiv w:val="1"/>
      <w:marLeft w:val="0"/>
      <w:marRight w:val="0"/>
      <w:marTop w:val="0"/>
      <w:marBottom w:val="0"/>
      <w:divBdr>
        <w:top w:val="none" w:sz="0" w:space="0" w:color="auto"/>
        <w:left w:val="none" w:sz="0" w:space="0" w:color="auto"/>
        <w:bottom w:val="none" w:sz="0" w:space="0" w:color="auto"/>
        <w:right w:val="none" w:sz="0" w:space="0" w:color="auto"/>
      </w:divBdr>
    </w:div>
    <w:div w:id="506098448">
      <w:bodyDiv w:val="1"/>
      <w:marLeft w:val="0"/>
      <w:marRight w:val="0"/>
      <w:marTop w:val="0"/>
      <w:marBottom w:val="0"/>
      <w:divBdr>
        <w:top w:val="none" w:sz="0" w:space="0" w:color="auto"/>
        <w:left w:val="none" w:sz="0" w:space="0" w:color="auto"/>
        <w:bottom w:val="none" w:sz="0" w:space="0" w:color="auto"/>
        <w:right w:val="none" w:sz="0" w:space="0" w:color="auto"/>
      </w:divBdr>
    </w:div>
    <w:div w:id="537398919">
      <w:bodyDiv w:val="1"/>
      <w:marLeft w:val="0"/>
      <w:marRight w:val="0"/>
      <w:marTop w:val="0"/>
      <w:marBottom w:val="0"/>
      <w:divBdr>
        <w:top w:val="none" w:sz="0" w:space="0" w:color="auto"/>
        <w:left w:val="none" w:sz="0" w:space="0" w:color="auto"/>
        <w:bottom w:val="none" w:sz="0" w:space="0" w:color="auto"/>
        <w:right w:val="none" w:sz="0" w:space="0" w:color="auto"/>
      </w:divBdr>
    </w:div>
    <w:div w:id="562183474">
      <w:bodyDiv w:val="1"/>
      <w:marLeft w:val="0"/>
      <w:marRight w:val="0"/>
      <w:marTop w:val="0"/>
      <w:marBottom w:val="0"/>
      <w:divBdr>
        <w:top w:val="none" w:sz="0" w:space="0" w:color="auto"/>
        <w:left w:val="none" w:sz="0" w:space="0" w:color="auto"/>
        <w:bottom w:val="none" w:sz="0" w:space="0" w:color="auto"/>
        <w:right w:val="none" w:sz="0" w:space="0" w:color="auto"/>
      </w:divBdr>
    </w:div>
    <w:div w:id="603658513">
      <w:bodyDiv w:val="1"/>
      <w:marLeft w:val="0"/>
      <w:marRight w:val="0"/>
      <w:marTop w:val="0"/>
      <w:marBottom w:val="0"/>
      <w:divBdr>
        <w:top w:val="none" w:sz="0" w:space="0" w:color="auto"/>
        <w:left w:val="none" w:sz="0" w:space="0" w:color="auto"/>
        <w:bottom w:val="none" w:sz="0" w:space="0" w:color="auto"/>
        <w:right w:val="none" w:sz="0" w:space="0" w:color="auto"/>
      </w:divBdr>
    </w:div>
    <w:div w:id="788084733">
      <w:bodyDiv w:val="1"/>
      <w:marLeft w:val="0"/>
      <w:marRight w:val="0"/>
      <w:marTop w:val="0"/>
      <w:marBottom w:val="0"/>
      <w:divBdr>
        <w:top w:val="none" w:sz="0" w:space="0" w:color="auto"/>
        <w:left w:val="none" w:sz="0" w:space="0" w:color="auto"/>
        <w:bottom w:val="none" w:sz="0" w:space="0" w:color="auto"/>
        <w:right w:val="none" w:sz="0" w:space="0" w:color="auto"/>
      </w:divBdr>
    </w:div>
    <w:div w:id="790248579">
      <w:bodyDiv w:val="1"/>
      <w:marLeft w:val="0"/>
      <w:marRight w:val="0"/>
      <w:marTop w:val="0"/>
      <w:marBottom w:val="0"/>
      <w:divBdr>
        <w:top w:val="none" w:sz="0" w:space="0" w:color="auto"/>
        <w:left w:val="none" w:sz="0" w:space="0" w:color="auto"/>
        <w:bottom w:val="none" w:sz="0" w:space="0" w:color="auto"/>
        <w:right w:val="none" w:sz="0" w:space="0" w:color="auto"/>
      </w:divBdr>
    </w:div>
    <w:div w:id="791636323">
      <w:bodyDiv w:val="1"/>
      <w:marLeft w:val="0"/>
      <w:marRight w:val="0"/>
      <w:marTop w:val="0"/>
      <w:marBottom w:val="0"/>
      <w:divBdr>
        <w:top w:val="none" w:sz="0" w:space="0" w:color="auto"/>
        <w:left w:val="none" w:sz="0" w:space="0" w:color="auto"/>
        <w:bottom w:val="none" w:sz="0" w:space="0" w:color="auto"/>
        <w:right w:val="none" w:sz="0" w:space="0" w:color="auto"/>
      </w:divBdr>
    </w:div>
    <w:div w:id="938950491">
      <w:bodyDiv w:val="1"/>
      <w:marLeft w:val="0"/>
      <w:marRight w:val="0"/>
      <w:marTop w:val="0"/>
      <w:marBottom w:val="0"/>
      <w:divBdr>
        <w:top w:val="none" w:sz="0" w:space="0" w:color="auto"/>
        <w:left w:val="none" w:sz="0" w:space="0" w:color="auto"/>
        <w:bottom w:val="none" w:sz="0" w:space="0" w:color="auto"/>
        <w:right w:val="none" w:sz="0" w:space="0" w:color="auto"/>
      </w:divBdr>
    </w:div>
    <w:div w:id="1108817810">
      <w:bodyDiv w:val="1"/>
      <w:marLeft w:val="0"/>
      <w:marRight w:val="0"/>
      <w:marTop w:val="0"/>
      <w:marBottom w:val="0"/>
      <w:divBdr>
        <w:top w:val="none" w:sz="0" w:space="0" w:color="auto"/>
        <w:left w:val="none" w:sz="0" w:space="0" w:color="auto"/>
        <w:bottom w:val="none" w:sz="0" w:space="0" w:color="auto"/>
        <w:right w:val="none" w:sz="0" w:space="0" w:color="auto"/>
      </w:divBdr>
    </w:div>
    <w:div w:id="1124270851">
      <w:bodyDiv w:val="1"/>
      <w:marLeft w:val="0"/>
      <w:marRight w:val="0"/>
      <w:marTop w:val="0"/>
      <w:marBottom w:val="0"/>
      <w:divBdr>
        <w:top w:val="none" w:sz="0" w:space="0" w:color="auto"/>
        <w:left w:val="none" w:sz="0" w:space="0" w:color="auto"/>
        <w:bottom w:val="none" w:sz="0" w:space="0" w:color="auto"/>
        <w:right w:val="none" w:sz="0" w:space="0" w:color="auto"/>
      </w:divBdr>
    </w:div>
    <w:div w:id="1203329048">
      <w:bodyDiv w:val="1"/>
      <w:marLeft w:val="0"/>
      <w:marRight w:val="0"/>
      <w:marTop w:val="0"/>
      <w:marBottom w:val="0"/>
      <w:divBdr>
        <w:top w:val="none" w:sz="0" w:space="0" w:color="auto"/>
        <w:left w:val="none" w:sz="0" w:space="0" w:color="auto"/>
        <w:bottom w:val="none" w:sz="0" w:space="0" w:color="auto"/>
        <w:right w:val="none" w:sz="0" w:space="0" w:color="auto"/>
      </w:divBdr>
    </w:div>
    <w:div w:id="1262643843">
      <w:bodyDiv w:val="1"/>
      <w:marLeft w:val="0"/>
      <w:marRight w:val="0"/>
      <w:marTop w:val="0"/>
      <w:marBottom w:val="0"/>
      <w:divBdr>
        <w:top w:val="none" w:sz="0" w:space="0" w:color="auto"/>
        <w:left w:val="none" w:sz="0" w:space="0" w:color="auto"/>
        <w:bottom w:val="none" w:sz="0" w:space="0" w:color="auto"/>
        <w:right w:val="none" w:sz="0" w:space="0" w:color="auto"/>
      </w:divBdr>
    </w:div>
    <w:div w:id="1265723929">
      <w:bodyDiv w:val="1"/>
      <w:marLeft w:val="0"/>
      <w:marRight w:val="0"/>
      <w:marTop w:val="0"/>
      <w:marBottom w:val="0"/>
      <w:divBdr>
        <w:top w:val="none" w:sz="0" w:space="0" w:color="auto"/>
        <w:left w:val="none" w:sz="0" w:space="0" w:color="auto"/>
        <w:bottom w:val="none" w:sz="0" w:space="0" w:color="auto"/>
        <w:right w:val="none" w:sz="0" w:space="0" w:color="auto"/>
      </w:divBdr>
    </w:div>
    <w:div w:id="1326666939">
      <w:bodyDiv w:val="1"/>
      <w:marLeft w:val="0"/>
      <w:marRight w:val="0"/>
      <w:marTop w:val="0"/>
      <w:marBottom w:val="0"/>
      <w:divBdr>
        <w:top w:val="none" w:sz="0" w:space="0" w:color="auto"/>
        <w:left w:val="none" w:sz="0" w:space="0" w:color="auto"/>
        <w:bottom w:val="none" w:sz="0" w:space="0" w:color="auto"/>
        <w:right w:val="none" w:sz="0" w:space="0" w:color="auto"/>
      </w:divBdr>
    </w:div>
    <w:div w:id="1589117355">
      <w:bodyDiv w:val="1"/>
      <w:marLeft w:val="0"/>
      <w:marRight w:val="0"/>
      <w:marTop w:val="0"/>
      <w:marBottom w:val="0"/>
      <w:divBdr>
        <w:top w:val="none" w:sz="0" w:space="0" w:color="auto"/>
        <w:left w:val="none" w:sz="0" w:space="0" w:color="auto"/>
        <w:bottom w:val="none" w:sz="0" w:space="0" w:color="auto"/>
        <w:right w:val="none" w:sz="0" w:space="0" w:color="auto"/>
      </w:divBdr>
    </w:div>
    <w:div w:id="1636639547">
      <w:bodyDiv w:val="1"/>
      <w:marLeft w:val="0"/>
      <w:marRight w:val="0"/>
      <w:marTop w:val="0"/>
      <w:marBottom w:val="0"/>
      <w:divBdr>
        <w:top w:val="none" w:sz="0" w:space="0" w:color="auto"/>
        <w:left w:val="none" w:sz="0" w:space="0" w:color="auto"/>
        <w:bottom w:val="none" w:sz="0" w:space="0" w:color="auto"/>
        <w:right w:val="none" w:sz="0" w:space="0" w:color="auto"/>
      </w:divBdr>
    </w:div>
    <w:div w:id="1706054420">
      <w:bodyDiv w:val="1"/>
      <w:marLeft w:val="0"/>
      <w:marRight w:val="0"/>
      <w:marTop w:val="0"/>
      <w:marBottom w:val="0"/>
      <w:divBdr>
        <w:top w:val="none" w:sz="0" w:space="0" w:color="auto"/>
        <w:left w:val="none" w:sz="0" w:space="0" w:color="auto"/>
        <w:bottom w:val="none" w:sz="0" w:space="0" w:color="auto"/>
        <w:right w:val="none" w:sz="0" w:space="0" w:color="auto"/>
      </w:divBdr>
    </w:div>
    <w:div w:id="1760758959">
      <w:bodyDiv w:val="1"/>
      <w:marLeft w:val="0"/>
      <w:marRight w:val="0"/>
      <w:marTop w:val="0"/>
      <w:marBottom w:val="0"/>
      <w:divBdr>
        <w:top w:val="none" w:sz="0" w:space="0" w:color="auto"/>
        <w:left w:val="none" w:sz="0" w:space="0" w:color="auto"/>
        <w:bottom w:val="none" w:sz="0" w:space="0" w:color="auto"/>
        <w:right w:val="none" w:sz="0" w:space="0" w:color="auto"/>
      </w:divBdr>
    </w:div>
    <w:div w:id="1764453244">
      <w:bodyDiv w:val="1"/>
      <w:marLeft w:val="0"/>
      <w:marRight w:val="0"/>
      <w:marTop w:val="0"/>
      <w:marBottom w:val="0"/>
      <w:divBdr>
        <w:top w:val="none" w:sz="0" w:space="0" w:color="auto"/>
        <w:left w:val="none" w:sz="0" w:space="0" w:color="auto"/>
        <w:bottom w:val="none" w:sz="0" w:space="0" w:color="auto"/>
        <w:right w:val="none" w:sz="0" w:space="0" w:color="auto"/>
      </w:divBdr>
    </w:div>
    <w:div w:id="1915780700">
      <w:bodyDiv w:val="1"/>
      <w:marLeft w:val="0"/>
      <w:marRight w:val="0"/>
      <w:marTop w:val="0"/>
      <w:marBottom w:val="0"/>
      <w:divBdr>
        <w:top w:val="none" w:sz="0" w:space="0" w:color="auto"/>
        <w:left w:val="none" w:sz="0" w:space="0" w:color="auto"/>
        <w:bottom w:val="none" w:sz="0" w:space="0" w:color="auto"/>
        <w:right w:val="none" w:sz="0" w:space="0" w:color="auto"/>
      </w:divBdr>
    </w:div>
    <w:div w:id="2020424476">
      <w:bodyDiv w:val="1"/>
      <w:marLeft w:val="0"/>
      <w:marRight w:val="0"/>
      <w:marTop w:val="0"/>
      <w:marBottom w:val="0"/>
      <w:divBdr>
        <w:top w:val="none" w:sz="0" w:space="0" w:color="auto"/>
        <w:left w:val="none" w:sz="0" w:space="0" w:color="auto"/>
        <w:bottom w:val="none" w:sz="0" w:space="0" w:color="auto"/>
        <w:right w:val="none" w:sz="0" w:space="0" w:color="auto"/>
      </w:divBdr>
      <w:divsChild>
        <w:div w:id="86968538">
          <w:marLeft w:val="360"/>
          <w:marRight w:val="0"/>
          <w:marTop w:val="0"/>
          <w:marBottom w:val="72"/>
          <w:divBdr>
            <w:top w:val="none" w:sz="0" w:space="0" w:color="auto"/>
            <w:left w:val="none" w:sz="0" w:space="0" w:color="auto"/>
            <w:bottom w:val="none" w:sz="0" w:space="0" w:color="auto"/>
            <w:right w:val="none" w:sz="0" w:space="0" w:color="auto"/>
          </w:divBdr>
        </w:div>
        <w:div w:id="224144600">
          <w:marLeft w:val="360"/>
          <w:marRight w:val="0"/>
          <w:marTop w:val="0"/>
          <w:marBottom w:val="72"/>
          <w:divBdr>
            <w:top w:val="none" w:sz="0" w:space="0" w:color="auto"/>
            <w:left w:val="none" w:sz="0" w:space="0" w:color="auto"/>
            <w:bottom w:val="none" w:sz="0" w:space="0" w:color="auto"/>
            <w:right w:val="none" w:sz="0" w:space="0" w:color="auto"/>
          </w:divBdr>
        </w:div>
        <w:div w:id="337467346">
          <w:marLeft w:val="360"/>
          <w:marRight w:val="0"/>
          <w:marTop w:val="72"/>
          <w:marBottom w:val="72"/>
          <w:divBdr>
            <w:top w:val="none" w:sz="0" w:space="0" w:color="auto"/>
            <w:left w:val="none" w:sz="0" w:space="0" w:color="auto"/>
            <w:bottom w:val="none" w:sz="0" w:space="0" w:color="auto"/>
            <w:right w:val="none" w:sz="0" w:space="0" w:color="auto"/>
          </w:divBdr>
        </w:div>
        <w:div w:id="88999681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rdos-rzeszow/projekty-i-kampanie-spolecz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64CF9-C62E-4510-8E67-9E771440A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3864</Words>
  <Characters>23189</Characters>
  <Application>Microsoft Office Word</Application>
  <DocSecurity>4</DocSecurity>
  <Lines>193</Lines>
  <Paragraphs>53</Paragraphs>
  <ScaleCrop>false</ScaleCrop>
  <HeadingPairs>
    <vt:vector size="2" baseType="variant">
      <vt:variant>
        <vt:lpstr>Tytuł</vt:lpstr>
      </vt:variant>
      <vt:variant>
        <vt:i4>1</vt:i4>
      </vt:variant>
    </vt:vector>
  </HeadingPairs>
  <TitlesOfParts>
    <vt:vector size="1" baseType="lpstr">
      <vt:lpstr>Znak sprawy:</vt:lpstr>
    </vt:vector>
  </TitlesOfParts>
  <Company>Microsoft</Company>
  <LinksUpToDate>false</LinksUpToDate>
  <CharactersWithSpaces>27000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dc:title>
  <dc:creator>Your User Name</dc:creator>
  <cp:lastModifiedBy>Lidia Bułatek</cp:lastModifiedBy>
  <cp:revision>2</cp:revision>
  <cp:lastPrinted>2025-11-13T12:24:00Z</cp:lastPrinted>
  <dcterms:created xsi:type="dcterms:W3CDTF">2026-07-27T10:54:00Z</dcterms:created>
  <dcterms:modified xsi:type="dcterms:W3CDTF">2026-07-27T10:54:00Z</dcterms:modified>
</cp:coreProperties>
</file>