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F37261" w14:textId="17317CF4" w:rsidR="00333793" w:rsidRPr="00333793" w:rsidRDefault="00333793" w:rsidP="00333793">
      <w:pPr>
        <w:shd w:val="clear" w:color="auto" w:fill="FFFFFF"/>
        <w:spacing w:after="0" w:line="336" w:lineRule="atLeast"/>
        <w:rPr>
          <w:rFonts w:ascii="lato-regular" w:eastAsia="Times New Roman" w:hAnsi="lato-regular" w:cs="Times New Roman"/>
          <w:color w:val="383838"/>
          <w:kern w:val="0"/>
          <w:sz w:val="17"/>
          <w:szCs w:val="17"/>
          <w:lang w:eastAsia="pl-PL"/>
          <w14:ligatures w14:val="none"/>
        </w:rPr>
      </w:pPr>
      <w:r w:rsidRPr="00333793">
        <w:rPr>
          <w:rFonts w:ascii="lato-regular" w:eastAsia="Times New Roman" w:hAnsi="lato-regular" w:cs="Times New Roman"/>
          <w:noProof/>
          <w:color w:val="383838"/>
          <w:kern w:val="0"/>
          <w:sz w:val="17"/>
          <w:szCs w:val="17"/>
          <w:lang w:eastAsia="pl-PL"/>
          <w14:ligatures w14:val="none"/>
        </w:rPr>
        <w:drawing>
          <wp:inline distT="0" distB="0" distL="0" distR="0" wp14:anchorId="3B17C8CB" wp14:editId="3EEFF908">
            <wp:extent cx="2638425" cy="876300"/>
            <wp:effectExtent l="0" t="0" r="9525" b="0"/>
            <wp:docPr id="92079499" name="Obraz 4" descr="Obraz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Obraz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8425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77D758" w14:textId="77777777" w:rsidR="00333793" w:rsidRPr="00333793" w:rsidRDefault="00333793" w:rsidP="00333793">
      <w:pPr>
        <w:shd w:val="clear" w:color="auto" w:fill="FFFFFF"/>
        <w:spacing w:before="75" w:after="75" w:line="336" w:lineRule="atLeast"/>
        <w:rPr>
          <w:rFonts w:ascii="lato-regular" w:eastAsia="Times New Roman" w:hAnsi="lato-regular" w:cs="Times New Roman"/>
          <w:color w:val="383838"/>
          <w:kern w:val="0"/>
          <w:sz w:val="17"/>
          <w:szCs w:val="17"/>
          <w:lang w:eastAsia="pl-PL"/>
          <w14:ligatures w14:val="none"/>
        </w:rPr>
      </w:pPr>
      <w:r w:rsidRPr="00333793">
        <w:rPr>
          <w:rFonts w:ascii="lato-regular" w:eastAsia="Times New Roman" w:hAnsi="lato-regular" w:cs="Times New Roman"/>
          <w:color w:val="383838"/>
          <w:kern w:val="0"/>
          <w:sz w:val="17"/>
          <w:szCs w:val="17"/>
          <w:lang w:eastAsia="pl-PL"/>
          <w14:ligatures w14:val="none"/>
        </w:rPr>
        <w:t> </w:t>
      </w:r>
    </w:p>
    <w:p w14:paraId="62F2A1AC" w14:textId="0CA461A8" w:rsidR="00B91CEF" w:rsidRPr="00B91CEF" w:rsidRDefault="007F66F7" w:rsidP="00493D4E">
      <w:pPr>
        <w:shd w:val="clear" w:color="auto" w:fill="FFFFFF"/>
        <w:spacing w:before="75" w:after="75" w:line="336" w:lineRule="atLeast"/>
        <w:jc w:val="both"/>
        <w:rPr>
          <w:rFonts w:ascii="lato-regular" w:eastAsia="Times New Roman" w:hAnsi="lato-regular" w:cs="Times New Roman"/>
          <w:b/>
          <w:bCs/>
          <w:kern w:val="0"/>
          <w:sz w:val="21"/>
          <w:szCs w:val="20"/>
          <w:lang w:eastAsia="pl-PL"/>
          <w14:ligatures w14:val="none"/>
        </w:rPr>
      </w:pPr>
      <w:r w:rsidRPr="007F66F7">
        <w:rPr>
          <w:rFonts w:ascii="lato-regular" w:eastAsia="Times New Roman" w:hAnsi="lato-regular" w:cs="Times New Roman"/>
          <w:b/>
          <w:bCs/>
          <w:kern w:val="0"/>
          <w:sz w:val="21"/>
          <w:szCs w:val="20"/>
          <w:lang w:eastAsia="pl-PL"/>
          <w14:ligatures w14:val="none"/>
        </w:rPr>
        <w:t>Retencja korytowa - Program nawodnień rolniczych w ramach przeciwdziałania skutkom suszy na terenie działania Zarządu Zlewni w Gryficach</w:t>
      </w:r>
    </w:p>
    <w:p w14:paraId="5B5BB7BF" w14:textId="77777777" w:rsidR="00103189" w:rsidRPr="00E673E7" w:rsidRDefault="00103189" w:rsidP="00493D4E">
      <w:pPr>
        <w:shd w:val="clear" w:color="auto" w:fill="FFFFFF"/>
        <w:spacing w:before="75" w:after="75" w:line="336" w:lineRule="atLeast"/>
        <w:jc w:val="both"/>
        <w:rPr>
          <w:rFonts w:ascii="lato-regular" w:eastAsia="Times New Roman" w:hAnsi="lato-regular" w:cs="Times New Roman"/>
          <w:b/>
          <w:bCs/>
          <w:kern w:val="0"/>
          <w:sz w:val="17"/>
          <w:szCs w:val="17"/>
          <w:lang w:eastAsia="pl-PL"/>
          <w14:ligatures w14:val="none"/>
        </w:rPr>
      </w:pPr>
    </w:p>
    <w:p w14:paraId="0C735C99" w14:textId="77777777" w:rsidR="00D36F6B" w:rsidRPr="0012311C" w:rsidRDefault="00333793" w:rsidP="00493D4E">
      <w:pPr>
        <w:shd w:val="clear" w:color="auto" w:fill="FFFFFF"/>
        <w:spacing w:before="75" w:after="75" w:line="336" w:lineRule="atLeast"/>
        <w:jc w:val="both"/>
        <w:rPr>
          <w:rFonts w:ascii="lato-regular" w:eastAsia="Times New Roman" w:hAnsi="lato-regular" w:cs="Times New Roman"/>
          <w:b/>
          <w:bCs/>
          <w:kern w:val="0"/>
          <w:sz w:val="20"/>
          <w:szCs w:val="20"/>
          <w:lang w:eastAsia="pl-PL"/>
          <w14:ligatures w14:val="none"/>
        </w:rPr>
      </w:pPr>
      <w:r w:rsidRPr="0012311C">
        <w:rPr>
          <w:rFonts w:ascii="lato-regular" w:eastAsia="Times New Roman" w:hAnsi="lato-regular" w:cs="Times New Roman"/>
          <w:b/>
          <w:bCs/>
          <w:kern w:val="0"/>
          <w:sz w:val="20"/>
          <w:szCs w:val="20"/>
          <w:lang w:eastAsia="pl-PL"/>
          <w14:ligatures w14:val="none"/>
        </w:rPr>
        <w:t>Informacja o dofinansowaniu:  </w:t>
      </w:r>
    </w:p>
    <w:p w14:paraId="06E7009A" w14:textId="66F62842" w:rsidR="00333793" w:rsidRPr="0012311C" w:rsidRDefault="00333793" w:rsidP="0012311C">
      <w:pPr>
        <w:shd w:val="clear" w:color="auto" w:fill="FFFFFF"/>
        <w:spacing w:before="75" w:after="75" w:line="360" w:lineRule="auto"/>
        <w:jc w:val="both"/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</w:pPr>
      <w:r w:rsidRPr="0012311C"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  <w:t>Zadanie inwestycyjne dofinansowane na podstawie umowy dotacji nr MI/DGWiŻŚ/2023/07/01/WF</w:t>
      </w:r>
      <w:r w:rsidRPr="0012311C">
        <w:rPr>
          <w:rFonts w:ascii="lato-regular" w:eastAsia="Times New Roman" w:hAnsi="lato-regular" w:cs="Times New Roman"/>
          <w:b/>
          <w:bCs/>
          <w:kern w:val="0"/>
          <w:sz w:val="20"/>
          <w:szCs w:val="20"/>
          <w:lang w:eastAsia="pl-PL"/>
          <w14:ligatures w14:val="none"/>
        </w:rPr>
        <w:t> </w:t>
      </w:r>
      <w:r w:rsidRPr="0012311C"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  <w:t>z dnia 14 lipca 2023 r.</w:t>
      </w:r>
    </w:p>
    <w:p w14:paraId="670EC8EB" w14:textId="0C4143F8" w:rsidR="00333793" w:rsidRPr="0012311C" w:rsidRDefault="00333793" w:rsidP="0012311C">
      <w:pPr>
        <w:shd w:val="clear" w:color="auto" w:fill="FFFFFF"/>
        <w:spacing w:before="75" w:after="75" w:line="360" w:lineRule="auto"/>
        <w:jc w:val="both"/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</w:pPr>
      <w:r w:rsidRPr="0012311C">
        <w:rPr>
          <w:rFonts w:ascii="lato-regular" w:eastAsia="Times New Roman" w:hAnsi="lato-regular" w:cs="Times New Roman"/>
          <w:b/>
          <w:bCs/>
          <w:kern w:val="0"/>
          <w:sz w:val="20"/>
          <w:szCs w:val="20"/>
          <w:lang w:eastAsia="pl-PL"/>
          <w14:ligatures w14:val="none"/>
        </w:rPr>
        <w:t>Rodzaj dotacji:  </w:t>
      </w:r>
      <w:r w:rsidRPr="0012311C"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  <w:t>dotacja celowa budżetu państwa</w:t>
      </w:r>
    </w:p>
    <w:p w14:paraId="2542F39F" w14:textId="6EA23FC3" w:rsidR="00333793" w:rsidRPr="0012311C" w:rsidRDefault="00333793" w:rsidP="0012311C">
      <w:pPr>
        <w:shd w:val="clear" w:color="auto" w:fill="FFFFFF"/>
        <w:spacing w:before="75" w:after="75" w:line="360" w:lineRule="auto"/>
        <w:jc w:val="both"/>
        <w:rPr>
          <w:rFonts w:ascii="lato-regular" w:eastAsia="Times New Roman" w:hAnsi="lato-regular" w:cs="Times New Roman"/>
          <w:b/>
          <w:bCs/>
          <w:kern w:val="0"/>
          <w:sz w:val="20"/>
          <w:szCs w:val="20"/>
          <w:lang w:eastAsia="pl-PL"/>
          <w14:ligatures w14:val="none"/>
        </w:rPr>
      </w:pPr>
      <w:r w:rsidRPr="0012311C">
        <w:rPr>
          <w:rFonts w:ascii="lato-regular" w:eastAsia="Times New Roman" w:hAnsi="lato-regular" w:cs="Times New Roman"/>
          <w:b/>
          <w:bCs/>
          <w:kern w:val="0"/>
          <w:sz w:val="20"/>
          <w:szCs w:val="20"/>
          <w:lang w:eastAsia="pl-PL"/>
          <w14:ligatures w14:val="none"/>
        </w:rPr>
        <w:t>Nazwa zadania:</w:t>
      </w:r>
      <w:r w:rsidR="004E442F" w:rsidRPr="0012311C">
        <w:rPr>
          <w:sz w:val="20"/>
          <w:szCs w:val="20"/>
        </w:rPr>
        <w:t xml:space="preserve"> </w:t>
      </w:r>
      <w:r w:rsidR="007F66F7" w:rsidRPr="007F66F7">
        <w:rPr>
          <w:sz w:val="20"/>
          <w:szCs w:val="20"/>
        </w:rPr>
        <w:t>Retencja korytowa - Program nawodnień rolniczych w ramach przeciwdziałania skutkom suszy na terenie działania Zarządu Zlewni w Gryficach</w:t>
      </w:r>
    </w:p>
    <w:p w14:paraId="61279C00" w14:textId="77777777" w:rsidR="001349E0" w:rsidRDefault="00333793" w:rsidP="0012311C">
      <w:pPr>
        <w:shd w:val="clear" w:color="auto" w:fill="FFFFFF"/>
        <w:spacing w:before="75" w:after="75" w:line="360" w:lineRule="auto"/>
        <w:jc w:val="both"/>
        <w:rPr>
          <w:rFonts w:ascii="Aptos Narrow" w:hAnsi="Aptos Narrow"/>
          <w:sz w:val="20"/>
          <w:szCs w:val="20"/>
        </w:rPr>
      </w:pPr>
      <w:r w:rsidRPr="0012311C">
        <w:rPr>
          <w:rFonts w:ascii="lato-regular" w:eastAsia="Times New Roman" w:hAnsi="lato-regular" w:cs="Times New Roman"/>
          <w:b/>
          <w:bCs/>
          <w:kern w:val="0"/>
          <w:sz w:val="20"/>
          <w:szCs w:val="20"/>
          <w:lang w:eastAsia="pl-PL"/>
          <w14:ligatures w14:val="none"/>
        </w:rPr>
        <w:t>Wartość dofinansowania zgodnie z dotacją MI/DGWiŻŚ/2023/07/01/WF:  </w:t>
      </w:r>
      <w:r w:rsidR="004E442F" w:rsidRPr="0012311C">
        <w:rPr>
          <w:rFonts w:ascii="Aptos Narrow" w:hAnsi="Aptos Narrow"/>
          <w:sz w:val="20"/>
          <w:szCs w:val="20"/>
        </w:rPr>
        <w:t xml:space="preserve"> </w:t>
      </w:r>
    </w:p>
    <w:p w14:paraId="2CBE227C" w14:textId="7DA9A07D" w:rsidR="00333793" w:rsidRDefault="001349E0" w:rsidP="0012311C">
      <w:pPr>
        <w:shd w:val="clear" w:color="auto" w:fill="FFFFFF"/>
        <w:spacing w:before="75" w:after="75" w:line="360" w:lineRule="auto"/>
        <w:jc w:val="both"/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</w:pPr>
      <w:r w:rsidRPr="001349E0">
        <w:rPr>
          <w:rFonts w:ascii="Aptos Narrow" w:hAnsi="Aptos Narrow"/>
          <w:b/>
          <w:bCs/>
          <w:sz w:val="20"/>
          <w:szCs w:val="20"/>
        </w:rPr>
        <w:t>w 2025 r. wynosi:</w:t>
      </w:r>
      <w:r w:rsidRPr="001349E0">
        <w:rPr>
          <w:rFonts w:ascii="Aptos Narrow" w:hAnsi="Aptos Narrow"/>
          <w:sz w:val="20"/>
          <w:szCs w:val="20"/>
        </w:rPr>
        <w:t xml:space="preserve"> </w:t>
      </w:r>
      <w:r w:rsidR="007F66F7"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  <w:t>159 408,00</w:t>
      </w:r>
      <w:r w:rsidR="00B91CEF" w:rsidRPr="0012311C"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  <w:t xml:space="preserve"> zł</w:t>
      </w:r>
    </w:p>
    <w:p w14:paraId="04DC76C0" w14:textId="1E4579C5" w:rsidR="00693EF3" w:rsidRPr="0012311C" w:rsidRDefault="00693EF3" w:rsidP="0012311C">
      <w:pPr>
        <w:shd w:val="clear" w:color="auto" w:fill="FFFFFF"/>
        <w:spacing w:before="75" w:after="75" w:line="360" w:lineRule="auto"/>
        <w:jc w:val="both"/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</w:pPr>
      <w:r w:rsidRPr="00693EF3">
        <w:rPr>
          <w:rFonts w:ascii="lato-regular" w:eastAsia="Times New Roman" w:hAnsi="lato-regular" w:cs="Times New Roman"/>
          <w:b/>
          <w:bCs/>
          <w:kern w:val="0"/>
          <w:sz w:val="20"/>
          <w:szCs w:val="20"/>
          <w:lang w:eastAsia="pl-PL"/>
          <w14:ligatures w14:val="none"/>
        </w:rPr>
        <w:t>Całkowita wartość zadania:</w:t>
      </w:r>
      <w:r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  <w:t xml:space="preserve"> </w:t>
      </w:r>
      <w:r w:rsidR="007F66F7"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  <w:t>29 784 000,00 zł</w:t>
      </w:r>
    </w:p>
    <w:p w14:paraId="7DB2653F" w14:textId="77777777" w:rsidR="00333793" w:rsidRPr="0012311C" w:rsidRDefault="00333793" w:rsidP="0012311C">
      <w:pPr>
        <w:shd w:val="clear" w:color="auto" w:fill="FFFFFF"/>
        <w:spacing w:before="75" w:after="75" w:line="360" w:lineRule="auto"/>
        <w:jc w:val="both"/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</w:pPr>
      <w:r w:rsidRPr="0012311C">
        <w:rPr>
          <w:rFonts w:ascii="lato-regular" w:eastAsia="Times New Roman" w:hAnsi="lato-regular" w:cs="Times New Roman"/>
          <w:b/>
          <w:bCs/>
          <w:kern w:val="0"/>
          <w:sz w:val="20"/>
          <w:szCs w:val="20"/>
          <w:lang w:eastAsia="pl-PL"/>
          <w14:ligatures w14:val="none"/>
        </w:rPr>
        <w:t>Opis zadania:</w:t>
      </w:r>
    </w:p>
    <w:p w14:paraId="4A31C0C5" w14:textId="6ED0035A" w:rsidR="007F66F7" w:rsidRPr="007F66F7" w:rsidRDefault="007F66F7" w:rsidP="007F66F7">
      <w:pPr>
        <w:shd w:val="clear" w:color="auto" w:fill="FFFFFF"/>
        <w:spacing w:before="75" w:after="75" w:line="360" w:lineRule="auto"/>
        <w:jc w:val="both"/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</w:pPr>
      <w:r w:rsidRPr="007F66F7"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  <w:t>Celem całego zadania (w tym obu części uwzględnionych w zakresie na rok 2025) jest przebudowa lub odbudowa urządzeń piętrzących (m.in. jazów lub zastawek), zlokalizowanych na kanałach i rzekach w obrębie terenów rolniczych oraz leśnych, w zakresie zapewnienia oraz utrzymania założonego poziomu retencji korytowej. Realizacja zadania ma na celu spowolnienie spływu wód oraz poprawę bilansu wodnego w obrębie inwestycji. Stabilizacja wody na ustalonej rzędnej wpłynie na ustabilizowanie się poziomu wód gruntowych na przyległych do danego cieku lub kanału gruntach rolnych i zabezpieczy przed nadmiernym przesuszaniem gleby w okresach niżówek</w:t>
      </w:r>
      <w:r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  <w:t>.</w:t>
      </w:r>
    </w:p>
    <w:p w14:paraId="71BD154A" w14:textId="77777777" w:rsidR="007F66F7" w:rsidRPr="007F66F7" w:rsidRDefault="007F66F7" w:rsidP="007F66F7">
      <w:pPr>
        <w:shd w:val="clear" w:color="auto" w:fill="FFFFFF"/>
        <w:spacing w:before="75" w:after="75" w:line="360" w:lineRule="auto"/>
        <w:jc w:val="both"/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</w:pPr>
      <w:r w:rsidRPr="007F66F7"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  <w:t>Zakres całego zadania obejmuje:</w:t>
      </w:r>
    </w:p>
    <w:p w14:paraId="12F8265E" w14:textId="43D36C1F" w:rsidR="007F66F7" w:rsidRPr="007F66F7" w:rsidRDefault="007F66F7" w:rsidP="007F66F7">
      <w:pPr>
        <w:shd w:val="clear" w:color="auto" w:fill="FFFFFF"/>
        <w:spacing w:before="75" w:after="75" w:line="360" w:lineRule="auto"/>
        <w:jc w:val="both"/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</w:pPr>
      <w:r w:rsidRPr="007F66F7"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  <w:t>•</w:t>
      </w:r>
      <w:r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  <w:t xml:space="preserve"> </w:t>
      </w:r>
      <w:r w:rsidRPr="007F66F7"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  <w:t>przebudowę lub odbudowę 146 jazów i zastawek.</w:t>
      </w:r>
    </w:p>
    <w:p w14:paraId="145A571D" w14:textId="7621192E" w:rsidR="00C71518" w:rsidRDefault="007F66F7" w:rsidP="007F66F7">
      <w:pPr>
        <w:shd w:val="clear" w:color="auto" w:fill="FFFFFF"/>
        <w:spacing w:before="75" w:after="75" w:line="360" w:lineRule="auto"/>
        <w:jc w:val="both"/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</w:pPr>
      <w:r w:rsidRPr="007F66F7"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  <w:t>•</w:t>
      </w:r>
      <w:r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  <w:t xml:space="preserve"> </w:t>
      </w:r>
      <w:r w:rsidRPr="007F66F7"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  <w:t>modernizację rurociągu z zastawką w Miodowicach na rz. Grzybnicy</w:t>
      </w:r>
    </w:p>
    <w:p w14:paraId="30E285C5" w14:textId="29665B7C" w:rsidR="007F66F7" w:rsidRDefault="007F66F7" w:rsidP="007F66F7">
      <w:pPr>
        <w:shd w:val="clear" w:color="auto" w:fill="FFFFFF"/>
        <w:spacing w:before="75" w:after="75" w:line="360" w:lineRule="auto"/>
        <w:jc w:val="both"/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</w:pPr>
      <w:r w:rsidRPr="007F66F7"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  <w:t>Realizacja zadania ma pozwolić na retencjonowanie dodatkowej objętości około 10 mln m3 wody, w tym większości w formie retencji gruntowej. Przewidywany wstępny zasięg oddziaływania piętrzeń – łącznie ponad 6400 hektarów.</w:t>
      </w:r>
    </w:p>
    <w:p w14:paraId="239D0C48" w14:textId="77777777" w:rsidR="001349E0" w:rsidRDefault="001349E0" w:rsidP="001349E0">
      <w:pPr>
        <w:shd w:val="clear" w:color="auto" w:fill="FFFFFF"/>
        <w:spacing w:before="75" w:after="75" w:line="360" w:lineRule="auto"/>
        <w:jc w:val="both"/>
        <w:rPr>
          <w:rFonts w:ascii="lato-regular" w:eastAsia="Times New Roman" w:hAnsi="lato-regular" w:cs="Times New Roman"/>
          <w:b/>
          <w:bCs/>
          <w:kern w:val="0"/>
          <w:sz w:val="20"/>
          <w:szCs w:val="20"/>
          <w:lang w:eastAsia="pl-PL"/>
          <w14:ligatures w14:val="none"/>
        </w:rPr>
      </w:pPr>
      <w:bookmarkStart w:id="0" w:name="_Hlk208999477"/>
      <w:r w:rsidRPr="00DF0504">
        <w:rPr>
          <w:rFonts w:ascii="lato-regular" w:eastAsia="Times New Roman" w:hAnsi="lato-regular" w:cs="Times New Roman"/>
          <w:b/>
          <w:bCs/>
          <w:kern w:val="0"/>
          <w:sz w:val="20"/>
          <w:szCs w:val="20"/>
          <w:lang w:eastAsia="pl-PL"/>
          <w14:ligatures w14:val="none"/>
        </w:rPr>
        <w:t>Zakres zadania przewidziany do wykonania w ramach dotacji w roku 2025 obejmuje:</w:t>
      </w:r>
    </w:p>
    <w:bookmarkEnd w:id="0"/>
    <w:p w14:paraId="4A61C3B0" w14:textId="3BCBE586" w:rsidR="001349E0" w:rsidRPr="00693EF3" w:rsidRDefault="001349E0" w:rsidP="007F66F7">
      <w:pPr>
        <w:shd w:val="clear" w:color="auto" w:fill="FFFFFF"/>
        <w:spacing w:before="75" w:after="75" w:line="360" w:lineRule="auto"/>
        <w:jc w:val="both"/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</w:pPr>
      <w:r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  <w:t>U</w:t>
      </w:r>
      <w:r w:rsidRPr="001349E0"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  <w:t>zyskanie wymaganych prawem decyzji administracyjnych umożliwiających rozpoczęcie robót budowlanych</w:t>
      </w:r>
      <w:r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  <w:t>.</w:t>
      </w:r>
    </w:p>
    <w:sectPr w:rsidR="001349E0" w:rsidRPr="00693EF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ato-regular">
    <w:altName w:val="Lato"/>
    <w:panose1 w:val="00000000000000000000"/>
    <w:charset w:val="00"/>
    <w:family w:val="roman"/>
    <w:notTrueType/>
    <w:pitch w:val="default"/>
  </w:font>
  <w:font w:name="Aptos Narrow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DE6444"/>
    <w:multiLevelType w:val="multilevel"/>
    <w:tmpl w:val="7F5A06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F2503F4"/>
    <w:multiLevelType w:val="multilevel"/>
    <w:tmpl w:val="B38A6C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53D27C5"/>
    <w:multiLevelType w:val="multilevel"/>
    <w:tmpl w:val="DD049B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21B3627"/>
    <w:multiLevelType w:val="multilevel"/>
    <w:tmpl w:val="5D5062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86D4715"/>
    <w:multiLevelType w:val="multilevel"/>
    <w:tmpl w:val="874299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A4A484A"/>
    <w:multiLevelType w:val="hybridMultilevel"/>
    <w:tmpl w:val="F52AFB5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C9D76FF"/>
    <w:multiLevelType w:val="multilevel"/>
    <w:tmpl w:val="AA88CA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48423455">
    <w:abstractNumId w:val="1"/>
  </w:num>
  <w:num w:numId="2" w16cid:durableId="1953852458">
    <w:abstractNumId w:val="4"/>
  </w:num>
  <w:num w:numId="3" w16cid:durableId="1817062842">
    <w:abstractNumId w:val="2"/>
  </w:num>
  <w:num w:numId="4" w16cid:durableId="318536341">
    <w:abstractNumId w:val="3"/>
  </w:num>
  <w:num w:numId="5" w16cid:durableId="365526040">
    <w:abstractNumId w:val="0"/>
  </w:num>
  <w:num w:numId="6" w16cid:durableId="20709480">
    <w:abstractNumId w:val="6"/>
  </w:num>
  <w:num w:numId="7" w16cid:durableId="109552045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3793"/>
    <w:rsid w:val="00015C43"/>
    <w:rsid w:val="00020930"/>
    <w:rsid w:val="000B6859"/>
    <w:rsid w:val="00103189"/>
    <w:rsid w:val="0012311C"/>
    <w:rsid w:val="001349E0"/>
    <w:rsid w:val="0030344E"/>
    <w:rsid w:val="00314300"/>
    <w:rsid w:val="00333793"/>
    <w:rsid w:val="003814C2"/>
    <w:rsid w:val="003B0ADE"/>
    <w:rsid w:val="003F0545"/>
    <w:rsid w:val="0043253D"/>
    <w:rsid w:val="00493D4E"/>
    <w:rsid w:val="004C4A75"/>
    <w:rsid w:val="004E442F"/>
    <w:rsid w:val="005D7C61"/>
    <w:rsid w:val="00672F58"/>
    <w:rsid w:val="00693EF3"/>
    <w:rsid w:val="006B1D9D"/>
    <w:rsid w:val="007C3AD7"/>
    <w:rsid w:val="007F66F7"/>
    <w:rsid w:val="008121BB"/>
    <w:rsid w:val="008C488D"/>
    <w:rsid w:val="00925B57"/>
    <w:rsid w:val="00961A75"/>
    <w:rsid w:val="009C28F1"/>
    <w:rsid w:val="00A10702"/>
    <w:rsid w:val="00A15A9D"/>
    <w:rsid w:val="00A55E9A"/>
    <w:rsid w:val="00A974B8"/>
    <w:rsid w:val="00AC1219"/>
    <w:rsid w:val="00B621A4"/>
    <w:rsid w:val="00B91CEF"/>
    <w:rsid w:val="00C165F7"/>
    <w:rsid w:val="00C330DB"/>
    <w:rsid w:val="00C55093"/>
    <w:rsid w:val="00C55D21"/>
    <w:rsid w:val="00C71518"/>
    <w:rsid w:val="00CE3885"/>
    <w:rsid w:val="00D22824"/>
    <w:rsid w:val="00D36F6B"/>
    <w:rsid w:val="00DC7645"/>
    <w:rsid w:val="00E1781D"/>
    <w:rsid w:val="00E673E7"/>
    <w:rsid w:val="00FA5E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70A146"/>
  <w15:chartTrackingRefBased/>
  <w15:docId w15:val="{AD6B67E4-CB17-4D8F-B62F-F0D4AB5BDF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2">
    <w:name w:val="heading 2"/>
    <w:basedOn w:val="Normalny"/>
    <w:link w:val="Nagwek2Znak"/>
    <w:uiPriority w:val="9"/>
    <w:qFormat/>
    <w:rsid w:val="0033379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kern w:val="0"/>
      <w:sz w:val="36"/>
      <w:szCs w:val="36"/>
      <w:lang w:eastAsia="pl-PL"/>
      <w14:ligatures w14:val="none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333793"/>
    <w:rPr>
      <w:rFonts w:ascii="Times New Roman" w:eastAsia="Times New Roman" w:hAnsi="Times New Roman" w:cs="Times New Roman"/>
      <w:b/>
      <w:bCs/>
      <w:kern w:val="0"/>
      <w:sz w:val="36"/>
      <w:szCs w:val="36"/>
      <w:lang w:eastAsia="pl-PL"/>
      <w14:ligatures w14:val="none"/>
    </w:rPr>
  </w:style>
  <w:style w:type="paragraph" w:styleId="NormalnyWeb">
    <w:name w:val="Normal (Web)"/>
    <w:basedOn w:val="Normalny"/>
    <w:uiPriority w:val="99"/>
    <w:semiHidden/>
    <w:unhideWhenUsed/>
    <w:rsid w:val="003337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styleId="Pogrubienie">
    <w:name w:val="Strong"/>
    <w:basedOn w:val="Domylnaczcionkaakapitu"/>
    <w:uiPriority w:val="22"/>
    <w:qFormat/>
    <w:rsid w:val="00333793"/>
    <w:rPr>
      <w:b/>
      <w:bCs/>
    </w:rPr>
  </w:style>
  <w:style w:type="table" w:styleId="Tabela-Siatka">
    <w:name w:val="Table Grid"/>
    <w:basedOn w:val="Standardowy"/>
    <w:uiPriority w:val="39"/>
    <w:rsid w:val="00B91C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basedOn w:val="Normalny"/>
    <w:link w:val="BezodstpwZnak"/>
    <w:uiPriority w:val="1"/>
    <w:qFormat/>
    <w:rsid w:val="0012311C"/>
    <w:pPr>
      <w:spacing w:after="0" w:line="240" w:lineRule="auto"/>
      <w:jc w:val="both"/>
    </w:pPr>
    <w:rPr>
      <w:rFonts w:ascii="Arial" w:eastAsia="Times New Roman" w:hAnsi="Arial" w:cs="Times New Roman"/>
      <w:kern w:val="0"/>
      <w:szCs w:val="20"/>
      <w:lang w:bidi="en-US"/>
      <w14:ligatures w14:val="none"/>
    </w:rPr>
  </w:style>
  <w:style w:type="character" w:customStyle="1" w:styleId="BezodstpwZnak">
    <w:name w:val="Bez odstępów Znak"/>
    <w:link w:val="Bezodstpw"/>
    <w:uiPriority w:val="1"/>
    <w:rsid w:val="0012311C"/>
    <w:rPr>
      <w:rFonts w:ascii="Arial" w:eastAsia="Times New Roman" w:hAnsi="Arial" w:cs="Times New Roman"/>
      <w:kern w:val="0"/>
      <w:szCs w:val="20"/>
      <w:lang w:bidi="en-US"/>
      <w14:ligatures w14:val="none"/>
    </w:rPr>
  </w:style>
  <w:style w:type="paragraph" w:styleId="Akapitzlist">
    <w:name w:val="List Paragraph"/>
    <w:aliases w:val="Data wydania,CW_Lista,lp1,Bulleted Text,Llista wielopoziomowa,punk 1,Wyliczanie,Obiekt,List Paragraph1,Akapit z listą3,Akapit z listą31,Numerowanie,BulletC,Akapit z listą11,normalny tekst,WYPUNKTOWANIE Akapit z listą"/>
    <w:basedOn w:val="Normalny"/>
    <w:link w:val="AkapitzlistZnak"/>
    <w:uiPriority w:val="34"/>
    <w:qFormat/>
    <w:rsid w:val="0012311C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kern w:val="1"/>
      <w:sz w:val="20"/>
      <w:szCs w:val="20"/>
      <w14:ligatures w14:val="none"/>
    </w:rPr>
  </w:style>
  <w:style w:type="character" w:customStyle="1" w:styleId="AkapitzlistZnak">
    <w:name w:val="Akapit z listą Znak"/>
    <w:aliases w:val="Data wydania Znak,CW_Lista Znak,lp1 Znak,Bulleted Text Znak,Llista wielopoziomowa Znak,punk 1 Znak,Wyliczanie Znak,Obiekt Znak,List Paragraph1 Znak,Akapit z listą3 Znak,Akapit z listą31 Znak,Numerowanie Znak,BulletC Znak"/>
    <w:basedOn w:val="Domylnaczcionkaakapitu"/>
    <w:link w:val="Akapitzlist"/>
    <w:uiPriority w:val="34"/>
    <w:qFormat/>
    <w:rsid w:val="0012311C"/>
    <w:rPr>
      <w:rFonts w:ascii="Times New Roman" w:eastAsia="Times New Roman" w:hAnsi="Times New Roman" w:cs="Times New Roman"/>
      <w:kern w:val="1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516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79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548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233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376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262</Words>
  <Characters>1575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Tomasz Szczepański (RZGW Szczecin)</dc:creator>
  <cp:keywords/>
  <dc:description/>
  <cp:lastModifiedBy>Magdalena Kołtun (RZGW Szczecin)</cp:lastModifiedBy>
  <cp:revision>4</cp:revision>
  <dcterms:created xsi:type="dcterms:W3CDTF">2025-07-23T10:26:00Z</dcterms:created>
  <dcterms:modified xsi:type="dcterms:W3CDTF">2025-09-17T09:09:00Z</dcterms:modified>
</cp:coreProperties>
</file>