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B70F" w14:textId="440733BF" w:rsidR="006570BA" w:rsidRPr="006C373D" w:rsidRDefault="006570BA" w:rsidP="006570BA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bookmarkStart w:id="0" w:name="_Hlk172826713"/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Lato" w:hAnsi="Lato" w:cs="Arial"/>
          <w:i/>
          <w:iCs/>
          <w:sz w:val="20"/>
          <w:szCs w:val="20"/>
          <w:lang w:eastAsia="pl-PL"/>
        </w:rPr>
        <w:t>1</w:t>
      </w: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 xml:space="preserve"> do Zapytania ofertowego</w:t>
      </w:r>
    </w:p>
    <w:p w14:paraId="214595B0" w14:textId="2A22BA40" w:rsidR="00527B29" w:rsidRPr="006C373D" w:rsidRDefault="00527B29" w:rsidP="006570BA">
      <w:pPr>
        <w:suppressAutoHyphens/>
        <w:jc w:val="right"/>
        <w:rPr>
          <w:rFonts w:ascii="Lato" w:hAnsi="Lato" w:cs="Times New Roman"/>
          <w:i/>
        </w:rPr>
      </w:pPr>
    </w:p>
    <w:p w14:paraId="31FA2419" w14:textId="7D8B92F6" w:rsidR="00454B94" w:rsidRPr="006C373D" w:rsidRDefault="00C73FE1" w:rsidP="00AA69AF">
      <w:pPr>
        <w:pStyle w:val="Nagwek"/>
        <w:suppressAutoHyphens/>
        <w:rPr>
          <w:rFonts w:ascii="Lato" w:eastAsia="Times New Roman" w:hAnsi="Lato" w:cs="Arial"/>
          <w:b/>
          <w:sz w:val="28"/>
          <w:szCs w:val="28"/>
        </w:rPr>
      </w:pPr>
      <w:bookmarkStart w:id="1" w:name="_Toc75594466"/>
      <w:bookmarkStart w:id="2" w:name="_Toc67200873"/>
      <w:bookmarkStart w:id="3" w:name="_Toc67200194"/>
      <w:bookmarkStart w:id="4" w:name="_Toc67199458"/>
      <w:r w:rsidRPr="007B78B4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E91F518" wp14:editId="70748D7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42845" cy="1066800"/>
            <wp:effectExtent l="0" t="0" r="0" b="0"/>
            <wp:wrapNone/>
            <wp:docPr id="823818471" name="Obraz 2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18471" name="Obraz 2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47A5A7" w14:textId="77777777" w:rsidR="00454B94" w:rsidRPr="006C373D" w:rsidRDefault="00454B94" w:rsidP="00AA69AF">
      <w:pPr>
        <w:pStyle w:val="Tekstpodstawowy"/>
        <w:suppressAutoHyphens/>
        <w:spacing w:line="276" w:lineRule="auto"/>
        <w:rPr>
          <w:rFonts w:ascii="Lato" w:hAnsi="Lato" w:cs="Arial"/>
          <w:b/>
          <w:sz w:val="28"/>
          <w:szCs w:val="28"/>
        </w:rPr>
      </w:pPr>
    </w:p>
    <w:p w14:paraId="2BAAD7F4" w14:textId="77777777" w:rsidR="00454B94" w:rsidRPr="006C373D" w:rsidRDefault="00454B94" w:rsidP="00AA69AF">
      <w:pPr>
        <w:pStyle w:val="Tekstpodstawowy"/>
        <w:suppressAutoHyphens/>
        <w:spacing w:line="276" w:lineRule="auto"/>
        <w:rPr>
          <w:rFonts w:ascii="Lato" w:hAnsi="Lato" w:cs="Arial"/>
          <w:b/>
          <w:sz w:val="28"/>
          <w:szCs w:val="28"/>
        </w:rPr>
      </w:pPr>
    </w:p>
    <w:p w14:paraId="2145988B" w14:textId="471AE116" w:rsidR="00454B94" w:rsidRPr="006C373D" w:rsidRDefault="00454B94" w:rsidP="00AA69AF">
      <w:pPr>
        <w:suppressAutoHyphens/>
        <w:autoSpaceDN w:val="0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05F9D495" w14:textId="77777777" w:rsidR="00454B94" w:rsidRPr="006C373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5C5D0190" w14:textId="58EE9901" w:rsidR="00454B94" w:rsidRPr="00066D9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  <w:r w:rsidRPr="00066D9D">
        <w:rPr>
          <w:rFonts w:ascii="Lato" w:hAnsi="Lato" w:cs="Arial"/>
          <w:b/>
          <w:bCs/>
          <w:sz w:val="20"/>
          <w:szCs w:val="20"/>
          <w:lang w:eastAsia="pl-PL"/>
        </w:rPr>
        <w:t xml:space="preserve">MINISTERSTWO </w:t>
      </w:r>
      <w:r w:rsidR="00297662" w:rsidRPr="00066D9D">
        <w:rPr>
          <w:rFonts w:ascii="Lato" w:hAnsi="Lato" w:cs="Arial"/>
          <w:b/>
          <w:bCs/>
          <w:sz w:val="20"/>
          <w:szCs w:val="20"/>
          <w:lang w:eastAsia="pl-PL"/>
        </w:rPr>
        <w:t>ENERGII</w:t>
      </w:r>
    </w:p>
    <w:p w14:paraId="7711DC4F" w14:textId="39EA37F4" w:rsidR="00454B94" w:rsidRPr="00066D9D" w:rsidRDefault="00D500F1" w:rsidP="00AA69AF">
      <w:pPr>
        <w:suppressAutoHyphens/>
        <w:jc w:val="center"/>
        <w:rPr>
          <w:rFonts w:ascii="Lato" w:hAnsi="Lato" w:cs="Arial"/>
          <w:b/>
          <w:bCs/>
          <w:i/>
          <w:iCs/>
          <w:color w:val="4C94D8" w:themeColor="text2" w:themeTint="80"/>
          <w:sz w:val="20"/>
          <w:szCs w:val="20"/>
          <w:lang w:eastAsia="pl-PL"/>
        </w:rPr>
      </w:pPr>
      <w:r w:rsidRPr="00066D9D">
        <w:rPr>
          <w:rFonts w:ascii="Lato" w:hAnsi="Lato" w:cs="Arial"/>
          <w:b/>
          <w:bCs/>
          <w:i/>
          <w:iCs/>
          <w:color w:val="4C94D8" w:themeColor="text2" w:themeTint="80"/>
          <w:sz w:val="20"/>
          <w:szCs w:val="20"/>
          <w:lang w:eastAsia="pl-PL"/>
        </w:rPr>
        <w:t>Departament Współpracy Międzynarodowej</w:t>
      </w:r>
    </w:p>
    <w:p w14:paraId="3AA2FBA5" w14:textId="7F58B008" w:rsidR="00D500F1" w:rsidRPr="00066D9D" w:rsidRDefault="00D500F1" w:rsidP="00AA69AF">
      <w:pPr>
        <w:suppressAutoHyphens/>
        <w:jc w:val="center"/>
        <w:rPr>
          <w:rFonts w:ascii="Lato" w:hAnsi="Lato" w:cs="Arial"/>
          <w:b/>
          <w:bCs/>
          <w:i/>
          <w:iCs/>
          <w:color w:val="4C94D8" w:themeColor="text2" w:themeTint="80"/>
          <w:sz w:val="20"/>
          <w:szCs w:val="20"/>
          <w:lang w:eastAsia="pl-PL"/>
        </w:rPr>
      </w:pPr>
      <w:r w:rsidRPr="00066D9D">
        <w:rPr>
          <w:rFonts w:ascii="Lato" w:hAnsi="Lato" w:cs="Arial"/>
          <w:b/>
          <w:bCs/>
          <w:sz w:val="20"/>
          <w:szCs w:val="20"/>
          <w:lang w:eastAsia="pl-PL"/>
        </w:rPr>
        <w:t>OPIS PRZEDMIOTU ZAMÓWIENIA</w:t>
      </w:r>
    </w:p>
    <w:p w14:paraId="033DAB3A" w14:textId="77777777" w:rsidR="00454B94" w:rsidRPr="00066D9D" w:rsidRDefault="00454B94" w:rsidP="00C968B2">
      <w:pPr>
        <w:suppressAutoHyphens/>
        <w:jc w:val="both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339DAFC1" w14:textId="089AE18D" w:rsidR="00EA10C4" w:rsidRPr="00066D9D" w:rsidRDefault="00EA10C4" w:rsidP="00EA10C4">
      <w:pPr>
        <w:pStyle w:val="Teksttreci0"/>
        <w:spacing w:after="620" w:line="257" w:lineRule="auto"/>
        <w:jc w:val="center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b/>
          <w:bCs/>
          <w:sz w:val="20"/>
          <w:szCs w:val="20"/>
        </w:rPr>
        <w:t>Usługi tłumaczenia</w:t>
      </w:r>
      <w:r w:rsidR="00BB59C4" w:rsidRPr="00066D9D">
        <w:rPr>
          <w:rStyle w:val="Teksttreci"/>
          <w:rFonts w:ascii="Lato" w:hAnsi="Lato"/>
          <w:b/>
          <w:bCs/>
          <w:sz w:val="20"/>
          <w:szCs w:val="20"/>
        </w:rPr>
        <w:t>, polegając</w:t>
      </w:r>
      <w:r w:rsidR="004E00EE" w:rsidRPr="00066D9D">
        <w:rPr>
          <w:rStyle w:val="Teksttreci"/>
          <w:rFonts w:ascii="Lato" w:hAnsi="Lato"/>
          <w:b/>
          <w:bCs/>
          <w:sz w:val="20"/>
          <w:szCs w:val="20"/>
        </w:rPr>
        <w:t>e</w:t>
      </w:r>
      <w:r w:rsidR="00BB59C4" w:rsidRPr="00066D9D">
        <w:rPr>
          <w:rStyle w:val="Teksttreci"/>
          <w:rFonts w:ascii="Lato" w:hAnsi="Lato"/>
          <w:b/>
          <w:bCs/>
          <w:sz w:val="20"/>
          <w:szCs w:val="20"/>
        </w:rPr>
        <w:t xml:space="preserve"> na </w:t>
      </w:r>
      <w:r w:rsidR="00EC0676" w:rsidRPr="00066D9D">
        <w:rPr>
          <w:rStyle w:val="Teksttreci"/>
          <w:rFonts w:ascii="Lato" w:hAnsi="Lato"/>
          <w:b/>
          <w:bCs/>
          <w:sz w:val="20"/>
          <w:szCs w:val="20"/>
        </w:rPr>
        <w:t xml:space="preserve">wykonywaniu pisemnych i/lub ustnych tłumaczeń językowych na </w:t>
      </w:r>
      <w:r w:rsidR="00FA2244" w:rsidRPr="00066D9D">
        <w:rPr>
          <w:rStyle w:val="Teksttreci"/>
          <w:rFonts w:ascii="Lato" w:hAnsi="Lato"/>
          <w:b/>
          <w:bCs/>
          <w:sz w:val="20"/>
          <w:szCs w:val="20"/>
        </w:rPr>
        <w:t>j</w:t>
      </w:r>
      <w:r w:rsidR="005C74E3" w:rsidRPr="00066D9D">
        <w:rPr>
          <w:rStyle w:val="Teksttreci"/>
          <w:rFonts w:ascii="Lato" w:hAnsi="Lato"/>
          <w:b/>
          <w:bCs/>
          <w:sz w:val="20"/>
          <w:szCs w:val="20"/>
        </w:rPr>
        <w:t>ęz</w:t>
      </w:r>
      <w:r w:rsidR="00FA2244" w:rsidRPr="00066D9D">
        <w:rPr>
          <w:rStyle w:val="Teksttreci"/>
          <w:rFonts w:ascii="Lato" w:hAnsi="Lato"/>
          <w:b/>
          <w:bCs/>
          <w:sz w:val="20"/>
          <w:szCs w:val="20"/>
        </w:rPr>
        <w:t>yki</w:t>
      </w:r>
      <w:r w:rsidR="00EC0676" w:rsidRPr="00066D9D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FA2244" w:rsidRPr="00066D9D">
        <w:rPr>
          <w:rStyle w:val="Teksttreci"/>
          <w:rFonts w:ascii="Lato" w:hAnsi="Lato"/>
          <w:b/>
          <w:bCs/>
          <w:sz w:val="20"/>
          <w:szCs w:val="20"/>
        </w:rPr>
        <w:t>europejskie</w:t>
      </w:r>
      <w:r w:rsidR="00EC0676" w:rsidRPr="00066D9D">
        <w:rPr>
          <w:rStyle w:val="Teksttreci"/>
          <w:rFonts w:ascii="Lato" w:hAnsi="Lato"/>
          <w:b/>
          <w:bCs/>
          <w:sz w:val="20"/>
          <w:szCs w:val="20"/>
        </w:rPr>
        <w:t xml:space="preserve"> i poz</w:t>
      </w:r>
      <w:r w:rsidR="00FA2244" w:rsidRPr="00066D9D">
        <w:rPr>
          <w:rStyle w:val="Teksttreci"/>
          <w:rFonts w:ascii="Lato" w:hAnsi="Lato"/>
          <w:b/>
          <w:bCs/>
          <w:sz w:val="20"/>
          <w:szCs w:val="20"/>
        </w:rPr>
        <w:t>aeuropejskie</w:t>
      </w:r>
    </w:p>
    <w:p w14:paraId="436C5E33" w14:textId="224DF11C" w:rsidR="00EA10C4" w:rsidRPr="00066D9D" w:rsidRDefault="00EA10C4" w:rsidP="00066D9D">
      <w:pPr>
        <w:pStyle w:val="Teksttreci0"/>
        <w:spacing w:after="620"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b/>
          <w:bCs/>
          <w:sz w:val="20"/>
          <w:szCs w:val="20"/>
        </w:rPr>
        <w:t xml:space="preserve">Nazwa postępowania: </w:t>
      </w:r>
      <w:r w:rsidR="00066D9D" w:rsidRPr="00066D9D">
        <w:rPr>
          <w:rStyle w:val="Teksttreci"/>
          <w:rFonts w:ascii="Lato" w:hAnsi="Lato"/>
          <w:sz w:val="20"/>
          <w:szCs w:val="20"/>
        </w:rPr>
        <w:t>Usługi tłumaczenia, polegające na wykonywaniu pisemnych i/lub ustnych tłumaczeń językowych na języki europejskie i pozaeuropejskie</w:t>
      </w:r>
      <w:r w:rsidR="00066D9D" w:rsidRPr="00066D9D">
        <w:rPr>
          <w:rFonts w:ascii="Lato" w:hAnsi="Lato"/>
          <w:sz w:val="20"/>
          <w:szCs w:val="20"/>
        </w:rPr>
        <w:t>.</w:t>
      </w:r>
    </w:p>
    <w:p w14:paraId="2F66A844" w14:textId="5FB0BFE9" w:rsidR="00EA10C4" w:rsidRPr="00066D9D" w:rsidRDefault="00EA10C4" w:rsidP="00EA10C4">
      <w:pPr>
        <w:pStyle w:val="Teksttreci0"/>
        <w:spacing w:after="520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b/>
          <w:bCs/>
          <w:sz w:val="20"/>
          <w:szCs w:val="20"/>
        </w:rPr>
        <w:t>Zamawiający:</w:t>
      </w:r>
      <w:r w:rsidR="00C37002">
        <w:rPr>
          <w:rStyle w:val="Teksttreci"/>
          <w:rFonts w:ascii="Lato" w:hAnsi="Lato"/>
          <w:b/>
          <w:bCs/>
          <w:sz w:val="20"/>
          <w:szCs w:val="20"/>
        </w:rPr>
        <w:t xml:space="preserve"> </w:t>
      </w:r>
      <w:r w:rsidR="00C37002" w:rsidRPr="00C37002">
        <w:rPr>
          <w:rFonts w:ascii="Lato" w:hAnsi="Lato"/>
          <w:sz w:val="20"/>
          <w:szCs w:val="20"/>
        </w:rPr>
        <w:t>Ministerstwo Energii</w:t>
      </w:r>
      <w:r w:rsidR="00C37002" w:rsidRPr="00BE5981">
        <w:rPr>
          <w:rFonts w:ascii="Lato" w:hAnsi="Lato"/>
          <w:sz w:val="20"/>
          <w:szCs w:val="20"/>
        </w:rPr>
        <w:t xml:space="preserve"> z siedzibą w Warszawie, ul. Przemysłowa 26, 00-450 Warszawa</w:t>
      </w:r>
      <w:r w:rsidR="00EB5638">
        <w:rPr>
          <w:rFonts w:ascii="Lato" w:hAnsi="Lato"/>
          <w:sz w:val="20"/>
          <w:szCs w:val="20"/>
        </w:rPr>
        <w:t>.</w:t>
      </w:r>
    </w:p>
    <w:p w14:paraId="0E8D518D" w14:textId="4C463D04" w:rsidR="004C185B" w:rsidRDefault="003F1F04" w:rsidP="000B747C">
      <w:pPr>
        <w:pStyle w:val="Nagwek11"/>
        <w:keepNext/>
        <w:keepLines/>
        <w:numPr>
          <w:ilvl w:val="0"/>
          <w:numId w:val="1"/>
        </w:numPr>
        <w:tabs>
          <w:tab w:val="left" w:pos="418"/>
        </w:tabs>
        <w:spacing w:after="0"/>
        <w:jc w:val="both"/>
        <w:rPr>
          <w:rFonts w:ascii="Lato" w:hAnsi="Lato"/>
          <w:b w:val="0"/>
          <w:bCs w:val="0"/>
          <w:sz w:val="20"/>
          <w:szCs w:val="20"/>
        </w:rPr>
      </w:pPr>
      <w:bookmarkStart w:id="5" w:name="bookmark0"/>
      <w:r>
        <w:rPr>
          <w:rStyle w:val="Nagwek10"/>
          <w:rFonts w:ascii="Lato" w:hAnsi="Lato"/>
          <w:sz w:val="20"/>
          <w:szCs w:val="20"/>
        </w:rPr>
        <w:t>Przedmiot</w:t>
      </w:r>
      <w:r w:rsidR="00EA10C4" w:rsidRPr="00066D9D">
        <w:rPr>
          <w:rStyle w:val="Nagwek10"/>
          <w:rFonts w:ascii="Lato" w:hAnsi="Lato"/>
          <w:sz w:val="20"/>
          <w:szCs w:val="20"/>
        </w:rPr>
        <w:t xml:space="preserve"> zamówienia:</w:t>
      </w:r>
      <w:bookmarkEnd w:id="5"/>
      <w:r w:rsidR="00240289">
        <w:rPr>
          <w:rStyle w:val="Nagwek10"/>
          <w:rFonts w:ascii="Lato" w:hAnsi="Lato"/>
          <w:sz w:val="20"/>
          <w:szCs w:val="20"/>
        </w:rPr>
        <w:t xml:space="preserve"> </w:t>
      </w:r>
      <w:r w:rsidR="00EA10C4" w:rsidRPr="00240289">
        <w:rPr>
          <w:rStyle w:val="Teksttreci"/>
          <w:rFonts w:ascii="Lato" w:hAnsi="Lato"/>
          <w:b w:val="0"/>
          <w:bCs w:val="0"/>
          <w:sz w:val="20"/>
          <w:szCs w:val="20"/>
        </w:rPr>
        <w:t xml:space="preserve">Przedmiotem zamówienia są usługi tłumaczenia </w:t>
      </w:r>
      <w:r w:rsidR="00240289" w:rsidRPr="00240289">
        <w:rPr>
          <w:rStyle w:val="Teksttreci"/>
          <w:rFonts w:ascii="Lato" w:hAnsi="Lato"/>
          <w:b w:val="0"/>
          <w:bCs w:val="0"/>
          <w:sz w:val="20"/>
          <w:szCs w:val="20"/>
        </w:rPr>
        <w:t>polegające na wykonywaniu pisemnych i/lub ustnych tłumaczeń językowych na języki europejskie i pozaeuropejskie</w:t>
      </w:r>
      <w:r w:rsidR="00C3009E">
        <w:rPr>
          <w:rFonts w:ascii="Lato" w:hAnsi="Lato"/>
          <w:b w:val="0"/>
          <w:bCs w:val="0"/>
          <w:sz w:val="20"/>
          <w:szCs w:val="20"/>
        </w:rPr>
        <w:t>, na potrzeby Ministerstwa Energii.</w:t>
      </w:r>
    </w:p>
    <w:p w14:paraId="00922BFC" w14:textId="4D81FB2A" w:rsidR="00EA10C4" w:rsidRPr="004C185B" w:rsidRDefault="00EA10C4" w:rsidP="000B747C">
      <w:pPr>
        <w:pStyle w:val="Nagwek11"/>
        <w:keepNext/>
        <w:keepLines/>
        <w:numPr>
          <w:ilvl w:val="0"/>
          <w:numId w:val="1"/>
        </w:numPr>
        <w:tabs>
          <w:tab w:val="left" w:pos="418"/>
        </w:tabs>
        <w:spacing w:after="0"/>
        <w:jc w:val="both"/>
        <w:rPr>
          <w:rFonts w:ascii="Lato" w:hAnsi="Lato"/>
          <w:b w:val="0"/>
          <w:bCs w:val="0"/>
          <w:sz w:val="20"/>
          <w:szCs w:val="20"/>
        </w:rPr>
      </w:pPr>
      <w:r w:rsidRPr="004C185B">
        <w:rPr>
          <w:rStyle w:val="Teksttreci"/>
          <w:rFonts w:ascii="Lato" w:hAnsi="Lato"/>
          <w:b w:val="0"/>
          <w:bCs w:val="0"/>
          <w:sz w:val="20"/>
          <w:szCs w:val="20"/>
        </w:rPr>
        <w:t>Usługa realizowana będzie:</w:t>
      </w:r>
    </w:p>
    <w:p w14:paraId="02AE10A2" w14:textId="17E018CE" w:rsidR="00EA10C4" w:rsidRPr="00232598" w:rsidRDefault="00EA10C4" w:rsidP="000B747C">
      <w:pPr>
        <w:pStyle w:val="Teksttreci0"/>
        <w:numPr>
          <w:ilvl w:val="0"/>
          <w:numId w:val="4"/>
        </w:numPr>
        <w:tabs>
          <w:tab w:val="left" w:pos="862"/>
        </w:tabs>
        <w:jc w:val="both"/>
        <w:rPr>
          <w:rFonts w:ascii="Lato" w:hAnsi="Lato"/>
          <w:sz w:val="20"/>
          <w:szCs w:val="20"/>
        </w:rPr>
      </w:pPr>
      <w:r w:rsidRPr="00232598">
        <w:rPr>
          <w:rStyle w:val="Teksttreci"/>
          <w:rFonts w:ascii="Lato" w:hAnsi="Lato"/>
          <w:sz w:val="20"/>
          <w:szCs w:val="20"/>
        </w:rPr>
        <w:t xml:space="preserve">w zakresie następujących języków: </w:t>
      </w:r>
      <w:r w:rsidR="00AC09EA" w:rsidRPr="00232598">
        <w:rPr>
          <w:rStyle w:val="Teksttreci"/>
          <w:rFonts w:ascii="Lato" w:hAnsi="Lato"/>
          <w:sz w:val="20"/>
          <w:szCs w:val="20"/>
        </w:rPr>
        <w:t>I grupa językowa</w:t>
      </w:r>
      <w:r w:rsidR="00496372" w:rsidRPr="00232598">
        <w:rPr>
          <w:rStyle w:val="Teksttreci"/>
          <w:rFonts w:ascii="Lato" w:hAnsi="Lato"/>
          <w:sz w:val="20"/>
          <w:szCs w:val="20"/>
        </w:rPr>
        <w:t>: angielski, niemiecki, francuski</w:t>
      </w:r>
      <w:r w:rsidR="00D3283D">
        <w:rPr>
          <w:rStyle w:val="Teksttreci"/>
          <w:rFonts w:ascii="Lato" w:hAnsi="Lato"/>
          <w:sz w:val="20"/>
          <w:szCs w:val="20"/>
        </w:rPr>
        <w:t>, ukraiński</w:t>
      </w:r>
      <w:r w:rsidR="00496372" w:rsidRPr="00232598">
        <w:rPr>
          <w:rStyle w:val="Teksttreci"/>
          <w:rFonts w:ascii="Lato" w:hAnsi="Lato"/>
          <w:sz w:val="20"/>
          <w:szCs w:val="20"/>
        </w:rPr>
        <w:t>; II grupa językowa</w:t>
      </w:r>
      <w:r w:rsidR="002A340A" w:rsidRPr="00232598">
        <w:rPr>
          <w:rStyle w:val="Teksttreci"/>
          <w:rFonts w:ascii="Lato" w:hAnsi="Lato"/>
          <w:sz w:val="20"/>
          <w:szCs w:val="20"/>
        </w:rPr>
        <w:t>:</w:t>
      </w:r>
      <w:r w:rsidR="004E6314" w:rsidRPr="00232598">
        <w:rPr>
          <w:rStyle w:val="Teksttreci"/>
          <w:rFonts w:ascii="Lato" w:hAnsi="Lato"/>
          <w:sz w:val="20"/>
          <w:szCs w:val="20"/>
        </w:rPr>
        <w:t xml:space="preserve"> </w:t>
      </w:r>
      <w:r w:rsidR="003779F8" w:rsidRPr="00232598">
        <w:rPr>
          <w:rStyle w:val="Teksttreci"/>
          <w:rFonts w:ascii="Lato" w:hAnsi="Lato"/>
          <w:sz w:val="20"/>
          <w:szCs w:val="20"/>
        </w:rPr>
        <w:t>pozostałe</w:t>
      </w:r>
      <w:r w:rsidR="004E6314" w:rsidRPr="00232598">
        <w:rPr>
          <w:rStyle w:val="Teksttreci"/>
          <w:rFonts w:ascii="Lato" w:hAnsi="Lato"/>
          <w:sz w:val="20"/>
          <w:szCs w:val="20"/>
        </w:rPr>
        <w:t xml:space="preserve"> języki europejskie </w:t>
      </w:r>
      <w:r w:rsidR="003779F8" w:rsidRPr="00232598">
        <w:rPr>
          <w:rStyle w:val="Teksttreci"/>
          <w:rFonts w:ascii="Lato" w:hAnsi="Lato"/>
          <w:sz w:val="20"/>
          <w:szCs w:val="20"/>
        </w:rPr>
        <w:t>oraz</w:t>
      </w:r>
      <w:r w:rsidR="004E6314" w:rsidRPr="00232598">
        <w:rPr>
          <w:rStyle w:val="Teksttreci"/>
          <w:rFonts w:ascii="Lato" w:hAnsi="Lato"/>
          <w:sz w:val="20"/>
          <w:szCs w:val="20"/>
        </w:rPr>
        <w:t xml:space="preserve"> pozaeuropejskie posługujące się alfabetem </w:t>
      </w:r>
      <w:r w:rsidR="003779F8" w:rsidRPr="00232598">
        <w:rPr>
          <w:rStyle w:val="Teksttreci"/>
          <w:rFonts w:ascii="Lato" w:hAnsi="Lato"/>
          <w:sz w:val="20"/>
          <w:szCs w:val="20"/>
        </w:rPr>
        <w:t xml:space="preserve">łacińskim; III grupa </w:t>
      </w:r>
      <w:r w:rsidR="00BE2C35" w:rsidRPr="00232598">
        <w:rPr>
          <w:rStyle w:val="Teksttreci"/>
          <w:rFonts w:ascii="Lato" w:hAnsi="Lato"/>
          <w:sz w:val="20"/>
          <w:szCs w:val="20"/>
        </w:rPr>
        <w:t xml:space="preserve">językowa: języki europejskie i pozaeuropejskie posługujące się alfabetem niełacińskim oraz </w:t>
      </w:r>
      <w:r w:rsidR="00F42BBB" w:rsidRPr="00232598">
        <w:rPr>
          <w:rStyle w:val="Teksttreci"/>
          <w:rFonts w:ascii="Lato" w:hAnsi="Lato"/>
          <w:sz w:val="20"/>
          <w:szCs w:val="20"/>
        </w:rPr>
        <w:t>ideogramami.</w:t>
      </w:r>
      <w:r w:rsidR="00BE2C35" w:rsidRPr="00232598">
        <w:rPr>
          <w:rStyle w:val="Teksttreci"/>
          <w:rFonts w:ascii="Lato" w:hAnsi="Lato"/>
          <w:sz w:val="20"/>
          <w:szCs w:val="20"/>
        </w:rPr>
        <w:t xml:space="preserve"> </w:t>
      </w:r>
    </w:p>
    <w:p w14:paraId="7F7288F4" w14:textId="5F04CA50" w:rsidR="00EA10C4" w:rsidRDefault="00EA10C4" w:rsidP="000B747C">
      <w:pPr>
        <w:pStyle w:val="Teksttreci0"/>
        <w:numPr>
          <w:ilvl w:val="0"/>
          <w:numId w:val="4"/>
        </w:numPr>
        <w:tabs>
          <w:tab w:val="left" w:pos="862"/>
        </w:tabs>
        <w:rPr>
          <w:rFonts w:ascii="Lato" w:hAnsi="Lato"/>
          <w:sz w:val="20"/>
          <w:szCs w:val="20"/>
        </w:rPr>
      </w:pPr>
      <w:r w:rsidRPr="00232598">
        <w:rPr>
          <w:rStyle w:val="Teksttreci"/>
          <w:rFonts w:ascii="Lato" w:hAnsi="Lato"/>
          <w:sz w:val="20"/>
          <w:szCs w:val="20"/>
        </w:rPr>
        <w:t>w kombinacji: z języka obcego na polski</w:t>
      </w:r>
      <w:r w:rsidR="00FB2825" w:rsidRPr="00232598">
        <w:rPr>
          <w:rStyle w:val="Teksttreci"/>
          <w:rFonts w:ascii="Lato" w:hAnsi="Lato"/>
          <w:sz w:val="20"/>
          <w:szCs w:val="20"/>
        </w:rPr>
        <w:t>;</w:t>
      </w:r>
      <w:r w:rsidRPr="00232598">
        <w:rPr>
          <w:rStyle w:val="Teksttreci"/>
          <w:rFonts w:ascii="Lato" w:hAnsi="Lato"/>
          <w:sz w:val="20"/>
          <w:szCs w:val="20"/>
        </w:rPr>
        <w:t xml:space="preserve"> z języka polskiego na obcy;</w:t>
      </w:r>
      <w:r w:rsidR="00FB2825" w:rsidRPr="00232598">
        <w:rPr>
          <w:rStyle w:val="Teksttreci"/>
          <w:rFonts w:ascii="Lato" w:hAnsi="Lato"/>
          <w:sz w:val="20"/>
          <w:szCs w:val="20"/>
        </w:rPr>
        <w:t xml:space="preserve"> </w:t>
      </w:r>
      <w:r w:rsidR="00EB5C0F" w:rsidRPr="00232598">
        <w:rPr>
          <w:rStyle w:val="Teksttreci"/>
          <w:rFonts w:ascii="Lato" w:hAnsi="Lato"/>
          <w:sz w:val="20"/>
          <w:szCs w:val="20"/>
        </w:rPr>
        <w:t xml:space="preserve">z języka obcego na </w:t>
      </w:r>
      <w:r w:rsidR="001B17A1" w:rsidRPr="00232598">
        <w:rPr>
          <w:rStyle w:val="Teksttreci"/>
          <w:rFonts w:ascii="Lato" w:hAnsi="Lato"/>
          <w:sz w:val="20"/>
          <w:szCs w:val="20"/>
        </w:rPr>
        <w:t>język</w:t>
      </w:r>
      <w:r w:rsidR="00EB5C0F" w:rsidRPr="00232598">
        <w:rPr>
          <w:rStyle w:val="Teksttreci"/>
          <w:rFonts w:ascii="Lato" w:hAnsi="Lato"/>
          <w:sz w:val="20"/>
          <w:szCs w:val="20"/>
        </w:rPr>
        <w:t xml:space="preserve"> obcy</w:t>
      </w:r>
      <w:r w:rsidR="00232598" w:rsidRPr="00232598">
        <w:rPr>
          <w:rStyle w:val="Teksttreci"/>
          <w:rFonts w:ascii="Lato" w:hAnsi="Lato"/>
          <w:sz w:val="20"/>
          <w:szCs w:val="20"/>
        </w:rPr>
        <w:t xml:space="preserve"> oraz</w:t>
      </w:r>
      <w:r w:rsidR="00D00FFC">
        <w:rPr>
          <w:rStyle w:val="Teksttreci"/>
          <w:rFonts w:ascii="Lato" w:hAnsi="Lato"/>
          <w:sz w:val="20"/>
          <w:szCs w:val="20"/>
        </w:rPr>
        <w:t xml:space="preserve"> </w:t>
      </w:r>
      <w:r w:rsidR="000846CD">
        <w:rPr>
          <w:rStyle w:val="Teksttreci"/>
          <w:rFonts w:ascii="Lato" w:hAnsi="Lato"/>
          <w:sz w:val="20"/>
          <w:szCs w:val="20"/>
        </w:rPr>
        <w:br/>
      </w:r>
      <w:r w:rsidR="00232598" w:rsidRPr="00232598">
        <w:rPr>
          <w:rStyle w:val="Teksttreci"/>
          <w:rFonts w:ascii="Lato" w:hAnsi="Lato"/>
          <w:sz w:val="20"/>
          <w:szCs w:val="20"/>
        </w:rPr>
        <w:t>w trybie weryfikacji</w:t>
      </w:r>
      <w:r w:rsidR="001413D4">
        <w:rPr>
          <w:rFonts w:ascii="Lato" w:hAnsi="Lato"/>
          <w:sz w:val="20"/>
          <w:szCs w:val="20"/>
        </w:rPr>
        <w:t>.</w:t>
      </w:r>
    </w:p>
    <w:p w14:paraId="79AABD85" w14:textId="77777777" w:rsidR="001413D4" w:rsidRPr="001413D4" w:rsidRDefault="001413D4" w:rsidP="001413D4">
      <w:pPr>
        <w:pStyle w:val="Teksttreci0"/>
        <w:tabs>
          <w:tab w:val="left" w:pos="862"/>
        </w:tabs>
        <w:ind w:left="440"/>
        <w:rPr>
          <w:rFonts w:ascii="Lato" w:hAnsi="Lato"/>
          <w:sz w:val="20"/>
          <w:szCs w:val="20"/>
        </w:rPr>
      </w:pPr>
    </w:p>
    <w:p w14:paraId="67FCF04D" w14:textId="0394D382" w:rsidR="00EA10C4" w:rsidRPr="00066D9D" w:rsidRDefault="00F426EB" w:rsidP="000B747C">
      <w:pPr>
        <w:pStyle w:val="Teksttreci0"/>
        <w:numPr>
          <w:ilvl w:val="0"/>
          <w:numId w:val="1"/>
        </w:numPr>
        <w:tabs>
          <w:tab w:val="left" w:pos="418"/>
        </w:tabs>
        <w:spacing w:after="160" w:line="240" w:lineRule="auto"/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>T</w:t>
      </w:r>
      <w:r w:rsidR="00EA10C4" w:rsidRPr="00066D9D">
        <w:rPr>
          <w:rStyle w:val="Teksttreci"/>
          <w:rFonts w:ascii="Lato" w:hAnsi="Lato"/>
          <w:sz w:val="20"/>
          <w:szCs w:val="20"/>
        </w:rPr>
        <w:t>ryby realizacji usług tłumaczeniowych:</w:t>
      </w:r>
    </w:p>
    <w:p w14:paraId="6D9B96F5" w14:textId="77777777" w:rsidR="00EA10C4" w:rsidRPr="00066D9D" w:rsidRDefault="00EA10C4" w:rsidP="00EA10C4">
      <w:pPr>
        <w:pStyle w:val="Teksttreci0"/>
        <w:spacing w:after="160" w:line="240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b/>
          <w:bCs/>
          <w:sz w:val="20"/>
          <w:szCs w:val="20"/>
        </w:rPr>
        <w:t>TŁUMACZENIE PISEMNE</w:t>
      </w:r>
    </w:p>
    <w:p w14:paraId="04FB1ECE" w14:textId="77777777" w:rsidR="00EA10C4" w:rsidRDefault="00EA10C4" w:rsidP="00EA10C4">
      <w:pPr>
        <w:pStyle w:val="Teksttreci0"/>
        <w:spacing w:after="160" w:line="240" w:lineRule="auto"/>
        <w:jc w:val="both"/>
        <w:rPr>
          <w:rStyle w:val="Teksttreci"/>
          <w:rFonts w:ascii="Lato" w:hAnsi="Lato"/>
          <w:b/>
          <w:bCs/>
          <w:sz w:val="20"/>
          <w:szCs w:val="20"/>
        </w:rPr>
      </w:pPr>
      <w:r w:rsidRPr="00066D9D">
        <w:rPr>
          <w:rStyle w:val="Teksttreci"/>
          <w:rFonts w:ascii="Lato" w:hAnsi="Lato"/>
          <w:b/>
          <w:bCs/>
          <w:sz w:val="20"/>
          <w:szCs w:val="20"/>
        </w:rPr>
        <w:t>w tym: TŁUMACZENIA POŚWIADCZONE (PRZYSIĘGŁE)</w:t>
      </w:r>
    </w:p>
    <w:p w14:paraId="71F7DB81" w14:textId="77777777" w:rsidR="009B2651" w:rsidRDefault="009B2651" w:rsidP="00EA10C4">
      <w:pPr>
        <w:pStyle w:val="Teksttreci0"/>
        <w:spacing w:after="160" w:line="240" w:lineRule="auto"/>
        <w:jc w:val="both"/>
        <w:rPr>
          <w:rStyle w:val="Teksttrec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811CC5" w14:paraId="11C76C68" w14:textId="77777777" w:rsidTr="007F3820">
        <w:tc>
          <w:tcPr>
            <w:tcW w:w="1982" w:type="dxa"/>
            <w:shd w:val="clear" w:color="auto" w:fill="DAE9F7" w:themeFill="text2" w:themeFillTint="1A"/>
          </w:tcPr>
          <w:p w14:paraId="4E1DD51F" w14:textId="7E63ED83" w:rsidR="00811CC5" w:rsidRPr="00C63511" w:rsidRDefault="00811CC5" w:rsidP="007C69C9">
            <w:pPr>
              <w:pStyle w:val="Teksttreci0"/>
              <w:spacing w:after="160" w:line="240" w:lineRule="auto"/>
              <w:jc w:val="center"/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</w:pPr>
            <w:r w:rsidRPr="00C63511"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  <w:t>Tryb</w:t>
            </w:r>
            <w:r w:rsidR="006C45D7" w:rsidRPr="00C63511"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  <w:t xml:space="preserve"> zwykły</w:t>
            </w:r>
          </w:p>
        </w:tc>
        <w:tc>
          <w:tcPr>
            <w:tcW w:w="1982" w:type="dxa"/>
            <w:shd w:val="clear" w:color="auto" w:fill="DAE9F7" w:themeFill="text2" w:themeFillTint="1A"/>
          </w:tcPr>
          <w:p w14:paraId="6985DA1B" w14:textId="160C8052" w:rsidR="00811CC5" w:rsidRPr="00C63511" w:rsidRDefault="006C45D7" w:rsidP="007C69C9">
            <w:pPr>
              <w:pStyle w:val="Teksttreci0"/>
              <w:spacing w:after="160" w:line="240" w:lineRule="auto"/>
              <w:jc w:val="center"/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</w:pPr>
            <w:r w:rsidRPr="00C63511"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  <w:t>Tryb pilny</w:t>
            </w:r>
          </w:p>
        </w:tc>
        <w:tc>
          <w:tcPr>
            <w:tcW w:w="1982" w:type="dxa"/>
            <w:shd w:val="clear" w:color="auto" w:fill="DAE9F7" w:themeFill="text2" w:themeFillTint="1A"/>
          </w:tcPr>
          <w:p w14:paraId="4F0D2176" w14:textId="48FA6F6B" w:rsidR="00811CC5" w:rsidRPr="00C63511" w:rsidRDefault="006C45D7" w:rsidP="007C69C9">
            <w:pPr>
              <w:pStyle w:val="Teksttreci0"/>
              <w:spacing w:after="160" w:line="240" w:lineRule="auto"/>
              <w:jc w:val="center"/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</w:pPr>
            <w:r w:rsidRPr="00C63511"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  <w:t>Tryb błyskawiczny</w:t>
            </w:r>
          </w:p>
        </w:tc>
        <w:tc>
          <w:tcPr>
            <w:tcW w:w="1982" w:type="dxa"/>
            <w:shd w:val="clear" w:color="auto" w:fill="DAE9F7" w:themeFill="text2" w:themeFillTint="1A"/>
          </w:tcPr>
          <w:p w14:paraId="45C99C09" w14:textId="17F3BDCA" w:rsidR="00811CC5" w:rsidRPr="00C63511" w:rsidRDefault="006C45D7" w:rsidP="007C69C9">
            <w:pPr>
              <w:pStyle w:val="Teksttreci0"/>
              <w:spacing w:after="160" w:line="240" w:lineRule="auto"/>
              <w:jc w:val="center"/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</w:pPr>
            <w:r w:rsidRPr="00C63511"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  <w:t>Tryb nadzwyczajny</w:t>
            </w:r>
          </w:p>
        </w:tc>
        <w:tc>
          <w:tcPr>
            <w:tcW w:w="1983" w:type="dxa"/>
            <w:shd w:val="clear" w:color="auto" w:fill="DAE9F7" w:themeFill="text2" w:themeFillTint="1A"/>
          </w:tcPr>
          <w:p w14:paraId="6273DBE3" w14:textId="4AD04236" w:rsidR="00811CC5" w:rsidRPr="00C63511" w:rsidRDefault="007C69C9" w:rsidP="007C69C9">
            <w:pPr>
              <w:pStyle w:val="Teksttreci0"/>
              <w:spacing w:after="160" w:line="240" w:lineRule="auto"/>
              <w:jc w:val="center"/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</w:pPr>
            <w:r w:rsidRPr="00C63511">
              <w:rPr>
                <w:rStyle w:val="Teksttreci"/>
                <w:rFonts w:ascii="Lato" w:hAnsi="Lato"/>
                <w:b/>
                <w:bCs/>
                <w:sz w:val="18"/>
                <w:szCs w:val="18"/>
              </w:rPr>
              <w:t>Weryfikacja materiałów</w:t>
            </w:r>
          </w:p>
        </w:tc>
      </w:tr>
      <w:tr w:rsidR="00811CC5" w14:paraId="1DA91303" w14:textId="77777777" w:rsidTr="00811CC5">
        <w:tc>
          <w:tcPr>
            <w:tcW w:w="1982" w:type="dxa"/>
          </w:tcPr>
          <w:p w14:paraId="2A969C90" w14:textId="2E6646E0" w:rsidR="00811CC5" w:rsidRPr="00D92210" w:rsidRDefault="007779C5" w:rsidP="006160F8">
            <w:pPr>
              <w:pStyle w:val="Teksttreci0"/>
              <w:spacing w:after="160" w:line="240" w:lineRule="auto"/>
              <w:rPr>
                <w:rStyle w:val="Teksttreci"/>
                <w:b/>
                <w:bCs/>
                <w:sz w:val="18"/>
                <w:szCs w:val="18"/>
              </w:rPr>
            </w:pPr>
            <w:r w:rsidRPr="00D92210">
              <w:rPr>
                <w:rStyle w:val="Inne"/>
                <w:rFonts w:ascii="Lato" w:hAnsi="Lato"/>
                <w:sz w:val="18"/>
                <w:szCs w:val="18"/>
              </w:rPr>
              <w:t>Zlecenie tłumaczenia realizowane przy zachowaniu tempa zakładającego</w:t>
            </w:r>
            <w:r w:rsidR="006160F8" w:rsidRPr="00D92210">
              <w:rPr>
                <w:rStyle w:val="Inne"/>
                <w:rFonts w:ascii="Lato" w:hAnsi="Lato"/>
                <w:sz w:val="18"/>
                <w:szCs w:val="18"/>
              </w:rPr>
              <w:t>:</w:t>
            </w:r>
            <w:r w:rsidRPr="00D92210">
              <w:rPr>
                <w:rStyle w:val="Inne"/>
                <w:rFonts w:ascii="Lato" w:hAnsi="Lato"/>
                <w:sz w:val="18"/>
                <w:szCs w:val="18"/>
              </w:rPr>
              <w:t xml:space="preserve"> 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1 dzień roboczy na przetłumaczenie </w:t>
            </w:r>
            <w:r w:rsidR="006160F8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do </w:t>
            </w:r>
            <w:r w:rsidR="000C5E47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6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 stron </w:t>
            </w:r>
            <w:r w:rsidR="00B03A28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obliczeniowych tekstu</w:t>
            </w:r>
          </w:p>
        </w:tc>
        <w:tc>
          <w:tcPr>
            <w:tcW w:w="1982" w:type="dxa"/>
          </w:tcPr>
          <w:p w14:paraId="6F00FE6D" w14:textId="0B0EB795" w:rsidR="00811CC5" w:rsidRPr="00D92210" w:rsidRDefault="00EF0EF3" w:rsidP="001F4559">
            <w:pPr>
              <w:pStyle w:val="Teksttreci0"/>
              <w:spacing w:after="160" w:line="240" w:lineRule="auto"/>
              <w:rPr>
                <w:rStyle w:val="Teksttreci"/>
                <w:b/>
                <w:bCs/>
                <w:sz w:val="18"/>
                <w:szCs w:val="18"/>
              </w:rPr>
            </w:pPr>
            <w:r w:rsidRPr="00D92210">
              <w:rPr>
                <w:rStyle w:val="Inne"/>
                <w:rFonts w:ascii="Lato" w:hAnsi="Lato"/>
                <w:sz w:val="18"/>
                <w:szCs w:val="18"/>
              </w:rPr>
              <w:t xml:space="preserve">Zlecenie tłumaczenia realizowane przy zachowaniu tempa zakładającego: 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1 dzień roboczy na przetłumaczenie do </w:t>
            </w:r>
            <w:r w:rsidR="001F4559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12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 stron obliczeniowych tekstu</w:t>
            </w:r>
          </w:p>
        </w:tc>
        <w:tc>
          <w:tcPr>
            <w:tcW w:w="1982" w:type="dxa"/>
          </w:tcPr>
          <w:p w14:paraId="142D8BB2" w14:textId="324B10EA" w:rsidR="00811CC5" w:rsidRPr="00D92210" w:rsidRDefault="00EF0EF3" w:rsidP="001F4559">
            <w:pPr>
              <w:pStyle w:val="Teksttreci0"/>
              <w:spacing w:after="160" w:line="240" w:lineRule="auto"/>
              <w:rPr>
                <w:rStyle w:val="Teksttreci"/>
                <w:b/>
                <w:bCs/>
                <w:sz w:val="18"/>
                <w:szCs w:val="18"/>
              </w:rPr>
            </w:pPr>
            <w:r w:rsidRPr="00D92210">
              <w:rPr>
                <w:rStyle w:val="Inne"/>
                <w:rFonts w:ascii="Lato" w:hAnsi="Lato"/>
                <w:sz w:val="18"/>
                <w:szCs w:val="18"/>
              </w:rPr>
              <w:t xml:space="preserve">Zlecenie tłumaczenia realizowane przy zachowaniu tempa zakładającego: 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1 dzień roboczy na przetłumaczenie do </w:t>
            </w:r>
            <w:r w:rsidR="001F4559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24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 stron obliczeniowych tekstu</w:t>
            </w:r>
          </w:p>
        </w:tc>
        <w:tc>
          <w:tcPr>
            <w:tcW w:w="1982" w:type="dxa"/>
          </w:tcPr>
          <w:p w14:paraId="3254D4F3" w14:textId="7ACB64E1" w:rsidR="00811CC5" w:rsidRPr="00D92210" w:rsidRDefault="00EF0EF3" w:rsidP="001F4559">
            <w:pPr>
              <w:pStyle w:val="Teksttreci0"/>
              <w:spacing w:after="160" w:line="240" w:lineRule="auto"/>
              <w:rPr>
                <w:rStyle w:val="Teksttreci"/>
                <w:b/>
                <w:bCs/>
                <w:sz w:val="18"/>
                <w:szCs w:val="18"/>
              </w:rPr>
            </w:pPr>
            <w:r w:rsidRPr="00D92210">
              <w:rPr>
                <w:rStyle w:val="Inne"/>
                <w:rFonts w:ascii="Lato" w:hAnsi="Lato"/>
                <w:sz w:val="18"/>
                <w:szCs w:val="18"/>
              </w:rPr>
              <w:t xml:space="preserve">Zlecenie tłumaczenia realizowane przy zachowaniu tempa zakładającego: 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1 </w:t>
            </w:r>
            <w:r w:rsidR="0022120E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godzina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 na przetłumaczenie do </w:t>
            </w:r>
            <w:r w:rsidR="0022120E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1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 stron</w:t>
            </w:r>
            <w:r w:rsidR="0022120E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y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 obliczeniow</w:t>
            </w:r>
            <w:r w:rsidR="0022120E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ej 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tekstu</w:t>
            </w:r>
            <w:r w:rsidR="000823BA"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, przy czym dotyczy to każdego dnia kalendarzowego</w:t>
            </w:r>
          </w:p>
        </w:tc>
        <w:tc>
          <w:tcPr>
            <w:tcW w:w="1983" w:type="dxa"/>
          </w:tcPr>
          <w:p w14:paraId="7B7A4B56" w14:textId="21130090" w:rsidR="00811CC5" w:rsidRPr="00D92210" w:rsidRDefault="00EF0EF3" w:rsidP="001F4559">
            <w:pPr>
              <w:pStyle w:val="Teksttreci0"/>
              <w:spacing w:after="160" w:line="240" w:lineRule="auto"/>
              <w:rPr>
                <w:rStyle w:val="Teksttreci"/>
                <w:b/>
                <w:bCs/>
                <w:sz w:val="18"/>
                <w:szCs w:val="18"/>
              </w:rPr>
            </w:pPr>
            <w:r w:rsidRPr="00D92210">
              <w:rPr>
                <w:rStyle w:val="Inne"/>
                <w:rFonts w:ascii="Lato" w:hAnsi="Lato"/>
                <w:sz w:val="18"/>
                <w:szCs w:val="18"/>
              </w:rPr>
              <w:t xml:space="preserve">Zlecenie tłumaczenia realizowane przy zachowaniu tempa zakładającego: 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1 dzień roboczy na </w:t>
            </w:r>
            <w:r w:rsid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zweryfikowanie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 do </w:t>
            </w:r>
            <w:r w:rsidR="0059621E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>18</w:t>
            </w:r>
            <w:r w:rsidRPr="00D92210">
              <w:rPr>
                <w:rStyle w:val="Inne"/>
                <w:rFonts w:ascii="Lato" w:hAnsi="Lato"/>
                <w:b/>
                <w:bCs/>
                <w:sz w:val="18"/>
                <w:szCs w:val="18"/>
              </w:rPr>
              <w:t xml:space="preserve"> stron obliczeniowych tekstu</w:t>
            </w:r>
          </w:p>
        </w:tc>
      </w:tr>
    </w:tbl>
    <w:p w14:paraId="2DD05B8B" w14:textId="77777777" w:rsidR="005D26AB" w:rsidRDefault="005D26AB" w:rsidP="00EA10C4">
      <w:pPr>
        <w:pStyle w:val="Teksttreci0"/>
        <w:spacing w:after="160" w:line="240" w:lineRule="auto"/>
        <w:jc w:val="both"/>
        <w:rPr>
          <w:rStyle w:val="Teksttreci"/>
          <w:b/>
          <w:bCs/>
        </w:rPr>
      </w:pPr>
    </w:p>
    <w:p w14:paraId="2799F649" w14:textId="77777777" w:rsidR="005D26AB" w:rsidRDefault="005D26AB" w:rsidP="00EA10C4">
      <w:pPr>
        <w:pStyle w:val="Teksttreci0"/>
        <w:spacing w:after="160" w:line="240" w:lineRule="auto"/>
        <w:jc w:val="both"/>
        <w:rPr>
          <w:rStyle w:val="Teksttreci"/>
          <w:b/>
          <w:bCs/>
        </w:rPr>
      </w:pPr>
    </w:p>
    <w:p w14:paraId="0769529E" w14:textId="1C8240BC" w:rsidR="00635AD0" w:rsidRPr="00B72B9E" w:rsidRDefault="00635AD0" w:rsidP="00635AD0">
      <w:pPr>
        <w:pStyle w:val="Nagwek11"/>
        <w:keepNext/>
        <w:keepLines/>
        <w:jc w:val="both"/>
        <w:rPr>
          <w:rFonts w:ascii="Lato" w:hAnsi="Lato"/>
          <w:b w:val="0"/>
          <w:bCs w:val="0"/>
          <w:sz w:val="20"/>
          <w:szCs w:val="20"/>
        </w:rPr>
      </w:pPr>
      <w:bookmarkStart w:id="6" w:name="bookmark2"/>
      <w:r w:rsidRPr="00066D9D">
        <w:rPr>
          <w:rStyle w:val="Nagwek10"/>
          <w:rFonts w:ascii="Lato" w:hAnsi="Lato"/>
          <w:sz w:val="20"/>
          <w:szCs w:val="20"/>
        </w:rPr>
        <w:t xml:space="preserve">Jednostka rozliczeniowa – 1 strona </w:t>
      </w:r>
      <w:r>
        <w:rPr>
          <w:rStyle w:val="Nagwek10"/>
          <w:rFonts w:ascii="Lato" w:hAnsi="Lato"/>
          <w:sz w:val="20"/>
          <w:szCs w:val="20"/>
        </w:rPr>
        <w:t>obliczeniowa</w:t>
      </w:r>
      <w:r w:rsidRPr="00066D9D">
        <w:rPr>
          <w:rStyle w:val="Nagwek10"/>
          <w:rFonts w:ascii="Lato" w:hAnsi="Lato"/>
          <w:sz w:val="20"/>
          <w:szCs w:val="20"/>
        </w:rPr>
        <w:t xml:space="preserve"> = 1800 znaków </w:t>
      </w:r>
      <w:r>
        <w:rPr>
          <w:rStyle w:val="Nagwek10"/>
          <w:rFonts w:ascii="Lato" w:hAnsi="Lato"/>
          <w:sz w:val="20"/>
          <w:szCs w:val="20"/>
        </w:rPr>
        <w:t xml:space="preserve">wraz </w:t>
      </w:r>
      <w:r w:rsidRPr="00066D9D">
        <w:rPr>
          <w:rStyle w:val="Nagwek10"/>
          <w:rFonts w:ascii="Lato" w:hAnsi="Lato"/>
          <w:sz w:val="20"/>
          <w:szCs w:val="20"/>
        </w:rPr>
        <w:t>ze spacjami</w:t>
      </w:r>
      <w:bookmarkEnd w:id="6"/>
      <w:r>
        <w:rPr>
          <w:rStyle w:val="Nagwek10"/>
          <w:rFonts w:ascii="Lato" w:hAnsi="Lato"/>
          <w:sz w:val="20"/>
          <w:szCs w:val="20"/>
        </w:rPr>
        <w:t>; 1125 znaków wraz ze spacjami (z uwierzytelnieniem przez tłumacza przysięgłego)</w:t>
      </w:r>
      <w:r w:rsidR="00046867">
        <w:rPr>
          <w:rStyle w:val="Nagwek10"/>
          <w:rFonts w:ascii="Lato" w:hAnsi="Lato"/>
          <w:sz w:val="20"/>
          <w:szCs w:val="20"/>
        </w:rPr>
        <w:t xml:space="preserve">, </w:t>
      </w:r>
      <w:r w:rsidR="00577650">
        <w:rPr>
          <w:rStyle w:val="Nagwek10"/>
          <w:rFonts w:ascii="Lato" w:hAnsi="Lato"/>
          <w:sz w:val="20"/>
          <w:szCs w:val="20"/>
        </w:rPr>
        <w:t xml:space="preserve">łączna liczba stron będzie liczona z dokładnością </w:t>
      </w:r>
      <w:r w:rsidR="00CC4575">
        <w:rPr>
          <w:rStyle w:val="Nagwek10"/>
          <w:rFonts w:ascii="Lato" w:hAnsi="Lato"/>
          <w:sz w:val="20"/>
          <w:szCs w:val="20"/>
        </w:rPr>
        <w:t xml:space="preserve"> do 0,5</w:t>
      </w:r>
      <w:r w:rsidR="00E831E0">
        <w:rPr>
          <w:rStyle w:val="Nagwek10"/>
          <w:rFonts w:ascii="Lato" w:hAnsi="Lato"/>
          <w:sz w:val="20"/>
          <w:szCs w:val="20"/>
        </w:rPr>
        <w:t xml:space="preserve"> </w:t>
      </w:r>
      <w:r w:rsidR="00CC4575">
        <w:rPr>
          <w:rStyle w:val="Nagwek10"/>
          <w:rFonts w:ascii="Lato" w:hAnsi="Lato"/>
          <w:sz w:val="20"/>
          <w:szCs w:val="20"/>
        </w:rPr>
        <w:t>strony obliczeniowej.</w:t>
      </w:r>
    </w:p>
    <w:p w14:paraId="45389A3E" w14:textId="3CCDD93D" w:rsidR="005D26AB" w:rsidRPr="00066D9D" w:rsidRDefault="00635AD0" w:rsidP="00635AD0">
      <w:pPr>
        <w:pStyle w:val="Teksttreci0"/>
        <w:spacing w:after="160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b/>
          <w:bCs/>
          <w:sz w:val="20"/>
          <w:szCs w:val="20"/>
        </w:rPr>
        <w:t xml:space="preserve">UWAGA: </w:t>
      </w:r>
      <w:r w:rsidRPr="00066D9D">
        <w:rPr>
          <w:rStyle w:val="Teksttreci"/>
          <w:rFonts w:ascii="Lato" w:hAnsi="Lato"/>
          <w:sz w:val="20"/>
          <w:szCs w:val="20"/>
        </w:rPr>
        <w:t xml:space="preserve">Finalna jakość dostarczonego tłumaczenia musi odpowiadać jakości </w:t>
      </w:r>
      <w:r w:rsidRPr="00066D9D">
        <w:rPr>
          <w:rStyle w:val="Teksttreci"/>
          <w:rFonts w:ascii="Lato" w:hAnsi="Lato"/>
          <w:sz w:val="20"/>
          <w:szCs w:val="20"/>
          <w:u w:val="single"/>
        </w:rPr>
        <w:t>usługi wykonanej przez człowieka</w:t>
      </w:r>
      <w:r w:rsidRPr="00066D9D">
        <w:rPr>
          <w:rStyle w:val="Teksttreci"/>
          <w:rFonts w:ascii="Lato" w:hAnsi="Lato"/>
          <w:sz w:val="20"/>
          <w:szCs w:val="20"/>
        </w:rPr>
        <w:t>.</w:t>
      </w:r>
    </w:p>
    <w:p w14:paraId="6C38BBD3" w14:textId="77777777" w:rsidR="00A64124" w:rsidRDefault="00A64124" w:rsidP="00EA10C4">
      <w:pPr>
        <w:pStyle w:val="Podpistabeli0"/>
        <w:rPr>
          <w:rStyle w:val="Podpistabeli"/>
          <w:rFonts w:ascii="Lato" w:hAnsi="Lato"/>
          <w:b/>
          <w:bCs/>
          <w:sz w:val="20"/>
          <w:szCs w:val="20"/>
        </w:rPr>
      </w:pPr>
    </w:p>
    <w:p w14:paraId="628E4699" w14:textId="37B9C148" w:rsidR="00EA10C4" w:rsidRPr="00C03987" w:rsidRDefault="00EA10C4" w:rsidP="00EA10C4">
      <w:pPr>
        <w:pStyle w:val="Podpistabeli0"/>
        <w:rPr>
          <w:rStyle w:val="Podpistabeli"/>
          <w:rFonts w:ascii="Lato" w:hAnsi="Lato"/>
          <w:b/>
          <w:bCs/>
          <w:sz w:val="20"/>
          <w:szCs w:val="20"/>
        </w:rPr>
      </w:pPr>
      <w:r w:rsidRPr="00C03987">
        <w:rPr>
          <w:rStyle w:val="Podpistabeli"/>
          <w:rFonts w:ascii="Lato" w:hAnsi="Lato"/>
          <w:b/>
          <w:bCs/>
          <w:sz w:val="20"/>
          <w:szCs w:val="20"/>
        </w:rPr>
        <w:t>TŁUMACZENIE USTNE (symultaniczne, konsekutywne)</w:t>
      </w:r>
    </w:p>
    <w:p w14:paraId="02484469" w14:textId="77777777" w:rsidR="00624EB8" w:rsidRDefault="00624EB8" w:rsidP="00EA10C4">
      <w:pPr>
        <w:pStyle w:val="Podpistabeli0"/>
        <w:rPr>
          <w:rStyle w:val="Podpistabeli"/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00370D" w14:paraId="14E34B25" w14:textId="77777777" w:rsidTr="00C419FC">
        <w:tc>
          <w:tcPr>
            <w:tcW w:w="3303" w:type="dxa"/>
            <w:shd w:val="clear" w:color="auto" w:fill="DAE9F7" w:themeFill="text2" w:themeFillTint="1A"/>
          </w:tcPr>
          <w:p w14:paraId="70B10AF9" w14:textId="6CBC2F5C" w:rsidR="0000370D" w:rsidRDefault="00503C7D" w:rsidP="00EA10C4">
            <w:pPr>
              <w:pStyle w:val="Podpistabeli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ryb zwykły</w:t>
            </w:r>
          </w:p>
        </w:tc>
        <w:tc>
          <w:tcPr>
            <w:tcW w:w="3304" w:type="dxa"/>
            <w:shd w:val="clear" w:color="auto" w:fill="DAE9F7" w:themeFill="text2" w:themeFillTint="1A"/>
          </w:tcPr>
          <w:p w14:paraId="52FED822" w14:textId="15FE41BC" w:rsidR="0000370D" w:rsidRDefault="00503C7D" w:rsidP="00EA10C4">
            <w:pPr>
              <w:pStyle w:val="Podpistabeli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ryb pilny</w:t>
            </w:r>
          </w:p>
        </w:tc>
        <w:tc>
          <w:tcPr>
            <w:tcW w:w="3304" w:type="dxa"/>
            <w:shd w:val="clear" w:color="auto" w:fill="DAE9F7" w:themeFill="text2" w:themeFillTint="1A"/>
          </w:tcPr>
          <w:p w14:paraId="15B67CED" w14:textId="03D064E2" w:rsidR="0000370D" w:rsidRDefault="00C419FC" w:rsidP="00EA10C4">
            <w:pPr>
              <w:pStyle w:val="Podpistabeli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ryb błyskawiczny</w:t>
            </w:r>
          </w:p>
        </w:tc>
      </w:tr>
      <w:tr w:rsidR="0000370D" w14:paraId="3F6956B8" w14:textId="77777777" w:rsidTr="0000370D">
        <w:tc>
          <w:tcPr>
            <w:tcW w:w="3303" w:type="dxa"/>
          </w:tcPr>
          <w:p w14:paraId="6EC68302" w14:textId="28FF4F4D" w:rsidR="0000370D" w:rsidRPr="00FE75FE" w:rsidRDefault="00AB4C87" w:rsidP="00EA10C4">
            <w:pPr>
              <w:pStyle w:val="Podpistabeli0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FE75FE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Zlecenie zgłoszone </w:t>
            </w:r>
            <w:r w:rsidR="005331C4">
              <w:rPr>
                <w:rFonts w:ascii="Lato" w:hAnsi="Lato"/>
                <w:sz w:val="18"/>
                <w:szCs w:val="18"/>
              </w:rPr>
              <w:t xml:space="preserve">najpóźniej </w:t>
            </w:r>
            <w:r w:rsidR="00E77E4E">
              <w:rPr>
                <w:rFonts w:ascii="Lato" w:hAnsi="Lato"/>
                <w:sz w:val="18"/>
                <w:szCs w:val="18"/>
              </w:rPr>
              <w:t>trzeciego</w:t>
            </w:r>
            <w:r w:rsidR="005331C4">
              <w:rPr>
                <w:rFonts w:ascii="Lato" w:hAnsi="Lato"/>
                <w:sz w:val="18"/>
                <w:szCs w:val="18"/>
              </w:rPr>
              <w:t xml:space="preserve"> dnia</w:t>
            </w:r>
            <w:r w:rsidR="00E77E4E">
              <w:rPr>
                <w:rFonts w:ascii="Lato" w:hAnsi="Lato"/>
                <w:sz w:val="18"/>
                <w:szCs w:val="18"/>
              </w:rPr>
              <w:t xml:space="preserve"> kalendarzowego</w:t>
            </w:r>
            <w:r w:rsidRPr="00FE75FE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 przed usługą tłumaczenia</w:t>
            </w:r>
          </w:p>
        </w:tc>
        <w:tc>
          <w:tcPr>
            <w:tcW w:w="3304" w:type="dxa"/>
          </w:tcPr>
          <w:p w14:paraId="509CE940" w14:textId="2A0BA062" w:rsidR="0000370D" w:rsidRDefault="00FE75FE" w:rsidP="00EA10C4">
            <w:pPr>
              <w:pStyle w:val="Podpistabeli0"/>
              <w:rPr>
                <w:rFonts w:ascii="Lato" w:hAnsi="Lato"/>
                <w:sz w:val="20"/>
                <w:szCs w:val="20"/>
              </w:rPr>
            </w:pPr>
            <w:r w:rsidRPr="00FE75FE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Zlecenie zgłoszone </w:t>
            </w:r>
            <w:r w:rsidR="00C623D0" w:rsidRPr="004D4233">
              <w:rPr>
                <w:rFonts w:ascii="Lato" w:hAnsi="Lato"/>
                <w:sz w:val="18"/>
                <w:szCs w:val="18"/>
              </w:rPr>
              <w:t>na dzień</w:t>
            </w:r>
            <w:r w:rsidRPr="00FE75FE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 przed usługą tłumaczenia</w:t>
            </w:r>
          </w:p>
        </w:tc>
        <w:tc>
          <w:tcPr>
            <w:tcW w:w="3304" w:type="dxa"/>
          </w:tcPr>
          <w:p w14:paraId="2EAD0A1A" w14:textId="45FE2167" w:rsidR="0000370D" w:rsidRDefault="00FE75FE" w:rsidP="00EA10C4">
            <w:pPr>
              <w:pStyle w:val="Podpistabeli0"/>
              <w:rPr>
                <w:rFonts w:ascii="Lato" w:hAnsi="Lato"/>
                <w:sz w:val="20"/>
                <w:szCs w:val="20"/>
              </w:rPr>
            </w:pPr>
            <w:r w:rsidRPr="00FE75FE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Zlecenie zgłoszone </w:t>
            </w:r>
            <w:r w:rsidRPr="004D4233">
              <w:rPr>
                <w:rFonts w:ascii="Lato" w:hAnsi="Lato"/>
                <w:sz w:val="18"/>
                <w:szCs w:val="18"/>
              </w:rPr>
              <w:t xml:space="preserve">do 4 </w:t>
            </w:r>
            <w:r w:rsidR="00C623D0" w:rsidRPr="004D4233">
              <w:rPr>
                <w:rFonts w:ascii="Lato" w:hAnsi="Lato"/>
                <w:sz w:val="18"/>
                <w:szCs w:val="18"/>
              </w:rPr>
              <w:t>godzin</w:t>
            </w:r>
            <w:r w:rsidRPr="00FE75FE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 przed usługą tłumaczenia</w:t>
            </w:r>
            <w:r w:rsidR="004D4233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, </w:t>
            </w:r>
            <w:r w:rsidR="00304B12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tryb przewidziany wyłącznie dla </w:t>
            </w:r>
            <w:r w:rsidR="00C40FB3">
              <w:rPr>
                <w:rFonts w:ascii="Lato" w:hAnsi="Lato"/>
                <w:b w:val="0"/>
                <w:bCs w:val="0"/>
                <w:sz w:val="18"/>
                <w:szCs w:val="18"/>
              </w:rPr>
              <w:t>tłumaczeń</w:t>
            </w:r>
            <w:r w:rsidR="00304B12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 w </w:t>
            </w:r>
            <w:r w:rsidR="00C40FB3">
              <w:rPr>
                <w:rFonts w:ascii="Lato" w:hAnsi="Lato"/>
                <w:b w:val="0"/>
                <w:bCs w:val="0"/>
                <w:sz w:val="18"/>
                <w:szCs w:val="18"/>
              </w:rPr>
              <w:t>języku</w:t>
            </w:r>
            <w:r w:rsidR="00304B12">
              <w:rPr>
                <w:rFonts w:ascii="Lato" w:hAnsi="Lato"/>
                <w:b w:val="0"/>
                <w:bCs w:val="0"/>
                <w:sz w:val="18"/>
                <w:szCs w:val="18"/>
              </w:rPr>
              <w:t xml:space="preserve"> angielskim</w:t>
            </w:r>
            <w:r w:rsidR="00BC6373">
              <w:rPr>
                <w:rFonts w:ascii="Lato" w:hAnsi="Lato"/>
                <w:b w:val="0"/>
                <w:bCs w:val="0"/>
                <w:sz w:val="18"/>
                <w:szCs w:val="18"/>
              </w:rPr>
              <w:t>, w dni robocze</w:t>
            </w:r>
          </w:p>
        </w:tc>
      </w:tr>
    </w:tbl>
    <w:p w14:paraId="10E88F2A" w14:textId="3FEE80FA" w:rsidR="00EF657A" w:rsidRDefault="00EF657A" w:rsidP="00EF657A">
      <w:pPr>
        <w:pStyle w:val="Nagwek11"/>
        <w:keepNext/>
        <w:keepLines/>
        <w:spacing w:line="240" w:lineRule="auto"/>
        <w:jc w:val="both"/>
        <w:rPr>
          <w:rStyle w:val="Nagwek10"/>
          <w:rFonts w:ascii="Lato" w:hAnsi="Lato"/>
          <w:sz w:val="20"/>
          <w:szCs w:val="20"/>
        </w:rPr>
      </w:pPr>
    </w:p>
    <w:p w14:paraId="3DB94591" w14:textId="29823846" w:rsidR="00E32B82" w:rsidRDefault="00EA10C4" w:rsidP="00493AA3">
      <w:pPr>
        <w:pStyle w:val="Teksttreci0"/>
        <w:spacing w:after="600"/>
        <w:jc w:val="both"/>
        <w:rPr>
          <w:rStyle w:val="Teksttreci"/>
          <w:rFonts w:ascii="Lato" w:hAnsi="Lato"/>
          <w:sz w:val="20"/>
          <w:szCs w:val="20"/>
        </w:rPr>
      </w:pPr>
      <w:r w:rsidRPr="00A42F8D">
        <w:rPr>
          <w:rStyle w:val="Teksttreci"/>
          <w:rFonts w:ascii="Lato" w:hAnsi="Lato"/>
          <w:sz w:val="20"/>
          <w:szCs w:val="20"/>
        </w:rPr>
        <w:t>Jednostk</w:t>
      </w:r>
      <w:r w:rsidR="00493AA3" w:rsidRPr="00A42F8D">
        <w:rPr>
          <w:rStyle w:val="Teksttreci"/>
          <w:rFonts w:ascii="Lato" w:hAnsi="Lato"/>
          <w:sz w:val="20"/>
          <w:szCs w:val="20"/>
        </w:rPr>
        <w:t>a</w:t>
      </w:r>
      <w:r w:rsidRPr="00A42F8D">
        <w:rPr>
          <w:rStyle w:val="Teksttreci"/>
          <w:rFonts w:ascii="Lato" w:hAnsi="Lato"/>
          <w:sz w:val="20"/>
          <w:szCs w:val="20"/>
        </w:rPr>
        <w:t xml:space="preserve"> rozliczeniow</w:t>
      </w:r>
      <w:r w:rsidR="00493AA3" w:rsidRPr="00A42F8D">
        <w:rPr>
          <w:rStyle w:val="Teksttreci"/>
          <w:rFonts w:ascii="Lato" w:hAnsi="Lato"/>
          <w:sz w:val="20"/>
          <w:szCs w:val="20"/>
        </w:rPr>
        <w:t xml:space="preserve">a </w:t>
      </w:r>
      <w:r w:rsidR="00FC0104">
        <w:rPr>
          <w:rStyle w:val="Teksttreci"/>
          <w:rFonts w:ascii="Lato" w:hAnsi="Lato"/>
          <w:sz w:val="20"/>
          <w:szCs w:val="20"/>
        </w:rPr>
        <w:t>–</w:t>
      </w:r>
      <w:r w:rsidR="00493AA3" w:rsidRPr="00A42F8D">
        <w:rPr>
          <w:rStyle w:val="Teksttreci"/>
          <w:rFonts w:ascii="Lato" w:hAnsi="Lato"/>
          <w:sz w:val="20"/>
          <w:szCs w:val="20"/>
        </w:rPr>
        <w:t xml:space="preserve"> </w:t>
      </w:r>
      <w:r w:rsidR="00FC0104">
        <w:rPr>
          <w:rStyle w:val="Teksttreci"/>
          <w:rFonts w:ascii="Lato" w:hAnsi="Lato"/>
          <w:sz w:val="20"/>
          <w:szCs w:val="20"/>
        </w:rPr>
        <w:t>do rozliczeń tłumaczeń</w:t>
      </w:r>
      <w:r w:rsidR="0077727C">
        <w:rPr>
          <w:rStyle w:val="Teksttreci"/>
          <w:rFonts w:ascii="Lato" w:hAnsi="Lato"/>
          <w:sz w:val="20"/>
          <w:szCs w:val="20"/>
        </w:rPr>
        <w:t xml:space="preserve"> ustnych przyjmuje się </w:t>
      </w:r>
      <w:r w:rsidR="0090115D">
        <w:rPr>
          <w:rStyle w:val="Teksttreci"/>
          <w:rFonts w:ascii="Lato" w:hAnsi="Lato"/>
          <w:sz w:val="20"/>
          <w:szCs w:val="20"/>
        </w:rPr>
        <w:t>blok tłumaczenia</w:t>
      </w:r>
      <w:r w:rsidR="001C59D9">
        <w:rPr>
          <w:rStyle w:val="Teksttreci"/>
          <w:rFonts w:ascii="Lato" w:hAnsi="Lato"/>
          <w:sz w:val="20"/>
          <w:szCs w:val="20"/>
        </w:rPr>
        <w:t xml:space="preserve"> trwający 1 godzinę zegarową. Łączna </w:t>
      </w:r>
      <w:r w:rsidR="00EE2AF8">
        <w:rPr>
          <w:rStyle w:val="Teksttreci"/>
          <w:rFonts w:ascii="Lato" w:hAnsi="Lato"/>
          <w:sz w:val="20"/>
          <w:szCs w:val="20"/>
        </w:rPr>
        <w:t>liczba bloków będzie liczona z dokładnością do 30 minut.</w:t>
      </w:r>
    </w:p>
    <w:p w14:paraId="00368F58" w14:textId="55522688" w:rsidR="00C2142D" w:rsidRPr="00A42F8D" w:rsidRDefault="00BA3D40" w:rsidP="00493AA3">
      <w:pPr>
        <w:pStyle w:val="Teksttreci0"/>
        <w:spacing w:after="60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W przypadku, gdy tłumaczenie będzie realizowane poza siedzibą </w:t>
      </w:r>
      <w:r w:rsidR="00255952">
        <w:rPr>
          <w:rStyle w:val="Teksttreci"/>
          <w:rFonts w:ascii="Lato" w:hAnsi="Lato"/>
          <w:sz w:val="20"/>
          <w:szCs w:val="20"/>
        </w:rPr>
        <w:t>Zamawiającego</w:t>
      </w:r>
      <w:r w:rsidR="00D73F94">
        <w:rPr>
          <w:rStyle w:val="Teksttreci"/>
          <w:rFonts w:ascii="Lato" w:hAnsi="Lato"/>
          <w:sz w:val="20"/>
          <w:szCs w:val="20"/>
        </w:rPr>
        <w:t xml:space="preserve"> (w kraju/zagranicą), Wykonawca </w:t>
      </w:r>
      <w:r w:rsidR="00875468">
        <w:rPr>
          <w:rStyle w:val="Teksttreci"/>
          <w:rFonts w:ascii="Lato" w:hAnsi="Lato"/>
          <w:sz w:val="20"/>
          <w:szCs w:val="20"/>
        </w:rPr>
        <w:t>zapewnia diety, transport oraz noclegi tłumaczowi</w:t>
      </w:r>
      <w:r w:rsidR="00255952">
        <w:rPr>
          <w:rStyle w:val="Teksttreci"/>
          <w:rFonts w:ascii="Lato" w:hAnsi="Lato"/>
          <w:sz w:val="20"/>
          <w:szCs w:val="20"/>
        </w:rPr>
        <w:t xml:space="preserve"> skierowanemu do świadczenia usługi tłumaczenia ustnego.</w:t>
      </w:r>
    </w:p>
    <w:p w14:paraId="6F92B838" w14:textId="77777777" w:rsidR="00DB7E0A" w:rsidRPr="00DB7E0A" w:rsidRDefault="00E32B82" w:rsidP="000B747C">
      <w:pPr>
        <w:pStyle w:val="Teksttreci0"/>
        <w:numPr>
          <w:ilvl w:val="0"/>
          <w:numId w:val="1"/>
        </w:numPr>
        <w:spacing w:after="600"/>
        <w:jc w:val="both"/>
        <w:rPr>
          <w:rStyle w:val="Nagwek10"/>
          <w:rFonts w:ascii="Lato" w:hAnsi="Lato"/>
          <w:b w:val="0"/>
          <w:bCs w:val="0"/>
          <w:sz w:val="20"/>
          <w:szCs w:val="20"/>
        </w:rPr>
      </w:pPr>
      <w:bookmarkStart w:id="7" w:name="bookmark8"/>
      <w:r>
        <w:rPr>
          <w:rStyle w:val="Nagwek10"/>
          <w:rFonts w:ascii="Lato" w:hAnsi="Lato"/>
          <w:b w:val="0"/>
          <w:bCs w:val="0"/>
          <w:sz w:val="20"/>
          <w:szCs w:val="20"/>
        </w:rPr>
        <w:t xml:space="preserve"> </w:t>
      </w:r>
      <w:r w:rsidR="00EA10C4" w:rsidRPr="00E32B82">
        <w:rPr>
          <w:rStyle w:val="Nagwek10"/>
          <w:rFonts w:ascii="Lato" w:hAnsi="Lato"/>
          <w:b w:val="0"/>
          <w:bCs w:val="0"/>
          <w:sz w:val="20"/>
          <w:szCs w:val="20"/>
        </w:rPr>
        <w:t>Terminologia i materiały referencyjne:</w:t>
      </w:r>
      <w:bookmarkEnd w:id="7"/>
      <w:r w:rsidR="003502B5" w:rsidRPr="00E32B82">
        <w:rPr>
          <w:rStyle w:val="Nagwek10"/>
          <w:rFonts w:ascii="Lato" w:hAnsi="Lato"/>
          <w:sz w:val="20"/>
          <w:szCs w:val="20"/>
        </w:rPr>
        <w:t xml:space="preserve"> </w:t>
      </w:r>
    </w:p>
    <w:p w14:paraId="667DB800" w14:textId="47C854C9" w:rsidR="00EA10C4" w:rsidRDefault="00EA10C4" w:rsidP="000B747C">
      <w:pPr>
        <w:pStyle w:val="Teksttreci0"/>
        <w:numPr>
          <w:ilvl w:val="0"/>
          <w:numId w:val="5"/>
        </w:numPr>
        <w:spacing w:after="600"/>
        <w:jc w:val="both"/>
        <w:rPr>
          <w:rStyle w:val="Teksttreci"/>
          <w:rFonts w:ascii="Lato" w:hAnsi="Lato"/>
          <w:sz w:val="20"/>
          <w:szCs w:val="20"/>
        </w:rPr>
      </w:pPr>
      <w:r w:rsidRPr="00E32B82">
        <w:rPr>
          <w:rStyle w:val="Teksttreci"/>
          <w:rFonts w:ascii="Lato" w:hAnsi="Lato"/>
          <w:sz w:val="20"/>
          <w:szCs w:val="20"/>
        </w:rPr>
        <w:t xml:space="preserve">Forma organizacyjna Zamawiającego oraz rodzaj prowadzonej działalność są czynnikami, które </w:t>
      </w:r>
      <w:r w:rsidR="005B50CC">
        <w:rPr>
          <w:rStyle w:val="Teksttreci"/>
          <w:rFonts w:ascii="Lato" w:hAnsi="Lato"/>
          <w:sz w:val="20"/>
          <w:szCs w:val="20"/>
        </w:rPr>
        <w:br/>
      </w:r>
      <w:r w:rsidRPr="00E32B82">
        <w:rPr>
          <w:rStyle w:val="Teksttreci"/>
          <w:rFonts w:ascii="Lato" w:hAnsi="Lato"/>
          <w:sz w:val="20"/>
          <w:szCs w:val="20"/>
        </w:rPr>
        <w:t>w</w:t>
      </w:r>
      <w:r w:rsidR="005B50CC">
        <w:rPr>
          <w:rStyle w:val="Teksttreci"/>
          <w:rFonts w:ascii="Lato" w:hAnsi="Lato"/>
          <w:sz w:val="20"/>
          <w:szCs w:val="20"/>
        </w:rPr>
        <w:t xml:space="preserve"> </w:t>
      </w:r>
      <w:r w:rsidRPr="00E32B82">
        <w:rPr>
          <w:rStyle w:val="Teksttreci"/>
          <w:rFonts w:ascii="Lato" w:hAnsi="Lato"/>
          <w:sz w:val="20"/>
          <w:szCs w:val="20"/>
        </w:rPr>
        <w:t>największym stopniu wyznaczą tematykę oraz terminologię tłumaczonych tekstów i wypowiedzi ustnych.</w:t>
      </w:r>
    </w:p>
    <w:p w14:paraId="0008B883" w14:textId="6ACD33E5" w:rsidR="00EA10C4" w:rsidRDefault="00EA10C4" w:rsidP="000B747C">
      <w:pPr>
        <w:pStyle w:val="Teksttreci0"/>
        <w:numPr>
          <w:ilvl w:val="0"/>
          <w:numId w:val="5"/>
        </w:numPr>
        <w:spacing w:after="600"/>
        <w:jc w:val="both"/>
        <w:rPr>
          <w:rStyle w:val="Teksttreci"/>
          <w:rFonts w:ascii="Lato" w:hAnsi="Lato"/>
          <w:sz w:val="20"/>
          <w:szCs w:val="20"/>
        </w:rPr>
      </w:pPr>
      <w:r w:rsidRPr="00DB7E0A">
        <w:rPr>
          <w:rStyle w:val="Teksttreci"/>
          <w:rFonts w:ascii="Lato" w:hAnsi="Lato"/>
          <w:sz w:val="20"/>
          <w:szCs w:val="20"/>
        </w:rPr>
        <w:t>Dla prawidłowego wykonania usługi konieczne będzie zastosowanie słownictwa</w:t>
      </w:r>
      <w:r w:rsidR="00D171FC">
        <w:rPr>
          <w:rStyle w:val="Teksttreci"/>
          <w:rFonts w:ascii="Lato" w:hAnsi="Lato"/>
          <w:sz w:val="20"/>
          <w:szCs w:val="20"/>
        </w:rPr>
        <w:t xml:space="preserve"> dotyczącego</w:t>
      </w:r>
      <w:r w:rsidR="002F177B">
        <w:rPr>
          <w:rStyle w:val="Teksttreci"/>
          <w:rFonts w:ascii="Lato" w:hAnsi="Lato"/>
          <w:sz w:val="20"/>
          <w:szCs w:val="20"/>
        </w:rPr>
        <w:t xml:space="preserve"> energii oraz surowców energetycznych</w:t>
      </w:r>
      <w:r w:rsidR="00153626">
        <w:rPr>
          <w:rStyle w:val="Teksttreci"/>
          <w:rFonts w:ascii="Lato" w:hAnsi="Lato"/>
          <w:sz w:val="20"/>
          <w:szCs w:val="20"/>
        </w:rPr>
        <w:t>, w szczególności</w:t>
      </w:r>
      <w:r w:rsidR="00D171FC">
        <w:rPr>
          <w:rStyle w:val="Teksttreci"/>
          <w:rFonts w:ascii="Lato" w:hAnsi="Lato"/>
          <w:sz w:val="20"/>
          <w:szCs w:val="20"/>
        </w:rPr>
        <w:t>,</w:t>
      </w:r>
      <w:r w:rsidR="002F177B">
        <w:rPr>
          <w:rStyle w:val="Teksttreci"/>
          <w:rFonts w:ascii="Lato" w:hAnsi="Lato"/>
          <w:sz w:val="20"/>
          <w:szCs w:val="20"/>
        </w:rPr>
        <w:t xml:space="preserve"> </w:t>
      </w:r>
      <w:r w:rsidR="00424C1E">
        <w:rPr>
          <w:rStyle w:val="Teksttreci"/>
          <w:rFonts w:ascii="Lato" w:hAnsi="Lato"/>
          <w:sz w:val="20"/>
          <w:szCs w:val="20"/>
        </w:rPr>
        <w:t xml:space="preserve">bezpieczeństwa energetycznego, energii </w:t>
      </w:r>
      <w:r w:rsidR="00F872CE">
        <w:rPr>
          <w:rStyle w:val="Teksttreci"/>
          <w:rFonts w:ascii="Lato" w:hAnsi="Lato"/>
          <w:sz w:val="20"/>
          <w:szCs w:val="20"/>
        </w:rPr>
        <w:t>jądrowej</w:t>
      </w:r>
      <w:r w:rsidR="00424C1E">
        <w:rPr>
          <w:rStyle w:val="Teksttreci"/>
          <w:rFonts w:ascii="Lato" w:hAnsi="Lato"/>
          <w:sz w:val="20"/>
          <w:szCs w:val="20"/>
        </w:rPr>
        <w:t>, elektroenergetyki</w:t>
      </w:r>
      <w:r w:rsidR="00A77737">
        <w:rPr>
          <w:rStyle w:val="Teksttreci"/>
          <w:rFonts w:ascii="Lato" w:hAnsi="Lato"/>
          <w:sz w:val="20"/>
          <w:szCs w:val="20"/>
        </w:rPr>
        <w:t>, ciepłownictwa, górnictwa, hutnictwa, przemysłu gazowniczego</w:t>
      </w:r>
      <w:r w:rsidR="005D78BE">
        <w:rPr>
          <w:rStyle w:val="Teksttreci"/>
          <w:rFonts w:ascii="Lato" w:hAnsi="Lato"/>
          <w:sz w:val="20"/>
          <w:szCs w:val="20"/>
        </w:rPr>
        <w:t>, naftowego, paliw transportowych, polityki międzynarodowej</w:t>
      </w:r>
      <w:r w:rsidR="00FF3170">
        <w:rPr>
          <w:rStyle w:val="Teksttreci"/>
          <w:rFonts w:ascii="Lato" w:hAnsi="Lato"/>
          <w:sz w:val="20"/>
          <w:szCs w:val="20"/>
        </w:rPr>
        <w:t xml:space="preserve"> oraz polityki Unii Europejskiej.</w:t>
      </w:r>
      <w:r w:rsidRPr="00DB7E0A">
        <w:rPr>
          <w:rStyle w:val="Teksttreci"/>
          <w:rFonts w:ascii="Lato" w:hAnsi="Lato"/>
          <w:sz w:val="20"/>
          <w:szCs w:val="20"/>
        </w:rPr>
        <w:t xml:space="preserve"> </w:t>
      </w:r>
    </w:p>
    <w:p w14:paraId="00D7B9F5" w14:textId="48E2BD16" w:rsidR="00EA10C4" w:rsidRPr="005C4410" w:rsidRDefault="00EA10C4" w:rsidP="000B747C">
      <w:pPr>
        <w:pStyle w:val="Teksttreci0"/>
        <w:numPr>
          <w:ilvl w:val="0"/>
          <w:numId w:val="5"/>
        </w:numPr>
        <w:spacing w:after="600"/>
        <w:jc w:val="both"/>
        <w:rPr>
          <w:rStyle w:val="Teksttreci"/>
          <w:rFonts w:ascii="Lato" w:hAnsi="Lato"/>
          <w:sz w:val="20"/>
          <w:szCs w:val="20"/>
        </w:rPr>
      </w:pPr>
      <w:r w:rsidRPr="00DB7E0A">
        <w:rPr>
          <w:rStyle w:val="Teksttreci"/>
          <w:rFonts w:ascii="Lato" w:hAnsi="Lato"/>
          <w:sz w:val="20"/>
          <w:szCs w:val="20"/>
        </w:rPr>
        <w:t>Przy tworzeniu bazy terminologicznej na użytek realizacji zamówienia należy korzystać z dostępnych aktów prawnych regulujących wymienione obszary oraz z tłumaczeń oficjalnych, zamieszczanych na stronach instytucji związanych z funkcjonowaniem Unii Europejskiej (publikacje aktów prawnych itp.).</w:t>
      </w:r>
    </w:p>
    <w:p w14:paraId="45510888" w14:textId="30A47661" w:rsidR="00EA10C4" w:rsidRPr="009764B7" w:rsidRDefault="00EA10C4" w:rsidP="000B747C">
      <w:pPr>
        <w:pStyle w:val="Teksttreci0"/>
        <w:numPr>
          <w:ilvl w:val="0"/>
          <w:numId w:val="1"/>
        </w:numPr>
        <w:tabs>
          <w:tab w:val="left" w:pos="418"/>
        </w:tabs>
        <w:spacing w:after="160"/>
        <w:jc w:val="both"/>
        <w:rPr>
          <w:rFonts w:ascii="Lato" w:hAnsi="Lato"/>
          <w:sz w:val="20"/>
          <w:szCs w:val="20"/>
        </w:rPr>
      </w:pPr>
      <w:bookmarkStart w:id="8" w:name="bookmark10"/>
      <w:r w:rsidRPr="009764B7">
        <w:rPr>
          <w:rStyle w:val="Nagwek10"/>
          <w:rFonts w:ascii="Lato" w:hAnsi="Lato"/>
          <w:b w:val="0"/>
          <w:bCs w:val="0"/>
          <w:sz w:val="20"/>
          <w:szCs w:val="20"/>
        </w:rPr>
        <w:t>Realizacja usługi:</w:t>
      </w:r>
      <w:bookmarkEnd w:id="8"/>
      <w:r w:rsidR="00C67BA8" w:rsidRPr="009764B7">
        <w:rPr>
          <w:rStyle w:val="Nagwek10"/>
          <w:rFonts w:ascii="Lato" w:hAnsi="Lato"/>
          <w:sz w:val="20"/>
          <w:szCs w:val="20"/>
        </w:rPr>
        <w:t xml:space="preserve"> </w:t>
      </w:r>
      <w:r w:rsidR="007C1819">
        <w:rPr>
          <w:rStyle w:val="Teksttreci"/>
          <w:rFonts w:ascii="Lato" w:hAnsi="Lato"/>
          <w:sz w:val="20"/>
          <w:szCs w:val="20"/>
        </w:rPr>
        <w:t>t</w:t>
      </w:r>
      <w:r w:rsidRPr="009764B7">
        <w:rPr>
          <w:rStyle w:val="Teksttreci"/>
          <w:rFonts w:ascii="Lato" w:hAnsi="Lato"/>
          <w:sz w:val="20"/>
          <w:szCs w:val="20"/>
        </w:rPr>
        <w:t xml:space="preserve">łumaczenia </w:t>
      </w:r>
      <w:r w:rsidR="007C1819">
        <w:rPr>
          <w:rStyle w:val="Teksttreci"/>
          <w:rFonts w:ascii="Lato" w:hAnsi="Lato"/>
          <w:sz w:val="20"/>
          <w:szCs w:val="20"/>
        </w:rPr>
        <w:t xml:space="preserve">będą </w:t>
      </w:r>
      <w:r w:rsidRPr="009764B7">
        <w:rPr>
          <w:rStyle w:val="Teksttreci"/>
          <w:rFonts w:ascii="Lato" w:hAnsi="Lato"/>
          <w:sz w:val="20"/>
          <w:szCs w:val="20"/>
        </w:rPr>
        <w:t>wykonywane na podstawie każdorazowo wystawionego przez Zamawiającego zlecenia tłumaczenia.</w:t>
      </w:r>
    </w:p>
    <w:p w14:paraId="50C1135C" w14:textId="77777777" w:rsidR="00EA10C4" w:rsidRPr="00066D9D" w:rsidRDefault="00EA10C4" w:rsidP="000B747C">
      <w:pPr>
        <w:pStyle w:val="Teksttreci0"/>
        <w:numPr>
          <w:ilvl w:val="0"/>
          <w:numId w:val="1"/>
        </w:numPr>
        <w:tabs>
          <w:tab w:val="left" w:pos="418"/>
        </w:tabs>
        <w:spacing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</w:rPr>
        <w:t>Zlecenie:</w:t>
      </w:r>
    </w:p>
    <w:p w14:paraId="1A1094FA" w14:textId="7245462E" w:rsidR="00EA10C4" w:rsidRPr="00066D9D" w:rsidRDefault="00EA10C4" w:rsidP="000B747C">
      <w:pPr>
        <w:pStyle w:val="Teksttreci0"/>
        <w:numPr>
          <w:ilvl w:val="0"/>
          <w:numId w:val="2"/>
        </w:numPr>
        <w:tabs>
          <w:tab w:val="left" w:pos="731"/>
        </w:tabs>
        <w:spacing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</w:rPr>
        <w:t xml:space="preserve">określać będzie w szczególności: tryb i termin wykonania tłumaczenia, rodzaj tłumaczenia (pisemne, ustne), język </w:t>
      </w:r>
      <w:r w:rsidR="004B76E7">
        <w:rPr>
          <w:rStyle w:val="Teksttreci"/>
          <w:rFonts w:ascii="Lato" w:hAnsi="Lato"/>
          <w:sz w:val="20"/>
          <w:szCs w:val="20"/>
        </w:rPr>
        <w:t>tłumaczenia</w:t>
      </w:r>
      <w:r w:rsidRPr="00066D9D">
        <w:rPr>
          <w:rStyle w:val="Teksttreci"/>
          <w:rFonts w:ascii="Lato" w:hAnsi="Lato"/>
          <w:sz w:val="20"/>
          <w:szCs w:val="20"/>
        </w:rPr>
        <w:t>;</w:t>
      </w:r>
    </w:p>
    <w:p w14:paraId="09300B86" w14:textId="1196C624" w:rsidR="00EA10C4" w:rsidRPr="00066D9D" w:rsidRDefault="00EA10C4" w:rsidP="000B747C">
      <w:pPr>
        <w:pStyle w:val="Teksttreci0"/>
        <w:numPr>
          <w:ilvl w:val="0"/>
          <w:numId w:val="2"/>
        </w:numPr>
        <w:tabs>
          <w:tab w:val="left" w:pos="731"/>
        </w:tabs>
        <w:spacing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</w:rPr>
        <w:t>w przypadku tłumaczenia ustnego – dodatkowo miejsce wykonania usługi</w:t>
      </w:r>
      <w:r w:rsidR="001D0D56">
        <w:rPr>
          <w:rStyle w:val="Teksttreci"/>
          <w:rFonts w:ascii="Lato" w:hAnsi="Lato"/>
          <w:sz w:val="20"/>
          <w:szCs w:val="20"/>
        </w:rPr>
        <w:t>.</w:t>
      </w:r>
    </w:p>
    <w:p w14:paraId="1336B8D9" w14:textId="74466514" w:rsidR="00EA10C4" w:rsidRPr="00066D9D" w:rsidRDefault="00EA10C4" w:rsidP="000B747C">
      <w:pPr>
        <w:pStyle w:val="Teksttreci0"/>
        <w:numPr>
          <w:ilvl w:val="0"/>
          <w:numId w:val="1"/>
        </w:numPr>
        <w:tabs>
          <w:tab w:val="left" w:pos="418"/>
        </w:tabs>
        <w:spacing w:after="280"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</w:rPr>
        <w:t>Wycena danego zlecenia na tłumaczenie pisemne i ustne dokonywana będzie na podstawie podanych stawek Wykonawcy</w:t>
      </w:r>
      <w:r w:rsidR="00E84DEF">
        <w:rPr>
          <w:rStyle w:val="Teksttreci"/>
          <w:rFonts w:ascii="Lato" w:hAnsi="Lato"/>
          <w:sz w:val="20"/>
          <w:szCs w:val="20"/>
        </w:rPr>
        <w:t>.</w:t>
      </w:r>
    </w:p>
    <w:p w14:paraId="5CE3F5F0" w14:textId="2C300A2A" w:rsidR="00EA10C4" w:rsidRPr="00066D9D" w:rsidRDefault="00EA10C4" w:rsidP="000B747C">
      <w:pPr>
        <w:pStyle w:val="Teksttreci0"/>
        <w:numPr>
          <w:ilvl w:val="0"/>
          <w:numId w:val="1"/>
        </w:numPr>
        <w:tabs>
          <w:tab w:val="left" w:pos="433"/>
        </w:tabs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</w:rPr>
        <w:t xml:space="preserve">Tłumaczenia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pisemne </w:t>
      </w:r>
      <w:r w:rsidRPr="00066D9D">
        <w:rPr>
          <w:rStyle w:val="Teksttreci"/>
          <w:rFonts w:ascii="Lato" w:hAnsi="Lato"/>
          <w:sz w:val="20"/>
          <w:szCs w:val="20"/>
        </w:rPr>
        <w:t xml:space="preserve">będą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wykonywane w formie wydruku – format A4 </w:t>
      </w:r>
      <w:r w:rsidR="007C46CD">
        <w:rPr>
          <w:rStyle w:val="Teksttreci"/>
          <w:rFonts w:ascii="Lato" w:hAnsi="Lato"/>
          <w:sz w:val="20"/>
          <w:szCs w:val="20"/>
          <w:lang w:val="fr-FR" w:eastAsia="fr-FR"/>
        </w:rPr>
        <w:t>i/lub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 w wersji elektronicznej, </w:t>
      </w:r>
      <w:r w:rsidR="00950FE9">
        <w:rPr>
          <w:rStyle w:val="Teksttreci"/>
          <w:rFonts w:ascii="Lato" w:hAnsi="Lato"/>
          <w:sz w:val="20"/>
          <w:szCs w:val="20"/>
          <w:lang w:val="fr-FR" w:eastAsia="fr-FR"/>
        </w:rPr>
        <w:br/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w formacie pliku Microsoft Word lub w formacie </w:t>
      </w:r>
      <w:r w:rsidRPr="00066D9D">
        <w:rPr>
          <w:rStyle w:val="Teksttreci"/>
          <w:rFonts w:ascii="Lato" w:hAnsi="Lato"/>
          <w:sz w:val="20"/>
          <w:szCs w:val="20"/>
        </w:rPr>
        <w:t xml:space="preserve">materiałów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przekazanych do </w:t>
      </w:r>
      <w:r w:rsidRPr="00066D9D">
        <w:rPr>
          <w:rStyle w:val="Teksttreci"/>
          <w:rFonts w:ascii="Lato" w:hAnsi="Lato"/>
          <w:sz w:val="20"/>
          <w:szCs w:val="20"/>
        </w:rPr>
        <w:t>tłumaczenia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, </w:t>
      </w:r>
      <w:r w:rsidR="00835E63">
        <w:rPr>
          <w:rStyle w:val="Teksttreci"/>
          <w:rFonts w:ascii="Lato" w:hAnsi="Lato"/>
          <w:sz w:val="20"/>
          <w:szCs w:val="20"/>
          <w:lang w:val="fr-FR" w:eastAsia="fr-FR"/>
        </w:rPr>
        <w:br/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a w przypadku </w:t>
      </w:r>
      <w:r w:rsidRPr="00066D9D">
        <w:rPr>
          <w:rStyle w:val="Teksttreci"/>
          <w:rFonts w:ascii="Lato" w:hAnsi="Lato"/>
          <w:sz w:val="20"/>
          <w:szCs w:val="20"/>
        </w:rPr>
        <w:t xml:space="preserve">tłumaczenia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ustnego – w formie ustnej.</w:t>
      </w:r>
    </w:p>
    <w:p w14:paraId="305ECF68" w14:textId="239B8385" w:rsidR="00EA10C4" w:rsidRPr="00066D9D" w:rsidRDefault="00EA10C4" w:rsidP="000B747C">
      <w:pPr>
        <w:pStyle w:val="Teksttreci0"/>
        <w:numPr>
          <w:ilvl w:val="0"/>
          <w:numId w:val="1"/>
        </w:numPr>
        <w:tabs>
          <w:tab w:val="left" w:pos="433"/>
        </w:tabs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Wykonawca</w:t>
      </w:r>
      <w:r w:rsidR="00E82A9A">
        <w:rPr>
          <w:rStyle w:val="Teksttreci"/>
          <w:rFonts w:ascii="Lato" w:hAnsi="Lato"/>
          <w:sz w:val="20"/>
          <w:szCs w:val="20"/>
          <w:lang w:val="fr-FR" w:eastAsia="fr-FR"/>
        </w:rPr>
        <w:t xml:space="preserve">, </w:t>
      </w:r>
      <w:r w:rsidR="00E3655D">
        <w:rPr>
          <w:rStyle w:val="Teksttreci"/>
          <w:rFonts w:ascii="Lato" w:hAnsi="Lato"/>
          <w:sz w:val="20"/>
          <w:szCs w:val="20"/>
          <w:lang w:val="fr-FR" w:eastAsia="fr-FR"/>
        </w:rPr>
        <w:t>po zakończeniu zlecenia,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 ma </w:t>
      </w:r>
      <w:r w:rsidRPr="00066D9D">
        <w:rPr>
          <w:rStyle w:val="Teksttreci"/>
          <w:rFonts w:ascii="Lato" w:hAnsi="Lato"/>
          <w:sz w:val="20"/>
          <w:szCs w:val="20"/>
        </w:rPr>
        <w:t>obowiązek</w:t>
      </w:r>
      <w:r w:rsidR="00F6031A">
        <w:rPr>
          <w:rStyle w:val="Teksttreci"/>
          <w:rFonts w:ascii="Lato" w:hAnsi="Lato"/>
          <w:sz w:val="20"/>
          <w:szCs w:val="20"/>
        </w:rPr>
        <w:t xml:space="preserve"> </w:t>
      </w:r>
      <w:r w:rsidRPr="00066D9D">
        <w:rPr>
          <w:rStyle w:val="Teksttreci"/>
          <w:rFonts w:ascii="Lato" w:hAnsi="Lato"/>
          <w:sz w:val="20"/>
          <w:szCs w:val="20"/>
        </w:rPr>
        <w:t xml:space="preserve">dostarczyć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na </w:t>
      </w:r>
      <w:r w:rsidRPr="00066D9D">
        <w:rPr>
          <w:rStyle w:val="Teksttreci"/>
          <w:rFonts w:ascii="Lato" w:hAnsi="Lato"/>
          <w:sz w:val="20"/>
          <w:szCs w:val="20"/>
        </w:rPr>
        <w:t xml:space="preserve">swój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koszt</w:t>
      </w:r>
      <w:r w:rsidR="00F6031A">
        <w:rPr>
          <w:rStyle w:val="Teksttreci"/>
          <w:rFonts w:ascii="Lato" w:hAnsi="Lato"/>
          <w:sz w:val="20"/>
          <w:szCs w:val="20"/>
          <w:lang w:val="fr-FR" w:eastAsia="fr-FR"/>
        </w:rPr>
        <w:t>,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 do siedziby </w:t>
      </w:r>
      <w:r w:rsidRPr="00066D9D">
        <w:rPr>
          <w:rStyle w:val="Teksttreci"/>
          <w:rFonts w:ascii="Lato" w:hAnsi="Lato"/>
          <w:sz w:val="20"/>
          <w:szCs w:val="20"/>
        </w:rPr>
        <w:t xml:space="preserve">Zamawiającego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lastRenderedPageBreak/>
        <w:t xml:space="preserve">tekst </w:t>
      </w:r>
      <w:r w:rsidRPr="00066D9D">
        <w:rPr>
          <w:rStyle w:val="Teksttreci"/>
          <w:rFonts w:ascii="Lato" w:hAnsi="Lato"/>
          <w:sz w:val="20"/>
          <w:szCs w:val="20"/>
        </w:rPr>
        <w:t xml:space="preserve">tłumaczenia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w formie wydruku oraz w wersji elektronicznej</w:t>
      </w:r>
      <w:r w:rsidR="003A713C">
        <w:rPr>
          <w:rStyle w:val="Teksttreci"/>
          <w:rFonts w:ascii="Lato" w:hAnsi="Lato"/>
          <w:sz w:val="20"/>
          <w:szCs w:val="20"/>
          <w:lang w:val="fr-FR" w:eastAsia="fr-FR"/>
        </w:rPr>
        <w:t xml:space="preserve">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lub </w:t>
      </w:r>
      <w:r w:rsidRPr="00066D9D">
        <w:rPr>
          <w:rStyle w:val="Teksttreci"/>
          <w:rFonts w:ascii="Lato" w:hAnsi="Lato"/>
          <w:sz w:val="20"/>
          <w:szCs w:val="20"/>
        </w:rPr>
        <w:t xml:space="preserve">przesłać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mailem, w </w:t>
      </w:r>
      <w:r w:rsidRPr="00066D9D">
        <w:rPr>
          <w:rStyle w:val="Teksttreci"/>
          <w:rFonts w:ascii="Lato" w:hAnsi="Lato"/>
          <w:sz w:val="20"/>
          <w:szCs w:val="20"/>
        </w:rPr>
        <w:t xml:space="preserve">zależności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od </w:t>
      </w:r>
      <w:r w:rsidRPr="00066D9D">
        <w:rPr>
          <w:rStyle w:val="Teksttreci"/>
          <w:rFonts w:ascii="Lato" w:hAnsi="Lato"/>
          <w:sz w:val="20"/>
          <w:szCs w:val="20"/>
        </w:rPr>
        <w:t xml:space="preserve">wymagań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w zleceniu.</w:t>
      </w:r>
    </w:p>
    <w:p w14:paraId="48A1257F" w14:textId="1A98B902" w:rsidR="00EA10C4" w:rsidRPr="0056425A" w:rsidRDefault="00EA10C4" w:rsidP="000B747C">
      <w:pPr>
        <w:pStyle w:val="Teksttreci0"/>
        <w:numPr>
          <w:ilvl w:val="0"/>
          <w:numId w:val="1"/>
        </w:numPr>
        <w:tabs>
          <w:tab w:val="left" w:pos="433"/>
        </w:tabs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Projekt umowy </w:t>
      </w:r>
      <w:r w:rsidR="009A027C">
        <w:rPr>
          <w:rStyle w:val="Teksttreci"/>
          <w:rFonts w:ascii="Lato" w:hAnsi="Lato"/>
          <w:sz w:val="20"/>
          <w:szCs w:val="20"/>
          <w:lang w:val="fr-FR" w:eastAsia="fr-FR"/>
        </w:rPr>
        <w:t>stanowi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 </w:t>
      </w:r>
      <w:r w:rsidRPr="00066D9D">
        <w:rPr>
          <w:rStyle w:val="Teksttreci"/>
          <w:rFonts w:ascii="Lato" w:hAnsi="Lato"/>
          <w:sz w:val="20"/>
          <w:szCs w:val="20"/>
        </w:rPr>
        <w:t xml:space="preserve">załącznik </w:t>
      </w:r>
      <w:r w:rsidR="00443B34">
        <w:rPr>
          <w:rStyle w:val="Teksttreci"/>
          <w:rFonts w:ascii="Lato" w:hAnsi="Lato"/>
          <w:sz w:val="20"/>
          <w:szCs w:val="20"/>
        </w:rPr>
        <w:t xml:space="preserve">nr 3 </w:t>
      </w:r>
      <w:r w:rsidR="00883E16">
        <w:rPr>
          <w:rStyle w:val="Teksttreci"/>
          <w:rFonts w:ascii="Lato" w:hAnsi="Lato"/>
          <w:sz w:val="20"/>
          <w:szCs w:val="20"/>
          <w:lang w:val="fr-FR" w:eastAsia="fr-FR"/>
        </w:rPr>
        <w:t xml:space="preserve">do </w:t>
      </w:r>
      <w:r w:rsidR="00443B34">
        <w:rPr>
          <w:rStyle w:val="Teksttreci"/>
          <w:rFonts w:ascii="Lato" w:hAnsi="Lato"/>
          <w:sz w:val="20"/>
          <w:szCs w:val="20"/>
          <w:lang w:val="fr-FR" w:eastAsia="fr-FR"/>
        </w:rPr>
        <w:t>Zapytania Ofertowego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.</w:t>
      </w:r>
    </w:p>
    <w:p w14:paraId="692863C2" w14:textId="149BA72E" w:rsidR="00EA10C4" w:rsidRPr="00066D9D" w:rsidRDefault="00EA10C4" w:rsidP="000B747C">
      <w:pPr>
        <w:pStyle w:val="Teksttreci0"/>
        <w:numPr>
          <w:ilvl w:val="0"/>
          <w:numId w:val="1"/>
        </w:numPr>
        <w:tabs>
          <w:tab w:val="left" w:pos="433"/>
        </w:tabs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Termin wykonania </w:t>
      </w:r>
      <w:r w:rsidRPr="00066D9D">
        <w:rPr>
          <w:rStyle w:val="Teksttreci"/>
          <w:rFonts w:ascii="Lato" w:hAnsi="Lato"/>
          <w:sz w:val="20"/>
          <w:szCs w:val="20"/>
        </w:rPr>
        <w:t>zamówienia</w:t>
      </w:r>
      <w:r w:rsidRPr="007F7747">
        <w:rPr>
          <w:rStyle w:val="Teksttreci"/>
          <w:rFonts w:ascii="Lato" w:hAnsi="Lato"/>
          <w:sz w:val="20"/>
          <w:szCs w:val="20"/>
        </w:rPr>
        <w:t xml:space="preserve">: </w:t>
      </w:r>
      <w:r w:rsidR="008D0965" w:rsidRPr="007F7747">
        <w:rPr>
          <w:rStyle w:val="Teksttreci"/>
          <w:rFonts w:ascii="Lato" w:hAnsi="Lato"/>
          <w:sz w:val="20"/>
          <w:szCs w:val="20"/>
          <w:lang w:val="fr-FR" w:eastAsia="fr-FR"/>
        </w:rPr>
        <w:t>do 31 grudnia 2026</w:t>
      </w:r>
      <w:r w:rsidR="007F7747" w:rsidRPr="007F7747">
        <w:rPr>
          <w:rStyle w:val="Teksttreci"/>
          <w:rFonts w:ascii="Lato" w:hAnsi="Lato"/>
          <w:sz w:val="20"/>
          <w:szCs w:val="20"/>
          <w:lang w:val="fr-FR" w:eastAsia="fr-FR"/>
        </w:rPr>
        <w:t xml:space="preserve"> </w:t>
      </w:r>
      <w:r w:rsidR="009A027C">
        <w:rPr>
          <w:rStyle w:val="Teksttreci"/>
          <w:rFonts w:ascii="Lato" w:hAnsi="Lato"/>
          <w:sz w:val="20"/>
          <w:szCs w:val="20"/>
          <w:lang w:val="fr-FR" w:eastAsia="fr-FR"/>
        </w:rPr>
        <w:t xml:space="preserve">r. </w:t>
      </w:r>
      <w:r w:rsidR="007F7747" w:rsidRPr="007F7747">
        <w:rPr>
          <w:rStyle w:val="Teksttreci"/>
          <w:rFonts w:ascii="Lato" w:hAnsi="Lato"/>
          <w:sz w:val="20"/>
          <w:szCs w:val="20"/>
          <w:lang w:val="fr-FR" w:eastAsia="fr-FR"/>
        </w:rPr>
        <w:t>lub do wyczerpania maksymalnego wynagrodzenia</w:t>
      </w:r>
      <w:r w:rsidRPr="007F7747">
        <w:rPr>
          <w:rStyle w:val="Teksttreci"/>
          <w:rFonts w:ascii="Lato" w:hAnsi="Lato"/>
          <w:sz w:val="20"/>
          <w:szCs w:val="20"/>
          <w:lang w:val="fr-FR" w:eastAsia="fr-FR"/>
        </w:rPr>
        <w:t>.</w:t>
      </w:r>
    </w:p>
    <w:p w14:paraId="4D87F586" w14:textId="42D94877" w:rsidR="00EA10C4" w:rsidRPr="00066D9D" w:rsidRDefault="00B343E1" w:rsidP="000B747C">
      <w:pPr>
        <w:pStyle w:val="Teksttreci0"/>
        <w:numPr>
          <w:ilvl w:val="0"/>
          <w:numId w:val="1"/>
        </w:numPr>
        <w:tabs>
          <w:tab w:val="left" w:pos="433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</w:rPr>
        <w:t xml:space="preserve">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Zamawiający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udzieli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zamówienia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Wykonawcy,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którego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oferta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będzie odpowiadać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wszystkim wymaganiom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określonym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w opisie przedmiotu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zamówienia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i otrzyma </w:t>
      </w:r>
      <w:r w:rsidR="00EA10C4" w:rsidRPr="00066D9D">
        <w:rPr>
          <w:rStyle w:val="Teksttreci"/>
          <w:rFonts w:ascii="Lato" w:hAnsi="Lato"/>
          <w:sz w:val="20"/>
          <w:szCs w:val="20"/>
        </w:rPr>
        <w:t>największą liczbę punktów.</w:t>
      </w:r>
      <w:r w:rsidR="00725240">
        <w:rPr>
          <w:rStyle w:val="Teksttreci"/>
          <w:rFonts w:ascii="Lato" w:hAnsi="Lato"/>
          <w:sz w:val="20"/>
          <w:szCs w:val="20"/>
        </w:rPr>
        <w:t xml:space="preserve"> </w:t>
      </w:r>
    </w:p>
    <w:p w14:paraId="73E2ECAB" w14:textId="32693DDE" w:rsidR="00EA10C4" w:rsidRPr="00066D9D" w:rsidRDefault="009A027C" w:rsidP="000B747C">
      <w:pPr>
        <w:pStyle w:val="Teksttreci0"/>
        <w:numPr>
          <w:ilvl w:val="0"/>
          <w:numId w:val="1"/>
        </w:numPr>
        <w:tabs>
          <w:tab w:val="left" w:pos="433"/>
        </w:tabs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  <w:lang w:val="fr-FR" w:eastAsia="fr-FR"/>
        </w:rPr>
        <w:t xml:space="preserve">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Cena oferty musi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uwzględniać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wszelkie koszty realizacji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zamówienia,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z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uwzględnieniem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podatku od </w:t>
      </w:r>
      <w:r w:rsidR="00EA10C4" w:rsidRPr="00066D9D">
        <w:rPr>
          <w:rStyle w:val="Teksttreci"/>
          <w:rFonts w:ascii="Lato" w:hAnsi="Lato"/>
          <w:sz w:val="20"/>
          <w:szCs w:val="20"/>
        </w:rPr>
        <w:t>towarów</w:t>
      </w:r>
      <w:r w:rsidR="002956E9">
        <w:rPr>
          <w:rStyle w:val="Teksttreci"/>
          <w:rFonts w:ascii="Lato" w:hAnsi="Lato"/>
          <w:sz w:val="20"/>
          <w:szCs w:val="20"/>
        </w:rPr>
        <w:br/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i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usług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>(VAT)</w:t>
      </w:r>
      <w:r w:rsidR="002956E9">
        <w:rPr>
          <w:rStyle w:val="Teksttreci"/>
          <w:rFonts w:ascii="Lato" w:hAnsi="Lato"/>
          <w:sz w:val="20"/>
          <w:szCs w:val="20"/>
          <w:lang w:val="fr-FR" w:eastAsia="fr-FR"/>
        </w:rPr>
        <w:t xml:space="preserve"> oraz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 innych </w:t>
      </w:r>
      <w:r w:rsidR="00EA10C4" w:rsidRPr="00066D9D">
        <w:rPr>
          <w:rStyle w:val="Teksttreci"/>
          <w:rFonts w:ascii="Lato" w:hAnsi="Lato"/>
          <w:sz w:val="20"/>
          <w:szCs w:val="20"/>
        </w:rPr>
        <w:t>opłat.</w:t>
      </w:r>
    </w:p>
    <w:p w14:paraId="3E7B597B" w14:textId="4EAC4755" w:rsidR="003F321A" w:rsidRPr="003F321A" w:rsidRDefault="00C2087F" w:rsidP="000B747C">
      <w:pPr>
        <w:pStyle w:val="Teksttreci0"/>
        <w:numPr>
          <w:ilvl w:val="0"/>
          <w:numId w:val="1"/>
        </w:numPr>
        <w:tabs>
          <w:tab w:val="left" w:pos="438"/>
        </w:tabs>
        <w:spacing w:after="280"/>
        <w:jc w:val="both"/>
        <w:rPr>
          <w:rStyle w:val="Teksttreci"/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  <w:lang w:val="fr-FR" w:eastAsia="fr-FR"/>
        </w:rPr>
        <w:t xml:space="preserve">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Rozliczenia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między Wykonawcą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a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Zamawiającym będą 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prowadzone w walucie Rzeczpospolitej Polskiej (PLN) na podstawie faktur VAT wystawionych po </w:t>
      </w:r>
      <w:r w:rsidR="00EA10C4" w:rsidRPr="00066D9D">
        <w:rPr>
          <w:rStyle w:val="Teksttreci"/>
          <w:rFonts w:ascii="Lato" w:hAnsi="Lato"/>
          <w:sz w:val="20"/>
          <w:szCs w:val="20"/>
        </w:rPr>
        <w:t xml:space="preserve">każdym </w:t>
      </w:r>
      <w:r>
        <w:rPr>
          <w:rStyle w:val="Teksttreci"/>
          <w:rFonts w:ascii="Lato" w:hAnsi="Lato"/>
          <w:sz w:val="20"/>
          <w:szCs w:val="20"/>
          <w:lang w:val="fr-FR" w:eastAsia="fr-FR"/>
        </w:rPr>
        <w:t>Z</w:t>
      </w:r>
      <w:r w:rsidR="00EA10C4" w:rsidRPr="00066D9D">
        <w:rPr>
          <w:rStyle w:val="Teksttreci"/>
          <w:rFonts w:ascii="Lato" w:hAnsi="Lato"/>
          <w:sz w:val="20"/>
          <w:szCs w:val="20"/>
          <w:lang w:val="fr-FR" w:eastAsia="fr-FR"/>
        </w:rPr>
        <w:t>leceniu.</w:t>
      </w:r>
      <w:bookmarkStart w:id="9" w:name="bookmark16"/>
      <w:r w:rsidR="00B24F1A">
        <w:rPr>
          <w:rStyle w:val="Teksttreci"/>
          <w:rFonts w:ascii="Lato" w:hAnsi="Lato"/>
          <w:sz w:val="20"/>
          <w:szCs w:val="20"/>
          <w:lang w:val="fr-FR" w:eastAsia="fr-FR"/>
        </w:rPr>
        <w:t xml:space="preserve"> Płatność będzie realizowana </w:t>
      </w:r>
      <w:r w:rsidR="00177F9A">
        <w:rPr>
          <w:rStyle w:val="Teksttreci"/>
          <w:rFonts w:ascii="Lato" w:hAnsi="Lato"/>
          <w:sz w:val="20"/>
          <w:szCs w:val="20"/>
          <w:lang w:val="fr-FR" w:eastAsia="fr-FR"/>
        </w:rPr>
        <w:t>w terminie do 21 dni od daty otrzymania prawidłowo wystawio</w:t>
      </w:r>
      <w:r w:rsidR="006D482E">
        <w:rPr>
          <w:rStyle w:val="Teksttreci"/>
          <w:rFonts w:ascii="Lato" w:hAnsi="Lato"/>
          <w:sz w:val="20"/>
          <w:szCs w:val="20"/>
          <w:lang w:val="fr-FR" w:eastAsia="fr-FR"/>
        </w:rPr>
        <w:t>n</w:t>
      </w:r>
      <w:r w:rsidR="00177F9A">
        <w:rPr>
          <w:rStyle w:val="Teksttreci"/>
          <w:rFonts w:ascii="Lato" w:hAnsi="Lato"/>
          <w:sz w:val="20"/>
          <w:szCs w:val="20"/>
          <w:lang w:val="fr-FR" w:eastAsia="fr-FR"/>
        </w:rPr>
        <w:t>ej faktury.</w:t>
      </w:r>
    </w:p>
    <w:p w14:paraId="4C9F1574" w14:textId="42CDC9B9" w:rsidR="00EA10C4" w:rsidRPr="003F321A" w:rsidRDefault="003F321A" w:rsidP="000B747C">
      <w:pPr>
        <w:pStyle w:val="Teksttreci0"/>
        <w:numPr>
          <w:ilvl w:val="0"/>
          <w:numId w:val="1"/>
        </w:numPr>
        <w:tabs>
          <w:tab w:val="left" w:pos="438"/>
        </w:tabs>
        <w:spacing w:after="280"/>
        <w:jc w:val="both"/>
        <w:rPr>
          <w:rFonts w:ascii="Lato" w:hAnsi="Lato"/>
          <w:sz w:val="20"/>
          <w:szCs w:val="20"/>
        </w:rPr>
      </w:pPr>
      <w:r>
        <w:rPr>
          <w:rStyle w:val="Teksttreci"/>
          <w:rFonts w:ascii="Lato" w:hAnsi="Lato"/>
          <w:sz w:val="20"/>
          <w:szCs w:val="20"/>
          <w:lang w:val="fr-FR" w:eastAsia="fr-FR"/>
        </w:rPr>
        <w:t xml:space="preserve"> I</w:t>
      </w:r>
      <w:r w:rsidR="00EA10C4" w:rsidRPr="003F321A">
        <w:rPr>
          <w:rStyle w:val="Nagwek10"/>
          <w:rFonts w:ascii="Lato" w:hAnsi="Lato"/>
          <w:b w:val="0"/>
          <w:bCs w:val="0"/>
          <w:sz w:val="20"/>
          <w:szCs w:val="20"/>
          <w:lang w:val="fr-FR" w:eastAsia="fr-FR"/>
        </w:rPr>
        <w:t>nformacje dodatkowe</w:t>
      </w:r>
      <w:bookmarkEnd w:id="9"/>
      <w:r>
        <w:rPr>
          <w:rStyle w:val="Nagwek10"/>
          <w:rFonts w:ascii="Lato" w:hAnsi="Lato"/>
          <w:b w:val="0"/>
          <w:bCs w:val="0"/>
          <w:sz w:val="20"/>
          <w:szCs w:val="20"/>
          <w:lang w:val="fr-FR" w:eastAsia="fr-FR"/>
        </w:rPr>
        <w:t> :</w:t>
      </w:r>
    </w:p>
    <w:p w14:paraId="0E06E97F" w14:textId="77777777" w:rsidR="00EA10C4" w:rsidRPr="00066D9D" w:rsidRDefault="00EA10C4" w:rsidP="000B747C">
      <w:pPr>
        <w:pStyle w:val="Teksttreci0"/>
        <w:numPr>
          <w:ilvl w:val="0"/>
          <w:numId w:val="3"/>
        </w:numPr>
        <w:tabs>
          <w:tab w:val="left" w:pos="1015"/>
        </w:tabs>
        <w:spacing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Z wybranym </w:t>
      </w:r>
      <w:r w:rsidRPr="00066D9D">
        <w:rPr>
          <w:rStyle w:val="Teksttreci"/>
          <w:rFonts w:ascii="Lato" w:hAnsi="Lato"/>
          <w:sz w:val="20"/>
          <w:szCs w:val="20"/>
        </w:rPr>
        <w:t xml:space="preserve">Wykonawcą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zostanie podpisana umowa;</w:t>
      </w:r>
    </w:p>
    <w:p w14:paraId="3A386542" w14:textId="77777777" w:rsidR="00EA10C4" w:rsidRPr="00066D9D" w:rsidRDefault="00EA10C4" w:rsidP="000B747C">
      <w:pPr>
        <w:pStyle w:val="Teksttreci0"/>
        <w:numPr>
          <w:ilvl w:val="0"/>
          <w:numId w:val="3"/>
        </w:numPr>
        <w:tabs>
          <w:tab w:val="left" w:pos="1015"/>
        </w:tabs>
        <w:spacing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</w:rPr>
        <w:t xml:space="preserve">Zamawiający zapłaci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za faktycznie wykonane </w:t>
      </w:r>
      <w:r w:rsidRPr="00066D9D">
        <w:rPr>
          <w:rStyle w:val="Teksttreci"/>
          <w:rFonts w:ascii="Lato" w:hAnsi="Lato"/>
          <w:sz w:val="20"/>
          <w:szCs w:val="20"/>
        </w:rPr>
        <w:t>usługi;</w:t>
      </w:r>
    </w:p>
    <w:p w14:paraId="209170B1" w14:textId="7DB425F2" w:rsidR="00EA10C4" w:rsidRPr="00066D9D" w:rsidRDefault="00EA10C4" w:rsidP="000B747C">
      <w:pPr>
        <w:pStyle w:val="Teksttreci0"/>
        <w:numPr>
          <w:ilvl w:val="0"/>
          <w:numId w:val="3"/>
        </w:numPr>
        <w:tabs>
          <w:tab w:val="left" w:pos="1094"/>
        </w:tabs>
        <w:spacing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</w:rPr>
        <w:t xml:space="preserve">Zamawiający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zastrzega sobie prawo do </w:t>
      </w:r>
      <w:r w:rsidRPr="00066D9D">
        <w:rPr>
          <w:rStyle w:val="Teksttreci"/>
          <w:rFonts w:ascii="Lato" w:hAnsi="Lato"/>
          <w:sz w:val="20"/>
          <w:szCs w:val="20"/>
        </w:rPr>
        <w:t xml:space="preserve">unieważnienia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przedmiotowego zapytania na </w:t>
      </w:r>
      <w:r w:rsidRPr="00066D9D">
        <w:rPr>
          <w:rStyle w:val="Teksttreci"/>
          <w:rFonts w:ascii="Lato" w:hAnsi="Lato"/>
          <w:sz w:val="20"/>
          <w:szCs w:val="20"/>
        </w:rPr>
        <w:t xml:space="preserve">każdym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etapie, bez podania przyczyny;</w:t>
      </w:r>
    </w:p>
    <w:p w14:paraId="069CF65E" w14:textId="7C4B19A1" w:rsidR="00EA10C4" w:rsidRPr="00066D9D" w:rsidRDefault="00EA10C4" w:rsidP="000B747C">
      <w:pPr>
        <w:pStyle w:val="Teksttreci0"/>
        <w:numPr>
          <w:ilvl w:val="0"/>
          <w:numId w:val="3"/>
        </w:numPr>
        <w:tabs>
          <w:tab w:val="left" w:pos="1094"/>
        </w:tabs>
        <w:spacing w:after="140" w:line="257" w:lineRule="auto"/>
        <w:jc w:val="both"/>
        <w:rPr>
          <w:rFonts w:ascii="Lato" w:hAnsi="Lato"/>
          <w:sz w:val="20"/>
          <w:szCs w:val="20"/>
        </w:rPr>
      </w:pPr>
      <w:r w:rsidRPr="00066D9D">
        <w:rPr>
          <w:rStyle w:val="Teksttreci"/>
          <w:rFonts w:ascii="Lato" w:hAnsi="Lato"/>
          <w:sz w:val="20"/>
          <w:szCs w:val="20"/>
        </w:rPr>
        <w:t xml:space="preserve">Złożenie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oferty jest jednoznaczne z zaakceptowaniem przez </w:t>
      </w:r>
      <w:r w:rsidRPr="00066D9D">
        <w:rPr>
          <w:rStyle w:val="Teksttreci"/>
          <w:rFonts w:ascii="Lato" w:hAnsi="Lato"/>
          <w:sz w:val="20"/>
          <w:szCs w:val="20"/>
        </w:rPr>
        <w:t>Wykonawcę warunków dołączone</w:t>
      </w:r>
      <w:r w:rsidR="00CA5475">
        <w:rPr>
          <w:rStyle w:val="Teksttreci"/>
          <w:rFonts w:ascii="Lato" w:hAnsi="Lato"/>
          <w:sz w:val="20"/>
          <w:szCs w:val="20"/>
        </w:rPr>
        <w:t>go</w:t>
      </w:r>
      <w:r w:rsidRPr="00066D9D">
        <w:rPr>
          <w:rStyle w:val="Teksttreci"/>
          <w:rFonts w:ascii="Lato" w:hAnsi="Lato"/>
          <w:sz w:val="20"/>
          <w:szCs w:val="20"/>
        </w:rPr>
        <w:t xml:space="preserve">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pr</w:t>
      </w:r>
      <w:r w:rsidR="00CA5475">
        <w:rPr>
          <w:rStyle w:val="Teksttreci"/>
          <w:rFonts w:ascii="Lato" w:hAnsi="Lato"/>
          <w:sz w:val="20"/>
          <w:szCs w:val="20"/>
          <w:lang w:val="fr-FR" w:eastAsia="fr-FR"/>
        </w:rPr>
        <w:t>ojektu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 umowy na </w:t>
      </w:r>
      <w:r w:rsidRPr="00066D9D">
        <w:rPr>
          <w:rStyle w:val="Teksttreci"/>
          <w:rFonts w:ascii="Lato" w:hAnsi="Lato"/>
          <w:sz w:val="20"/>
          <w:szCs w:val="20"/>
        </w:rPr>
        <w:t xml:space="preserve">usługi tłumaczeń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 xml:space="preserve">pisemnych </w:t>
      </w:r>
      <w:r w:rsidR="00CA5475">
        <w:rPr>
          <w:rStyle w:val="Teksttreci"/>
          <w:rFonts w:ascii="Lato" w:hAnsi="Lato"/>
          <w:sz w:val="20"/>
          <w:szCs w:val="20"/>
          <w:lang w:val="fr-FR" w:eastAsia="fr-FR"/>
        </w:rPr>
        <w:t xml:space="preserve"> oraz </w:t>
      </w:r>
      <w:r w:rsidRPr="00066D9D">
        <w:rPr>
          <w:rStyle w:val="Teksttreci"/>
          <w:rFonts w:ascii="Lato" w:hAnsi="Lato"/>
          <w:sz w:val="20"/>
          <w:szCs w:val="20"/>
          <w:lang w:val="fr-FR" w:eastAsia="fr-FR"/>
        </w:rPr>
        <w:t>ustnych.</w:t>
      </w:r>
    </w:p>
    <w:p w14:paraId="6FDE9287" w14:textId="77777777" w:rsidR="00454B94" w:rsidRPr="00066D9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48A849AB" w14:textId="77777777" w:rsidR="00454B94" w:rsidRPr="00066D9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7B1F0301" w14:textId="77777777" w:rsidR="00454B94" w:rsidRPr="00066D9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6FC32E0E" w14:textId="77777777" w:rsidR="00454B94" w:rsidRPr="00066D9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411B32AC" w14:textId="77777777" w:rsidR="00454B94" w:rsidRPr="00066D9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357314D3" w14:textId="4FD8F13D" w:rsidR="00454B94" w:rsidRPr="00066D9D" w:rsidRDefault="00454B94" w:rsidP="00AA69AF">
      <w:pPr>
        <w:suppressAutoHyphens/>
        <w:jc w:val="center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1AF2AA5C" w14:textId="77777777" w:rsidR="00454B94" w:rsidRPr="00066D9D" w:rsidRDefault="00454B94" w:rsidP="00AA69AF">
      <w:pPr>
        <w:suppressAutoHyphens/>
        <w:ind w:firstLine="6096"/>
        <w:jc w:val="both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6A7E5EBD" w14:textId="77777777" w:rsidR="00454B94" w:rsidRPr="00066D9D" w:rsidRDefault="00454B94" w:rsidP="00AA69AF">
      <w:pPr>
        <w:suppressAutoHyphens/>
        <w:ind w:firstLine="6096"/>
        <w:jc w:val="both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4D037492" w14:textId="77777777" w:rsidR="00454B94" w:rsidRPr="00066D9D" w:rsidRDefault="00454B94" w:rsidP="00AA69AF">
      <w:pPr>
        <w:suppressAutoHyphens/>
        <w:ind w:firstLine="6096"/>
        <w:jc w:val="both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189BEE51" w14:textId="77777777" w:rsidR="00454B94" w:rsidRPr="00066D9D" w:rsidRDefault="00454B94" w:rsidP="00AA69AF">
      <w:pPr>
        <w:suppressAutoHyphens/>
        <w:ind w:firstLine="6096"/>
        <w:jc w:val="both"/>
        <w:rPr>
          <w:rFonts w:ascii="Lato" w:hAnsi="Lato" w:cs="Arial"/>
          <w:b/>
          <w:bCs/>
          <w:sz w:val="20"/>
          <w:szCs w:val="20"/>
          <w:lang w:eastAsia="pl-PL"/>
        </w:rPr>
      </w:pPr>
    </w:p>
    <w:p w14:paraId="7D8E5E1B" w14:textId="6A864BA8" w:rsidR="00454B94" w:rsidRPr="00066D9D" w:rsidRDefault="00454B94" w:rsidP="00AA69AF">
      <w:pPr>
        <w:pStyle w:val="Stopka"/>
        <w:tabs>
          <w:tab w:val="clear" w:pos="9072"/>
          <w:tab w:val="right" w:pos="10204"/>
        </w:tabs>
        <w:suppressAutoHyphens/>
        <w:rPr>
          <w:rFonts w:ascii="Lato" w:hAnsi="Lato" w:cs="Arial"/>
          <w:b/>
          <w:bCs/>
          <w:sz w:val="20"/>
          <w:szCs w:val="20"/>
          <w:lang w:eastAsia="pl-PL"/>
        </w:rPr>
      </w:pPr>
      <w:r w:rsidRPr="00066D9D">
        <w:rPr>
          <w:rFonts w:ascii="Lato" w:hAnsi="Lato" w:cs="Arial"/>
          <w:sz w:val="20"/>
          <w:szCs w:val="20"/>
        </w:rPr>
        <w:tab/>
      </w:r>
      <w:r w:rsidRPr="00066D9D">
        <w:rPr>
          <w:rFonts w:ascii="Lato" w:hAnsi="Lato" w:cs="Arial"/>
          <w:sz w:val="20"/>
          <w:szCs w:val="20"/>
        </w:rPr>
        <w:tab/>
      </w:r>
      <w:bookmarkEnd w:id="0"/>
      <w:bookmarkEnd w:id="1"/>
      <w:bookmarkEnd w:id="2"/>
      <w:bookmarkEnd w:id="3"/>
      <w:bookmarkEnd w:id="4"/>
    </w:p>
    <w:sectPr w:rsidR="00454B94" w:rsidRPr="00066D9D" w:rsidSect="00C67301"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2753" w14:textId="77777777" w:rsidR="00E045A8" w:rsidRDefault="00E045A8" w:rsidP="00311012">
      <w:pPr>
        <w:spacing w:after="0" w:line="240" w:lineRule="auto"/>
      </w:pPr>
      <w:r>
        <w:separator/>
      </w:r>
    </w:p>
  </w:endnote>
  <w:endnote w:type="continuationSeparator" w:id="0">
    <w:p w14:paraId="0922632D" w14:textId="77777777" w:rsidR="00E045A8" w:rsidRDefault="00E045A8" w:rsidP="00311012">
      <w:pPr>
        <w:spacing w:after="0" w:line="240" w:lineRule="auto"/>
      </w:pPr>
      <w:r>
        <w:continuationSeparator/>
      </w:r>
    </w:p>
  </w:endnote>
  <w:endnote w:type="continuationNotice" w:id="1">
    <w:p w14:paraId="41A026BC" w14:textId="77777777" w:rsidR="00E045A8" w:rsidRDefault="00E04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872D" w14:textId="77777777" w:rsidR="00E045A8" w:rsidRDefault="00E045A8" w:rsidP="00311012">
      <w:pPr>
        <w:spacing w:after="0" w:line="240" w:lineRule="auto"/>
      </w:pPr>
      <w:r>
        <w:separator/>
      </w:r>
    </w:p>
  </w:footnote>
  <w:footnote w:type="continuationSeparator" w:id="0">
    <w:p w14:paraId="3770C529" w14:textId="77777777" w:rsidR="00E045A8" w:rsidRDefault="00E045A8" w:rsidP="00311012">
      <w:pPr>
        <w:spacing w:after="0" w:line="240" w:lineRule="auto"/>
      </w:pPr>
      <w:r>
        <w:continuationSeparator/>
      </w:r>
    </w:p>
  </w:footnote>
  <w:footnote w:type="continuationNotice" w:id="1">
    <w:p w14:paraId="0779C891" w14:textId="77777777" w:rsidR="00E045A8" w:rsidRDefault="00E045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3C07BA6"/>
    <w:multiLevelType w:val="multilevel"/>
    <w:tmpl w:val="DCB0CAC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A546E"/>
    <w:multiLevelType w:val="hybridMultilevel"/>
    <w:tmpl w:val="722C6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F5DC1"/>
    <w:multiLevelType w:val="multilevel"/>
    <w:tmpl w:val="2208F7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EA7FD8"/>
    <w:multiLevelType w:val="hybridMultilevel"/>
    <w:tmpl w:val="C008838E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 w15:restartNumberingAfterBreak="0">
    <w:nsid w:val="7CD96207"/>
    <w:multiLevelType w:val="multilevel"/>
    <w:tmpl w:val="DAB2914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4210467">
    <w:abstractNumId w:val="1"/>
  </w:num>
  <w:num w:numId="2" w16cid:durableId="957955204">
    <w:abstractNumId w:val="5"/>
  </w:num>
  <w:num w:numId="3" w16cid:durableId="892813844">
    <w:abstractNumId w:val="3"/>
  </w:num>
  <w:num w:numId="4" w16cid:durableId="229116157">
    <w:abstractNumId w:val="2"/>
  </w:num>
  <w:num w:numId="5" w16cid:durableId="3493180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370D"/>
    <w:rsid w:val="000046AE"/>
    <w:rsid w:val="00005D28"/>
    <w:rsid w:val="000062F5"/>
    <w:rsid w:val="0000699D"/>
    <w:rsid w:val="00007017"/>
    <w:rsid w:val="000116F1"/>
    <w:rsid w:val="0002062F"/>
    <w:rsid w:val="00020938"/>
    <w:rsid w:val="000215D1"/>
    <w:rsid w:val="00023DD0"/>
    <w:rsid w:val="00023FF0"/>
    <w:rsid w:val="000245E5"/>
    <w:rsid w:val="000250C7"/>
    <w:rsid w:val="00025C60"/>
    <w:rsid w:val="00027BE1"/>
    <w:rsid w:val="000312DB"/>
    <w:rsid w:val="0003544F"/>
    <w:rsid w:val="00041A40"/>
    <w:rsid w:val="000421C1"/>
    <w:rsid w:val="00044F00"/>
    <w:rsid w:val="00046867"/>
    <w:rsid w:val="00050F40"/>
    <w:rsid w:val="00051001"/>
    <w:rsid w:val="00051501"/>
    <w:rsid w:val="000515A2"/>
    <w:rsid w:val="000560D1"/>
    <w:rsid w:val="000561AC"/>
    <w:rsid w:val="000566E1"/>
    <w:rsid w:val="0005797A"/>
    <w:rsid w:val="00057A83"/>
    <w:rsid w:val="00062C09"/>
    <w:rsid w:val="000642AA"/>
    <w:rsid w:val="00065FE8"/>
    <w:rsid w:val="00066D9D"/>
    <w:rsid w:val="00067AC0"/>
    <w:rsid w:val="00067C9F"/>
    <w:rsid w:val="00071540"/>
    <w:rsid w:val="00072595"/>
    <w:rsid w:val="000728C8"/>
    <w:rsid w:val="000735A7"/>
    <w:rsid w:val="00074402"/>
    <w:rsid w:val="000809A1"/>
    <w:rsid w:val="00081CB6"/>
    <w:rsid w:val="000823BA"/>
    <w:rsid w:val="000846CD"/>
    <w:rsid w:val="00085610"/>
    <w:rsid w:val="0008568C"/>
    <w:rsid w:val="00085FB5"/>
    <w:rsid w:val="00086D7B"/>
    <w:rsid w:val="00091033"/>
    <w:rsid w:val="00092BB4"/>
    <w:rsid w:val="00094E94"/>
    <w:rsid w:val="00096D57"/>
    <w:rsid w:val="000A0990"/>
    <w:rsid w:val="000A10DF"/>
    <w:rsid w:val="000A212F"/>
    <w:rsid w:val="000A4ADD"/>
    <w:rsid w:val="000A4E27"/>
    <w:rsid w:val="000A6DDD"/>
    <w:rsid w:val="000B0384"/>
    <w:rsid w:val="000B37AF"/>
    <w:rsid w:val="000B4CCA"/>
    <w:rsid w:val="000B517E"/>
    <w:rsid w:val="000B53AA"/>
    <w:rsid w:val="000B59EE"/>
    <w:rsid w:val="000B5DE5"/>
    <w:rsid w:val="000B5F53"/>
    <w:rsid w:val="000B747C"/>
    <w:rsid w:val="000C06DD"/>
    <w:rsid w:val="000C189D"/>
    <w:rsid w:val="000C3BB9"/>
    <w:rsid w:val="000C5E47"/>
    <w:rsid w:val="000C6210"/>
    <w:rsid w:val="000C6D61"/>
    <w:rsid w:val="000C7617"/>
    <w:rsid w:val="000C7666"/>
    <w:rsid w:val="000C7F00"/>
    <w:rsid w:val="000D2293"/>
    <w:rsid w:val="000D2589"/>
    <w:rsid w:val="000D2AFB"/>
    <w:rsid w:val="000D34DF"/>
    <w:rsid w:val="000D3BFA"/>
    <w:rsid w:val="000D60A7"/>
    <w:rsid w:val="000E5A71"/>
    <w:rsid w:val="000E7CA1"/>
    <w:rsid w:val="000F0F5B"/>
    <w:rsid w:val="000F4848"/>
    <w:rsid w:val="000F48F7"/>
    <w:rsid w:val="000F4C4C"/>
    <w:rsid w:val="000F7E7E"/>
    <w:rsid w:val="00103140"/>
    <w:rsid w:val="00106471"/>
    <w:rsid w:val="00106C72"/>
    <w:rsid w:val="0011030A"/>
    <w:rsid w:val="001148DE"/>
    <w:rsid w:val="00115691"/>
    <w:rsid w:val="001221DE"/>
    <w:rsid w:val="00122C92"/>
    <w:rsid w:val="00125934"/>
    <w:rsid w:val="00127059"/>
    <w:rsid w:val="001345E4"/>
    <w:rsid w:val="00134699"/>
    <w:rsid w:val="00135877"/>
    <w:rsid w:val="00135EF5"/>
    <w:rsid w:val="00136501"/>
    <w:rsid w:val="00136AFA"/>
    <w:rsid w:val="001379BA"/>
    <w:rsid w:val="00141050"/>
    <w:rsid w:val="001413D4"/>
    <w:rsid w:val="0014558A"/>
    <w:rsid w:val="00146541"/>
    <w:rsid w:val="00146CDD"/>
    <w:rsid w:val="00146DAC"/>
    <w:rsid w:val="00150A62"/>
    <w:rsid w:val="00153626"/>
    <w:rsid w:val="00154B9E"/>
    <w:rsid w:val="00154F81"/>
    <w:rsid w:val="001611D1"/>
    <w:rsid w:val="0016167B"/>
    <w:rsid w:val="00161B8E"/>
    <w:rsid w:val="00162964"/>
    <w:rsid w:val="00162AA7"/>
    <w:rsid w:val="00162CC2"/>
    <w:rsid w:val="0016477A"/>
    <w:rsid w:val="00164F41"/>
    <w:rsid w:val="001665A7"/>
    <w:rsid w:val="00166720"/>
    <w:rsid w:val="00166CE5"/>
    <w:rsid w:val="001671B2"/>
    <w:rsid w:val="001707E7"/>
    <w:rsid w:val="00171127"/>
    <w:rsid w:val="00172F6A"/>
    <w:rsid w:val="0017652A"/>
    <w:rsid w:val="00177F9A"/>
    <w:rsid w:val="00181219"/>
    <w:rsid w:val="0018153D"/>
    <w:rsid w:val="00183232"/>
    <w:rsid w:val="00183E07"/>
    <w:rsid w:val="0019027C"/>
    <w:rsid w:val="00190325"/>
    <w:rsid w:val="00190712"/>
    <w:rsid w:val="00194B2D"/>
    <w:rsid w:val="001953DC"/>
    <w:rsid w:val="001A26DC"/>
    <w:rsid w:val="001A2AEE"/>
    <w:rsid w:val="001A4501"/>
    <w:rsid w:val="001A46A3"/>
    <w:rsid w:val="001A61BD"/>
    <w:rsid w:val="001A7B7B"/>
    <w:rsid w:val="001B17A1"/>
    <w:rsid w:val="001B1CA8"/>
    <w:rsid w:val="001B2BD2"/>
    <w:rsid w:val="001B3DE0"/>
    <w:rsid w:val="001B4055"/>
    <w:rsid w:val="001B4D1B"/>
    <w:rsid w:val="001B5733"/>
    <w:rsid w:val="001B7E60"/>
    <w:rsid w:val="001C1F44"/>
    <w:rsid w:val="001C39DB"/>
    <w:rsid w:val="001C41A6"/>
    <w:rsid w:val="001C59D9"/>
    <w:rsid w:val="001D0D0B"/>
    <w:rsid w:val="001D0D56"/>
    <w:rsid w:val="001D0EE0"/>
    <w:rsid w:val="001D4D63"/>
    <w:rsid w:val="001D515E"/>
    <w:rsid w:val="001D5B29"/>
    <w:rsid w:val="001D6E83"/>
    <w:rsid w:val="001D7000"/>
    <w:rsid w:val="001E37AA"/>
    <w:rsid w:val="001E4D75"/>
    <w:rsid w:val="001E6399"/>
    <w:rsid w:val="001F04F6"/>
    <w:rsid w:val="001F0964"/>
    <w:rsid w:val="001F1966"/>
    <w:rsid w:val="001F250B"/>
    <w:rsid w:val="001F2C32"/>
    <w:rsid w:val="001F2FAD"/>
    <w:rsid w:val="001F4559"/>
    <w:rsid w:val="001F498D"/>
    <w:rsid w:val="001F52A4"/>
    <w:rsid w:val="001F7649"/>
    <w:rsid w:val="00203F96"/>
    <w:rsid w:val="002050B5"/>
    <w:rsid w:val="00205EAD"/>
    <w:rsid w:val="00206577"/>
    <w:rsid w:val="00206F08"/>
    <w:rsid w:val="0021091C"/>
    <w:rsid w:val="00212999"/>
    <w:rsid w:val="00217CC7"/>
    <w:rsid w:val="00220068"/>
    <w:rsid w:val="0022120E"/>
    <w:rsid w:val="00222215"/>
    <w:rsid w:val="00224540"/>
    <w:rsid w:val="00224A50"/>
    <w:rsid w:val="00224E32"/>
    <w:rsid w:val="00226E97"/>
    <w:rsid w:val="00230014"/>
    <w:rsid w:val="00232598"/>
    <w:rsid w:val="002338D9"/>
    <w:rsid w:val="0023409E"/>
    <w:rsid w:val="00234347"/>
    <w:rsid w:val="0023453D"/>
    <w:rsid w:val="00235611"/>
    <w:rsid w:val="002366A5"/>
    <w:rsid w:val="0023768B"/>
    <w:rsid w:val="00240289"/>
    <w:rsid w:val="00241286"/>
    <w:rsid w:val="00245638"/>
    <w:rsid w:val="0024652D"/>
    <w:rsid w:val="00250EF0"/>
    <w:rsid w:val="00252605"/>
    <w:rsid w:val="00252B03"/>
    <w:rsid w:val="00252D78"/>
    <w:rsid w:val="00253A9B"/>
    <w:rsid w:val="00253BB2"/>
    <w:rsid w:val="00253D0F"/>
    <w:rsid w:val="00255952"/>
    <w:rsid w:val="00256BB0"/>
    <w:rsid w:val="00256F63"/>
    <w:rsid w:val="00260D12"/>
    <w:rsid w:val="00260DE2"/>
    <w:rsid w:val="00261193"/>
    <w:rsid w:val="002614B8"/>
    <w:rsid w:val="002621BF"/>
    <w:rsid w:val="00263998"/>
    <w:rsid w:val="0026522A"/>
    <w:rsid w:val="0026772E"/>
    <w:rsid w:val="002730AD"/>
    <w:rsid w:val="002773C7"/>
    <w:rsid w:val="002817EA"/>
    <w:rsid w:val="00282BCE"/>
    <w:rsid w:val="00283498"/>
    <w:rsid w:val="00287480"/>
    <w:rsid w:val="002915A0"/>
    <w:rsid w:val="0029189E"/>
    <w:rsid w:val="0029564B"/>
    <w:rsid w:val="002956E9"/>
    <w:rsid w:val="002961DA"/>
    <w:rsid w:val="0029631B"/>
    <w:rsid w:val="002963AF"/>
    <w:rsid w:val="00297662"/>
    <w:rsid w:val="002A1784"/>
    <w:rsid w:val="002A1FE2"/>
    <w:rsid w:val="002A23B4"/>
    <w:rsid w:val="002A340A"/>
    <w:rsid w:val="002A42CF"/>
    <w:rsid w:val="002A4A91"/>
    <w:rsid w:val="002A4EEA"/>
    <w:rsid w:val="002B0846"/>
    <w:rsid w:val="002B39A0"/>
    <w:rsid w:val="002B40C5"/>
    <w:rsid w:val="002B63FD"/>
    <w:rsid w:val="002B71FF"/>
    <w:rsid w:val="002C0099"/>
    <w:rsid w:val="002C0AE5"/>
    <w:rsid w:val="002C27F8"/>
    <w:rsid w:val="002C29BF"/>
    <w:rsid w:val="002C3B20"/>
    <w:rsid w:val="002C54D2"/>
    <w:rsid w:val="002C6467"/>
    <w:rsid w:val="002D1411"/>
    <w:rsid w:val="002D1B5C"/>
    <w:rsid w:val="002D3171"/>
    <w:rsid w:val="002D76D3"/>
    <w:rsid w:val="002E2392"/>
    <w:rsid w:val="002E2F94"/>
    <w:rsid w:val="002E3823"/>
    <w:rsid w:val="002E409C"/>
    <w:rsid w:val="002E68D4"/>
    <w:rsid w:val="002F1017"/>
    <w:rsid w:val="002F177B"/>
    <w:rsid w:val="002F2785"/>
    <w:rsid w:val="002F5087"/>
    <w:rsid w:val="002F7907"/>
    <w:rsid w:val="00300D52"/>
    <w:rsid w:val="00300EE0"/>
    <w:rsid w:val="00304659"/>
    <w:rsid w:val="00304B12"/>
    <w:rsid w:val="00305247"/>
    <w:rsid w:val="0030705B"/>
    <w:rsid w:val="00311012"/>
    <w:rsid w:val="00312544"/>
    <w:rsid w:val="003141C7"/>
    <w:rsid w:val="003143DD"/>
    <w:rsid w:val="0032043F"/>
    <w:rsid w:val="003225BA"/>
    <w:rsid w:val="003232D1"/>
    <w:rsid w:val="003239A6"/>
    <w:rsid w:val="00323A88"/>
    <w:rsid w:val="00323FC8"/>
    <w:rsid w:val="00325031"/>
    <w:rsid w:val="0032740C"/>
    <w:rsid w:val="00327556"/>
    <w:rsid w:val="00327771"/>
    <w:rsid w:val="0033004B"/>
    <w:rsid w:val="00331556"/>
    <w:rsid w:val="00332B19"/>
    <w:rsid w:val="0033460A"/>
    <w:rsid w:val="00334D6B"/>
    <w:rsid w:val="00335A9E"/>
    <w:rsid w:val="00336861"/>
    <w:rsid w:val="00336AC5"/>
    <w:rsid w:val="003402EC"/>
    <w:rsid w:val="003502B5"/>
    <w:rsid w:val="0035242E"/>
    <w:rsid w:val="003539F4"/>
    <w:rsid w:val="00354973"/>
    <w:rsid w:val="0035651E"/>
    <w:rsid w:val="0035715A"/>
    <w:rsid w:val="00360320"/>
    <w:rsid w:val="00363FD6"/>
    <w:rsid w:val="00367EEB"/>
    <w:rsid w:val="0037041E"/>
    <w:rsid w:val="003766D2"/>
    <w:rsid w:val="003779F8"/>
    <w:rsid w:val="00377AF6"/>
    <w:rsid w:val="00381F15"/>
    <w:rsid w:val="003825A1"/>
    <w:rsid w:val="00383357"/>
    <w:rsid w:val="0038561B"/>
    <w:rsid w:val="00390A95"/>
    <w:rsid w:val="0039389B"/>
    <w:rsid w:val="003957A6"/>
    <w:rsid w:val="00396222"/>
    <w:rsid w:val="00397262"/>
    <w:rsid w:val="0039743A"/>
    <w:rsid w:val="003A3395"/>
    <w:rsid w:val="003A3B8C"/>
    <w:rsid w:val="003A459A"/>
    <w:rsid w:val="003A52BC"/>
    <w:rsid w:val="003A6A34"/>
    <w:rsid w:val="003A713C"/>
    <w:rsid w:val="003A79EE"/>
    <w:rsid w:val="003B1F70"/>
    <w:rsid w:val="003B427A"/>
    <w:rsid w:val="003B4A93"/>
    <w:rsid w:val="003B733B"/>
    <w:rsid w:val="003C25B7"/>
    <w:rsid w:val="003C33E6"/>
    <w:rsid w:val="003C34AA"/>
    <w:rsid w:val="003C3B38"/>
    <w:rsid w:val="003C5E6D"/>
    <w:rsid w:val="003C66E0"/>
    <w:rsid w:val="003C6879"/>
    <w:rsid w:val="003D0D89"/>
    <w:rsid w:val="003D20C3"/>
    <w:rsid w:val="003D21D3"/>
    <w:rsid w:val="003D39E3"/>
    <w:rsid w:val="003D4721"/>
    <w:rsid w:val="003D4961"/>
    <w:rsid w:val="003D741A"/>
    <w:rsid w:val="003D799A"/>
    <w:rsid w:val="003D7E5F"/>
    <w:rsid w:val="003E10BA"/>
    <w:rsid w:val="003E16E3"/>
    <w:rsid w:val="003E24EE"/>
    <w:rsid w:val="003E2934"/>
    <w:rsid w:val="003E2AE7"/>
    <w:rsid w:val="003E48DD"/>
    <w:rsid w:val="003E50CF"/>
    <w:rsid w:val="003F0AFD"/>
    <w:rsid w:val="003F0BE0"/>
    <w:rsid w:val="003F1F04"/>
    <w:rsid w:val="003F2621"/>
    <w:rsid w:val="003F321A"/>
    <w:rsid w:val="003F3818"/>
    <w:rsid w:val="003F3C27"/>
    <w:rsid w:val="003F78E3"/>
    <w:rsid w:val="00400613"/>
    <w:rsid w:val="00402C8B"/>
    <w:rsid w:val="004068E5"/>
    <w:rsid w:val="00406DE3"/>
    <w:rsid w:val="00410579"/>
    <w:rsid w:val="00414C90"/>
    <w:rsid w:val="00415CDB"/>
    <w:rsid w:val="00416103"/>
    <w:rsid w:val="004174AD"/>
    <w:rsid w:val="004177E6"/>
    <w:rsid w:val="00417F21"/>
    <w:rsid w:val="0042048C"/>
    <w:rsid w:val="00420E6A"/>
    <w:rsid w:val="00424C1E"/>
    <w:rsid w:val="004253B8"/>
    <w:rsid w:val="004303AD"/>
    <w:rsid w:val="0043051B"/>
    <w:rsid w:val="0043280A"/>
    <w:rsid w:val="00432DAC"/>
    <w:rsid w:val="00435A05"/>
    <w:rsid w:val="004368DC"/>
    <w:rsid w:val="004375BC"/>
    <w:rsid w:val="00441695"/>
    <w:rsid w:val="00441C81"/>
    <w:rsid w:val="00443B34"/>
    <w:rsid w:val="00443D5C"/>
    <w:rsid w:val="00445A7A"/>
    <w:rsid w:val="004460CA"/>
    <w:rsid w:val="00447163"/>
    <w:rsid w:val="0044749D"/>
    <w:rsid w:val="00452EDE"/>
    <w:rsid w:val="004535F7"/>
    <w:rsid w:val="00454B94"/>
    <w:rsid w:val="0045567E"/>
    <w:rsid w:val="004564D0"/>
    <w:rsid w:val="0045733B"/>
    <w:rsid w:val="004622FF"/>
    <w:rsid w:val="00463522"/>
    <w:rsid w:val="00465202"/>
    <w:rsid w:val="004657F4"/>
    <w:rsid w:val="00465F1F"/>
    <w:rsid w:val="00466E0F"/>
    <w:rsid w:val="0047291E"/>
    <w:rsid w:val="00474E99"/>
    <w:rsid w:val="004802E5"/>
    <w:rsid w:val="0048089E"/>
    <w:rsid w:val="00481B02"/>
    <w:rsid w:val="00483124"/>
    <w:rsid w:val="00483D68"/>
    <w:rsid w:val="00485F3A"/>
    <w:rsid w:val="00486111"/>
    <w:rsid w:val="004879D3"/>
    <w:rsid w:val="00487B2A"/>
    <w:rsid w:val="00491521"/>
    <w:rsid w:val="00491FD3"/>
    <w:rsid w:val="004921B6"/>
    <w:rsid w:val="004928B3"/>
    <w:rsid w:val="00493223"/>
    <w:rsid w:val="00493AA3"/>
    <w:rsid w:val="004951B7"/>
    <w:rsid w:val="00496372"/>
    <w:rsid w:val="004A0162"/>
    <w:rsid w:val="004A2987"/>
    <w:rsid w:val="004A56E4"/>
    <w:rsid w:val="004B049F"/>
    <w:rsid w:val="004B1B27"/>
    <w:rsid w:val="004B3326"/>
    <w:rsid w:val="004B39E7"/>
    <w:rsid w:val="004B44A7"/>
    <w:rsid w:val="004B50D5"/>
    <w:rsid w:val="004B76D2"/>
    <w:rsid w:val="004B76E7"/>
    <w:rsid w:val="004C185B"/>
    <w:rsid w:val="004C51AE"/>
    <w:rsid w:val="004C55D7"/>
    <w:rsid w:val="004C5E70"/>
    <w:rsid w:val="004C60CF"/>
    <w:rsid w:val="004C6692"/>
    <w:rsid w:val="004C786A"/>
    <w:rsid w:val="004C78FA"/>
    <w:rsid w:val="004D001B"/>
    <w:rsid w:val="004D04C5"/>
    <w:rsid w:val="004D2050"/>
    <w:rsid w:val="004D3318"/>
    <w:rsid w:val="004D3E10"/>
    <w:rsid w:val="004D4233"/>
    <w:rsid w:val="004E00EE"/>
    <w:rsid w:val="004E08CE"/>
    <w:rsid w:val="004E2A9B"/>
    <w:rsid w:val="004E2E41"/>
    <w:rsid w:val="004E3743"/>
    <w:rsid w:val="004E3876"/>
    <w:rsid w:val="004E6314"/>
    <w:rsid w:val="004F370E"/>
    <w:rsid w:val="004F3778"/>
    <w:rsid w:val="004F39BD"/>
    <w:rsid w:val="004F41A1"/>
    <w:rsid w:val="004F4B2C"/>
    <w:rsid w:val="004F4DB2"/>
    <w:rsid w:val="004F5233"/>
    <w:rsid w:val="004F69ED"/>
    <w:rsid w:val="004F7F3F"/>
    <w:rsid w:val="00503C7D"/>
    <w:rsid w:val="005065A7"/>
    <w:rsid w:val="005077A9"/>
    <w:rsid w:val="00511AD7"/>
    <w:rsid w:val="00512958"/>
    <w:rsid w:val="005141B4"/>
    <w:rsid w:val="00514E94"/>
    <w:rsid w:val="00515EAB"/>
    <w:rsid w:val="00517000"/>
    <w:rsid w:val="0051761B"/>
    <w:rsid w:val="00520470"/>
    <w:rsid w:val="00520AF6"/>
    <w:rsid w:val="00520C9C"/>
    <w:rsid w:val="00520FE3"/>
    <w:rsid w:val="0052248F"/>
    <w:rsid w:val="00524986"/>
    <w:rsid w:val="00526A76"/>
    <w:rsid w:val="0052780B"/>
    <w:rsid w:val="00527B29"/>
    <w:rsid w:val="00527D8D"/>
    <w:rsid w:val="00530422"/>
    <w:rsid w:val="00530AE0"/>
    <w:rsid w:val="0053279F"/>
    <w:rsid w:val="005331C4"/>
    <w:rsid w:val="00534CE3"/>
    <w:rsid w:val="00535B79"/>
    <w:rsid w:val="00541026"/>
    <w:rsid w:val="005410B6"/>
    <w:rsid w:val="0054372A"/>
    <w:rsid w:val="00546390"/>
    <w:rsid w:val="00550965"/>
    <w:rsid w:val="005518B2"/>
    <w:rsid w:val="00553FD7"/>
    <w:rsid w:val="00554FFD"/>
    <w:rsid w:val="0055599E"/>
    <w:rsid w:val="005605D7"/>
    <w:rsid w:val="00561159"/>
    <w:rsid w:val="0056425A"/>
    <w:rsid w:val="00565DB6"/>
    <w:rsid w:val="00567107"/>
    <w:rsid w:val="005712AF"/>
    <w:rsid w:val="00571BF5"/>
    <w:rsid w:val="00571C69"/>
    <w:rsid w:val="00575AAD"/>
    <w:rsid w:val="00575EAC"/>
    <w:rsid w:val="00576567"/>
    <w:rsid w:val="00577650"/>
    <w:rsid w:val="00582C83"/>
    <w:rsid w:val="00583B9D"/>
    <w:rsid w:val="00587138"/>
    <w:rsid w:val="00590BF5"/>
    <w:rsid w:val="00590E66"/>
    <w:rsid w:val="005915CA"/>
    <w:rsid w:val="005915E7"/>
    <w:rsid w:val="00593A61"/>
    <w:rsid w:val="005949D0"/>
    <w:rsid w:val="00595932"/>
    <w:rsid w:val="0059621E"/>
    <w:rsid w:val="005A38A9"/>
    <w:rsid w:val="005A3A38"/>
    <w:rsid w:val="005B0B89"/>
    <w:rsid w:val="005B0FEA"/>
    <w:rsid w:val="005B1C8A"/>
    <w:rsid w:val="005B1D61"/>
    <w:rsid w:val="005B2C49"/>
    <w:rsid w:val="005B50CC"/>
    <w:rsid w:val="005B6C30"/>
    <w:rsid w:val="005C0B29"/>
    <w:rsid w:val="005C260F"/>
    <w:rsid w:val="005C410D"/>
    <w:rsid w:val="005C41F1"/>
    <w:rsid w:val="005C4410"/>
    <w:rsid w:val="005C660C"/>
    <w:rsid w:val="005C6EA6"/>
    <w:rsid w:val="005C74E3"/>
    <w:rsid w:val="005D0C4E"/>
    <w:rsid w:val="005D26AB"/>
    <w:rsid w:val="005D4436"/>
    <w:rsid w:val="005D621F"/>
    <w:rsid w:val="005D77D5"/>
    <w:rsid w:val="005D78BE"/>
    <w:rsid w:val="005D7FDE"/>
    <w:rsid w:val="005E14FB"/>
    <w:rsid w:val="005E1666"/>
    <w:rsid w:val="005E3469"/>
    <w:rsid w:val="005E493B"/>
    <w:rsid w:val="005E5A44"/>
    <w:rsid w:val="005E6272"/>
    <w:rsid w:val="005E6A6B"/>
    <w:rsid w:val="005E6D7F"/>
    <w:rsid w:val="005E70AC"/>
    <w:rsid w:val="005F0C09"/>
    <w:rsid w:val="005F2B81"/>
    <w:rsid w:val="005F548F"/>
    <w:rsid w:val="005F64C4"/>
    <w:rsid w:val="005F681A"/>
    <w:rsid w:val="005F7087"/>
    <w:rsid w:val="00601D61"/>
    <w:rsid w:val="006028CA"/>
    <w:rsid w:val="00602CC4"/>
    <w:rsid w:val="00603E2E"/>
    <w:rsid w:val="00605C53"/>
    <w:rsid w:val="00610F34"/>
    <w:rsid w:val="00611620"/>
    <w:rsid w:val="006128B4"/>
    <w:rsid w:val="006147D9"/>
    <w:rsid w:val="006160F8"/>
    <w:rsid w:val="00616CFD"/>
    <w:rsid w:val="00621B9F"/>
    <w:rsid w:val="0062414B"/>
    <w:rsid w:val="00624EB8"/>
    <w:rsid w:val="00625783"/>
    <w:rsid w:val="00627FF8"/>
    <w:rsid w:val="006312B7"/>
    <w:rsid w:val="006318A0"/>
    <w:rsid w:val="006325C9"/>
    <w:rsid w:val="0063339D"/>
    <w:rsid w:val="006335BA"/>
    <w:rsid w:val="00633D7E"/>
    <w:rsid w:val="00634FAE"/>
    <w:rsid w:val="00635AD0"/>
    <w:rsid w:val="00637C2E"/>
    <w:rsid w:val="00640FAB"/>
    <w:rsid w:val="00641845"/>
    <w:rsid w:val="00642EBA"/>
    <w:rsid w:val="00644B36"/>
    <w:rsid w:val="00645CB8"/>
    <w:rsid w:val="006478C4"/>
    <w:rsid w:val="00650488"/>
    <w:rsid w:val="00650CB6"/>
    <w:rsid w:val="0065267B"/>
    <w:rsid w:val="0065363F"/>
    <w:rsid w:val="00654138"/>
    <w:rsid w:val="00655763"/>
    <w:rsid w:val="006570BA"/>
    <w:rsid w:val="006624A6"/>
    <w:rsid w:val="00662680"/>
    <w:rsid w:val="00662706"/>
    <w:rsid w:val="006632C4"/>
    <w:rsid w:val="00663972"/>
    <w:rsid w:val="00664176"/>
    <w:rsid w:val="00665B3E"/>
    <w:rsid w:val="00667E6C"/>
    <w:rsid w:val="0067416D"/>
    <w:rsid w:val="0067448D"/>
    <w:rsid w:val="00676567"/>
    <w:rsid w:val="0067758F"/>
    <w:rsid w:val="006779B2"/>
    <w:rsid w:val="00681AE8"/>
    <w:rsid w:val="006823A6"/>
    <w:rsid w:val="00685497"/>
    <w:rsid w:val="006910F9"/>
    <w:rsid w:val="00691B01"/>
    <w:rsid w:val="00694F7D"/>
    <w:rsid w:val="006950F2"/>
    <w:rsid w:val="006956E4"/>
    <w:rsid w:val="00695FF3"/>
    <w:rsid w:val="006A1B6B"/>
    <w:rsid w:val="006A1E9D"/>
    <w:rsid w:val="006A2791"/>
    <w:rsid w:val="006A34B2"/>
    <w:rsid w:val="006A584E"/>
    <w:rsid w:val="006A62BE"/>
    <w:rsid w:val="006B11E8"/>
    <w:rsid w:val="006B2F2D"/>
    <w:rsid w:val="006B34B7"/>
    <w:rsid w:val="006B47EA"/>
    <w:rsid w:val="006B71B1"/>
    <w:rsid w:val="006C0D7C"/>
    <w:rsid w:val="006C19C1"/>
    <w:rsid w:val="006C373D"/>
    <w:rsid w:val="006C45D7"/>
    <w:rsid w:val="006C5F64"/>
    <w:rsid w:val="006C6F92"/>
    <w:rsid w:val="006C7172"/>
    <w:rsid w:val="006D482E"/>
    <w:rsid w:val="006D4DEB"/>
    <w:rsid w:val="006E299E"/>
    <w:rsid w:val="006E2A05"/>
    <w:rsid w:val="006E51D4"/>
    <w:rsid w:val="006E781B"/>
    <w:rsid w:val="006F0A52"/>
    <w:rsid w:val="006F10FF"/>
    <w:rsid w:val="006F380C"/>
    <w:rsid w:val="006F5342"/>
    <w:rsid w:val="006F5F35"/>
    <w:rsid w:val="006F6612"/>
    <w:rsid w:val="006F6753"/>
    <w:rsid w:val="006F6AE2"/>
    <w:rsid w:val="00700145"/>
    <w:rsid w:val="0070310F"/>
    <w:rsid w:val="00704A0B"/>
    <w:rsid w:val="00706363"/>
    <w:rsid w:val="007075A9"/>
    <w:rsid w:val="00712429"/>
    <w:rsid w:val="00713D14"/>
    <w:rsid w:val="00715206"/>
    <w:rsid w:val="00716559"/>
    <w:rsid w:val="00717179"/>
    <w:rsid w:val="007177CA"/>
    <w:rsid w:val="00717E12"/>
    <w:rsid w:val="007211D1"/>
    <w:rsid w:val="00721336"/>
    <w:rsid w:val="00725240"/>
    <w:rsid w:val="00731237"/>
    <w:rsid w:val="00732D9C"/>
    <w:rsid w:val="007354C1"/>
    <w:rsid w:val="00735FAA"/>
    <w:rsid w:val="00740179"/>
    <w:rsid w:val="00740A1D"/>
    <w:rsid w:val="00745969"/>
    <w:rsid w:val="00746739"/>
    <w:rsid w:val="007503CF"/>
    <w:rsid w:val="007511EB"/>
    <w:rsid w:val="007540CA"/>
    <w:rsid w:val="00754AA7"/>
    <w:rsid w:val="007551BF"/>
    <w:rsid w:val="007573C4"/>
    <w:rsid w:val="00757E88"/>
    <w:rsid w:val="00761558"/>
    <w:rsid w:val="00761E25"/>
    <w:rsid w:val="00761E5A"/>
    <w:rsid w:val="0076508F"/>
    <w:rsid w:val="007657DE"/>
    <w:rsid w:val="007737A8"/>
    <w:rsid w:val="00774E6F"/>
    <w:rsid w:val="0077727C"/>
    <w:rsid w:val="007779C5"/>
    <w:rsid w:val="0078181E"/>
    <w:rsid w:val="00784438"/>
    <w:rsid w:val="00786381"/>
    <w:rsid w:val="00792723"/>
    <w:rsid w:val="007939B3"/>
    <w:rsid w:val="007A1134"/>
    <w:rsid w:val="007A3B48"/>
    <w:rsid w:val="007A46AD"/>
    <w:rsid w:val="007A5173"/>
    <w:rsid w:val="007A7ACC"/>
    <w:rsid w:val="007B0401"/>
    <w:rsid w:val="007B6B9A"/>
    <w:rsid w:val="007C1819"/>
    <w:rsid w:val="007C18BC"/>
    <w:rsid w:val="007C3120"/>
    <w:rsid w:val="007C3843"/>
    <w:rsid w:val="007C452B"/>
    <w:rsid w:val="007C46CD"/>
    <w:rsid w:val="007C69C9"/>
    <w:rsid w:val="007D1337"/>
    <w:rsid w:val="007D1D39"/>
    <w:rsid w:val="007D5848"/>
    <w:rsid w:val="007D63DE"/>
    <w:rsid w:val="007E2FCF"/>
    <w:rsid w:val="007E6232"/>
    <w:rsid w:val="007E6B88"/>
    <w:rsid w:val="007F0549"/>
    <w:rsid w:val="007F0930"/>
    <w:rsid w:val="007F141A"/>
    <w:rsid w:val="007F195E"/>
    <w:rsid w:val="007F19B7"/>
    <w:rsid w:val="007F19DD"/>
    <w:rsid w:val="007F2E97"/>
    <w:rsid w:val="007F3820"/>
    <w:rsid w:val="007F5C43"/>
    <w:rsid w:val="007F7747"/>
    <w:rsid w:val="00800AD6"/>
    <w:rsid w:val="00804A68"/>
    <w:rsid w:val="00804CED"/>
    <w:rsid w:val="00805092"/>
    <w:rsid w:val="008066B5"/>
    <w:rsid w:val="00810240"/>
    <w:rsid w:val="008108F3"/>
    <w:rsid w:val="008114D2"/>
    <w:rsid w:val="0081195C"/>
    <w:rsid w:val="00811A0F"/>
    <w:rsid w:val="00811CC5"/>
    <w:rsid w:val="00812375"/>
    <w:rsid w:val="008125A9"/>
    <w:rsid w:val="00812D32"/>
    <w:rsid w:val="00813733"/>
    <w:rsid w:val="00814EC4"/>
    <w:rsid w:val="00817A67"/>
    <w:rsid w:val="00822596"/>
    <w:rsid w:val="00823DDD"/>
    <w:rsid w:val="008246A2"/>
    <w:rsid w:val="00825C07"/>
    <w:rsid w:val="008269CB"/>
    <w:rsid w:val="00826AA3"/>
    <w:rsid w:val="00826FA4"/>
    <w:rsid w:val="00827AE9"/>
    <w:rsid w:val="008320A1"/>
    <w:rsid w:val="0083245F"/>
    <w:rsid w:val="00832E27"/>
    <w:rsid w:val="008333C6"/>
    <w:rsid w:val="00834D04"/>
    <w:rsid w:val="00835E63"/>
    <w:rsid w:val="008374E4"/>
    <w:rsid w:val="008405E0"/>
    <w:rsid w:val="00843E90"/>
    <w:rsid w:val="008448D0"/>
    <w:rsid w:val="0084594E"/>
    <w:rsid w:val="008478AA"/>
    <w:rsid w:val="008501CC"/>
    <w:rsid w:val="00850780"/>
    <w:rsid w:val="00851FAC"/>
    <w:rsid w:val="00853A82"/>
    <w:rsid w:val="00854E65"/>
    <w:rsid w:val="008567E2"/>
    <w:rsid w:val="00861CF4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FE2"/>
    <w:rsid w:val="00875468"/>
    <w:rsid w:val="00883774"/>
    <w:rsid w:val="00883E16"/>
    <w:rsid w:val="00884E66"/>
    <w:rsid w:val="008933B6"/>
    <w:rsid w:val="008934F9"/>
    <w:rsid w:val="00895085"/>
    <w:rsid w:val="00895308"/>
    <w:rsid w:val="00896380"/>
    <w:rsid w:val="008A1ED7"/>
    <w:rsid w:val="008A2391"/>
    <w:rsid w:val="008A319F"/>
    <w:rsid w:val="008A4905"/>
    <w:rsid w:val="008A704B"/>
    <w:rsid w:val="008A724F"/>
    <w:rsid w:val="008B0C61"/>
    <w:rsid w:val="008B0EC7"/>
    <w:rsid w:val="008B12F1"/>
    <w:rsid w:val="008B15B6"/>
    <w:rsid w:val="008B221C"/>
    <w:rsid w:val="008B7D32"/>
    <w:rsid w:val="008C3CD3"/>
    <w:rsid w:val="008C7E14"/>
    <w:rsid w:val="008D0965"/>
    <w:rsid w:val="008D0AE1"/>
    <w:rsid w:val="008D0BDE"/>
    <w:rsid w:val="008D17F3"/>
    <w:rsid w:val="008D4DBB"/>
    <w:rsid w:val="008D5E38"/>
    <w:rsid w:val="008E0AAD"/>
    <w:rsid w:val="008E2504"/>
    <w:rsid w:val="008E4A21"/>
    <w:rsid w:val="008E67A2"/>
    <w:rsid w:val="008E6F25"/>
    <w:rsid w:val="008F0FA5"/>
    <w:rsid w:val="008F1CBC"/>
    <w:rsid w:val="008F30A4"/>
    <w:rsid w:val="008F4A26"/>
    <w:rsid w:val="008F4E1C"/>
    <w:rsid w:val="0090115D"/>
    <w:rsid w:val="00901383"/>
    <w:rsid w:val="009027CB"/>
    <w:rsid w:val="00902DA6"/>
    <w:rsid w:val="00905141"/>
    <w:rsid w:val="00905483"/>
    <w:rsid w:val="00911F82"/>
    <w:rsid w:val="00914667"/>
    <w:rsid w:val="00917D3A"/>
    <w:rsid w:val="00924A17"/>
    <w:rsid w:val="00924FE2"/>
    <w:rsid w:val="00935E9E"/>
    <w:rsid w:val="009411F7"/>
    <w:rsid w:val="00941A0B"/>
    <w:rsid w:val="00941B67"/>
    <w:rsid w:val="0094243E"/>
    <w:rsid w:val="0094272B"/>
    <w:rsid w:val="00942DE3"/>
    <w:rsid w:val="00944000"/>
    <w:rsid w:val="0094517B"/>
    <w:rsid w:val="00945A85"/>
    <w:rsid w:val="00946049"/>
    <w:rsid w:val="0094629F"/>
    <w:rsid w:val="0094743E"/>
    <w:rsid w:val="009474BA"/>
    <w:rsid w:val="009509D9"/>
    <w:rsid w:val="00950FE9"/>
    <w:rsid w:val="009531CB"/>
    <w:rsid w:val="009546D8"/>
    <w:rsid w:val="009576C7"/>
    <w:rsid w:val="009576EA"/>
    <w:rsid w:val="00960922"/>
    <w:rsid w:val="00962635"/>
    <w:rsid w:val="009650F2"/>
    <w:rsid w:val="00965E53"/>
    <w:rsid w:val="00967487"/>
    <w:rsid w:val="00967DB8"/>
    <w:rsid w:val="00970C21"/>
    <w:rsid w:val="00971DC6"/>
    <w:rsid w:val="00972A5A"/>
    <w:rsid w:val="00972B0C"/>
    <w:rsid w:val="00973045"/>
    <w:rsid w:val="009738DF"/>
    <w:rsid w:val="009757C5"/>
    <w:rsid w:val="009764B7"/>
    <w:rsid w:val="00977341"/>
    <w:rsid w:val="00980C57"/>
    <w:rsid w:val="009836D3"/>
    <w:rsid w:val="00985CD1"/>
    <w:rsid w:val="00985E0B"/>
    <w:rsid w:val="00991D32"/>
    <w:rsid w:val="0099295C"/>
    <w:rsid w:val="00995A00"/>
    <w:rsid w:val="009972DC"/>
    <w:rsid w:val="009A027C"/>
    <w:rsid w:val="009A1205"/>
    <w:rsid w:val="009A195F"/>
    <w:rsid w:val="009A25A4"/>
    <w:rsid w:val="009A28D9"/>
    <w:rsid w:val="009A3A9D"/>
    <w:rsid w:val="009A3BF4"/>
    <w:rsid w:val="009A4D87"/>
    <w:rsid w:val="009B2127"/>
    <w:rsid w:val="009B2651"/>
    <w:rsid w:val="009B3D5F"/>
    <w:rsid w:val="009B4BDE"/>
    <w:rsid w:val="009B5BC3"/>
    <w:rsid w:val="009C030F"/>
    <w:rsid w:val="009C1ED4"/>
    <w:rsid w:val="009D044C"/>
    <w:rsid w:val="009D0FB2"/>
    <w:rsid w:val="009D16C7"/>
    <w:rsid w:val="009D1A9D"/>
    <w:rsid w:val="009D3B16"/>
    <w:rsid w:val="009D436E"/>
    <w:rsid w:val="009E2EF0"/>
    <w:rsid w:val="009E3E43"/>
    <w:rsid w:val="009E4912"/>
    <w:rsid w:val="009E561E"/>
    <w:rsid w:val="009E793B"/>
    <w:rsid w:val="009F201C"/>
    <w:rsid w:val="009F2B6C"/>
    <w:rsid w:val="009F3259"/>
    <w:rsid w:val="009F5A76"/>
    <w:rsid w:val="009F69F1"/>
    <w:rsid w:val="009F7DE7"/>
    <w:rsid w:val="00A0059C"/>
    <w:rsid w:val="00A0115C"/>
    <w:rsid w:val="00A01B44"/>
    <w:rsid w:val="00A021B0"/>
    <w:rsid w:val="00A0333B"/>
    <w:rsid w:val="00A03690"/>
    <w:rsid w:val="00A03A33"/>
    <w:rsid w:val="00A0486C"/>
    <w:rsid w:val="00A05A45"/>
    <w:rsid w:val="00A05E51"/>
    <w:rsid w:val="00A05F4F"/>
    <w:rsid w:val="00A07FCF"/>
    <w:rsid w:val="00A1418A"/>
    <w:rsid w:val="00A1483B"/>
    <w:rsid w:val="00A14A56"/>
    <w:rsid w:val="00A16113"/>
    <w:rsid w:val="00A16F47"/>
    <w:rsid w:val="00A212E7"/>
    <w:rsid w:val="00A21C75"/>
    <w:rsid w:val="00A21D10"/>
    <w:rsid w:val="00A241A2"/>
    <w:rsid w:val="00A25EAE"/>
    <w:rsid w:val="00A30A1F"/>
    <w:rsid w:val="00A335DF"/>
    <w:rsid w:val="00A34161"/>
    <w:rsid w:val="00A35B7C"/>
    <w:rsid w:val="00A36E09"/>
    <w:rsid w:val="00A374BE"/>
    <w:rsid w:val="00A42F8D"/>
    <w:rsid w:val="00A44F50"/>
    <w:rsid w:val="00A5215B"/>
    <w:rsid w:val="00A52861"/>
    <w:rsid w:val="00A53BD0"/>
    <w:rsid w:val="00A55A19"/>
    <w:rsid w:val="00A60553"/>
    <w:rsid w:val="00A61B60"/>
    <w:rsid w:val="00A62D08"/>
    <w:rsid w:val="00A64124"/>
    <w:rsid w:val="00A64E0A"/>
    <w:rsid w:val="00A678EC"/>
    <w:rsid w:val="00A70A7B"/>
    <w:rsid w:val="00A7258E"/>
    <w:rsid w:val="00A732F7"/>
    <w:rsid w:val="00A74433"/>
    <w:rsid w:val="00A74726"/>
    <w:rsid w:val="00A74BE3"/>
    <w:rsid w:val="00A74E3B"/>
    <w:rsid w:val="00A74FB0"/>
    <w:rsid w:val="00A75D82"/>
    <w:rsid w:val="00A760BB"/>
    <w:rsid w:val="00A76DC8"/>
    <w:rsid w:val="00A77737"/>
    <w:rsid w:val="00A806DF"/>
    <w:rsid w:val="00A80D2F"/>
    <w:rsid w:val="00A828E7"/>
    <w:rsid w:val="00A837F1"/>
    <w:rsid w:val="00A85C42"/>
    <w:rsid w:val="00A9015D"/>
    <w:rsid w:val="00A91B66"/>
    <w:rsid w:val="00A96E94"/>
    <w:rsid w:val="00A978AC"/>
    <w:rsid w:val="00A97D0D"/>
    <w:rsid w:val="00AA1083"/>
    <w:rsid w:val="00AA17F4"/>
    <w:rsid w:val="00AA1E96"/>
    <w:rsid w:val="00AA50F5"/>
    <w:rsid w:val="00AA5F6F"/>
    <w:rsid w:val="00AA69AF"/>
    <w:rsid w:val="00AA6CC8"/>
    <w:rsid w:val="00AB0CE2"/>
    <w:rsid w:val="00AB1B40"/>
    <w:rsid w:val="00AB408D"/>
    <w:rsid w:val="00AB44A1"/>
    <w:rsid w:val="00AB4C87"/>
    <w:rsid w:val="00AB5927"/>
    <w:rsid w:val="00AC0090"/>
    <w:rsid w:val="00AC04DB"/>
    <w:rsid w:val="00AC09EA"/>
    <w:rsid w:val="00AC0DB3"/>
    <w:rsid w:val="00AC1E51"/>
    <w:rsid w:val="00AC3D22"/>
    <w:rsid w:val="00AD0775"/>
    <w:rsid w:val="00AD11E0"/>
    <w:rsid w:val="00AD2025"/>
    <w:rsid w:val="00AD2F0D"/>
    <w:rsid w:val="00AD393D"/>
    <w:rsid w:val="00AE256E"/>
    <w:rsid w:val="00AE6FDC"/>
    <w:rsid w:val="00AE72EC"/>
    <w:rsid w:val="00AF03AF"/>
    <w:rsid w:val="00AF062E"/>
    <w:rsid w:val="00AF154B"/>
    <w:rsid w:val="00AF2E13"/>
    <w:rsid w:val="00AF3477"/>
    <w:rsid w:val="00AF79C4"/>
    <w:rsid w:val="00B00C6C"/>
    <w:rsid w:val="00B01435"/>
    <w:rsid w:val="00B01B2C"/>
    <w:rsid w:val="00B01C1C"/>
    <w:rsid w:val="00B0301A"/>
    <w:rsid w:val="00B03A28"/>
    <w:rsid w:val="00B03CE9"/>
    <w:rsid w:val="00B0425F"/>
    <w:rsid w:val="00B06143"/>
    <w:rsid w:val="00B0615C"/>
    <w:rsid w:val="00B06857"/>
    <w:rsid w:val="00B0725B"/>
    <w:rsid w:val="00B13C44"/>
    <w:rsid w:val="00B13F53"/>
    <w:rsid w:val="00B140AB"/>
    <w:rsid w:val="00B15ECC"/>
    <w:rsid w:val="00B168A9"/>
    <w:rsid w:val="00B22CEB"/>
    <w:rsid w:val="00B233EF"/>
    <w:rsid w:val="00B23797"/>
    <w:rsid w:val="00B23A65"/>
    <w:rsid w:val="00B23CE4"/>
    <w:rsid w:val="00B24E8F"/>
    <w:rsid w:val="00B24F1A"/>
    <w:rsid w:val="00B25124"/>
    <w:rsid w:val="00B2591B"/>
    <w:rsid w:val="00B30613"/>
    <w:rsid w:val="00B321C0"/>
    <w:rsid w:val="00B32513"/>
    <w:rsid w:val="00B334F3"/>
    <w:rsid w:val="00B343E1"/>
    <w:rsid w:val="00B35186"/>
    <w:rsid w:val="00B35E75"/>
    <w:rsid w:val="00B427A8"/>
    <w:rsid w:val="00B4581B"/>
    <w:rsid w:val="00B46AA4"/>
    <w:rsid w:val="00B471F2"/>
    <w:rsid w:val="00B47814"/>
    <w:rsid w:val="00B51DF3"/>
    <w:rsid w:val="00B53F5C"/>
    <w:rsid w:val="00B576F4"/>
    <w:rsid w:val="00B63AC9"/>
    <w:rsid w:val="00B655F7"/>
    <w:rsid w:val="00B656A4"/>
    <w:rsid w:val="00B66778"/>
    <w:rsid w:val="00B67576"/>
    <w:rsid w:val="00B70795"/>
    <w:rsid w:val="00B70A97"/>
    <w:rsid w:val="00B713F6"/>
    <w:rsid w:val="00B717D7"/>
    <w:rsid w:val="00B72B9E"/>
    <w:rsid w:val="00B73B63"/>
    <w:rsid w:val="00B743DF"/>
    <w:rsid w:val="00B76808"/>
    <w:rsid w:val="00B77B0F"/>
    <w:rsid w:val="00B802E0"/>
    <w:rsid w:val="00B838A7"/>
    <w:rsid w:val="00B83AA8"/>
    <w:rsid w:val="00B83EAE"/>
    <w:rsid w:val="00B91761"/>
    <w:rsid w:val="00B920E8"/>
    <w:rsid w:val="00B96F28"/>
    <w:rsid w:val="00B97212"/>
    <w:rsid w:val="00B978C8"/>
    <w:rsid w:val="00BA3D40"/>
    <w:rsid w:val="00BA4276"/>
    <w:rsid w:val="00BA540E"/>
    <w:rsid w:val="00BA5E7B"/>
    <w:rsid w:val="00BA6195"/>
    <w:rsid w:val="00BB4F2F"/>
    <w:rsid w:val="00BB5403"/>
    <w:rsid w:val="00BB59C4"/>
    <w:rsid w:val="00BC34ED"/>
    <w:rsid w:val="00BC5E34"/>
    <w:rsid w:val="00BC6373"/>
    <w:rsid w:val="00BC7D39"/>
    <w:rsid w:val="00BD17EA"/>
    <w:rsid w:val="00BD1877"/>
    <w:rsid w:val="00BD2ED6"/>
    <w:rsid w:val="00BD3C1A"/>
    <w:rsid w:val="00BE2C35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5EEF"/>
    <w:rsid w:val="00BE6957"/>
    <w:rsid w:val="00BE6F4F"/>
    <w:rsid w:val="00BE706D"/>
    <w:rsid w:val="00BE72AA"/>
    <w:rsid w:val="00BE79AC"/>
    <w:rsid w:val="00BF24FF"/>
    <w:rsid w:val="00BF2CB9"/>
    <w:rsid w:val="00BF62F7"/>
    <w:rsid w:val="00BF73E5"/>
    <w:rsid w:val="00BF7BE3"/>
    <w:rsid w:val="00C00E52"/>
    <w:rsid w:val="00C01137"/>
    <w:rsid w:val="00C029DA"/>
    <w:rsid w:val="00C03987"/>
    <w:rsid w:val="00C05446"/>
    <w:rsid w:val="00C1008C"/>
    <w:rsid w:val="00C149B9"/>
    <w:rsid w:val="00C15F70"/>
    <w:rsid w:val="00C17003"/>
    <w:rsid w:val="00C2087F"/>
    <w:rsid w:val="00C20A67"/>
    <w:rsid w:val="00C20C9E"/>
    <w:rsid w:val="00C2142D"/>
    <w:rsid w:val="00C217A5"/>
    <w:rsid w:val="00C22161"/>
    <w:rsid w:val="00C22269"/>
    <w:rsid w:val="00C22631"/>
    <w:rsid w:val="00C2266B"/>
    <w:rsid w:val="00C2491D"/>
    <w:rsid w:val="00C264DB"/>
    <w:rsid w:val="00C26DA6"/>
    <w:rsid w:val="00C27B3E"/>
    <w:rsid w:val="00C3009E"/>
    <w:rsid w:val="00C31D30"/>
    <w:rsid w:val="00C327E3"/>
    <w:rsid w:val="00C32E25"/>
    <w:rsid w:val="00C37002"/>
    <w:rsid w:val="00C40FB3"/>
    <w:rsid w:val="00C4108F"/>
    <w:rsid w:val="00C419FC"/>
    <w:rsid w:val="00C41CDB"/>
    <w:rsid w:val="00C43C1D"/>
    <w:rsid w:val="00C44B84"/>
    <w:rsid w:val="00C45214"/>
    <w:rsid w:val="00C45B73"/>
    <w:rsid w:val="00C46ED0"/>
    <w:rsid w:val="00C47313"/>
    <w:rsid w:val="00C504F7"/>
    <w:rsid w:val="00C53C38"/>
    <w:rsid w:val="00C5569D"/>
    <w:rsid w:val="00C57AC2"/>
    <w:rsid w:val="00C6099F"/>
    <w:rsid w:val="00C623D0"/>
    <w:rsid w:val="00C62EBF"/>
    <w:rsid w:val="00C63511"/>
    <w:rsid w:val="00C67301"/>
    <w:rsid w:val="00C67BA8"/>
    <w:rsid w:val="00C717C1"/>
    <w:rsid w:val="00C73FE1"/>
    <w:rsid w:val="00C75E5F"/>
    <w:rsid w:val="00C8085D"/>
    <w:rsid w:val="00C81CD8"/>
    <w:rsid w:val="00C83619"/>
    <w:rsid w:val="00C83A1A"/>
    <w:rsid w:val="00C84568"/>
    <w:rsid w:val="00C865B3"/>
    <w:rsid w:val="00C867CB"/>
    <w:rsid w:val="00C86F49"/>
    <w:rsid w:val="00C9067D"/>
    <w:rsid w:val="00C925CF"/>
    <w:rsid w:val="00C9393E"/>
    <w:rsid w:val="00C9447A"/>
    <w:rsid w:val="00C968B2"/>
    <w:rsid w:val="00C97160"/>
    <w:rsid w:val="00C97DE5"/>
    <w:rsid w:val="00CA03E3"/>
    <w:rsid w:val="00CA3295"/>
    <w:rsid w:val="00CA3A54"/>
    <w:rsid w:val="00CA3B17"/>
    <w:rsid w:val="00CA43FD"/>
    <w:rsid w:val="00CA5475"/>
    <w:rsid w:val="00CA57A1"/>
    <w:rsid w:val="00CA6B18"/>
    <w:rsid w:val="00CA6EFC"/>
    <w:rsid w:val="00CA781C"/>
    <w:rsid w:val="00CB022B"/>
    <w:rsid w:val="00CB037D"/>
    <w:rsid w:val="00CB21E7"/>
    <w:rsid w:val="00CB4019"/>
    <w:rsid w:val="00CB73B2"/>
    <w:rsid w:val="00CB7759"/>
    <w:rsid w:val="00CC0D86"/>
    <w:rsid w:val="00CC4159"/>
    <w:rsid w:val="00CC4575"/>
    <w:rsid w:val="00CC4EF0"/>
    <w:rsid w:val="00CC4FAB"/>
    <w:rsid w:val="00CC58DA"/>
    <w:rsid w:val="00CC7C03"/>
    <w:rsid w:val="00CC7C5C"/>
    <w:rsid w:val="00CD0BA0"/>
    <w:rsid w:val="00CD1228"/>
    <w:rsid w:val="00CD483E"/>
    <w:rsid w:val="00CD5392"/>
    <w:rsid w:val="00CD7628"/>
    <w:rsid w:val="00CE2354"/>
    <w:rsid w:val="00CE445F"/>
    <w:rsid w:val="00CE4D21"/>
    <w:rsid w:val="00CE5D5D"/>
    <w:rsid w:val="00CE6603"/>
    <w:rsid w:val="00CF0935"/>
    <w:rsid w:val="00CF0E0F"/>
    <w:rsid w:val="00CF6952"/>
    <w:rsid w:val="00D00FFC"/>
    <w:rsid w:val="00D012AA"/>
    <w:rsid w:val="00D03504"/>
    <w:rsid w:val="00D04312"/>
    <w:rsid w:val="00D058E8"/>
    <w:rsid w:val="00D0771B"/>
    <w:rsid w:val="00D078DD"/>
    <w:rsid w:val="00D10053"/>
    <w:rsid w:val="00D10A2F"/>
    <w:rsid w:val="00D12C4C"/>
    <w:rsid w:val="00D149EC"/>
    <w:rsid w:val="00D1651F"/>
    <w:rsid w:val="00D171FC"/>
    <w:rsid w:val="00D17FD4"/>
    <w:rsid w:val="00D20943"/>
    <w:rsid w:val="00D21F76"/>
    <w:rsid w:val="00D22373"/>
    <w:rsid w:val="00D22BC6"/>
    <w:rsid w:val="00D2303A"/>
    <w:rsid w:val="00D251D5"/>
    <w:rsid w:val="00D2526A"/>
    <w:rsid w:val="00D30BC7"/>
    <w:rsid w:val="00D3283D"/>
    <w:rsid w:val="00D33B05"/>
    <w:rsid w:val="00D36943"/>
    <w:rsid w:val="00D4099F"/>
    <w:rsid w:val="00D41B44"/>
    <w:rsid w:val="00D41BB7"/>
    <w:rsid w:val="00D42CF4"/>
    <w:rsid w:val="00D45356"/>
    <w:rsid w:val="00D4626D"/>
    <w:rsid w:val="00D46924"/>
    <w:rsid w:val="00D500F1"/>
    <w:rsid w:val="00D5102A"/>
    <w:rsid w:val="00D53494"/>
    <w:rsid w:val="00D56253"/>
    <w:rsid w:val="00D56CD9"/>
    <w:rsid w:val="00D60161"/>
    <w:rsid w:val="00D6146A"/>
    <w:rsid w:val="00D617B2"/>
    <w:rsid w:val="00D61CC7"/>
    <w:rsid w:val="00D640CE"/>
    <w:rsid w:val="00D67CBE"/>
    <w:rsid w:val="00D67D5F"/>
    <w:rsid w:val="00D72002"/>
    <w:rsid w:val="00D73F94"/>
    <w:rsid w:val="00D815EA"/>
    <w:rsid w:val="00D81C75"/>
    <w:rsid w:val="00D82B88"/>
    <w:rsid w:val="00D83078"/>
    <w:rsid w:val="00D90062"/>
    <w:rsid w:val="00D92210"/>
    <w:rsid w:val="00D922A7"/>
    <w:rsid w:val="00D9242F"/>
    <w:rsid w:val="00D97BF0"/>
    <w:rsid w:val="00DA12AD"/>
    <w:rsid w:val="00DA464A"/>
    <w:rsid w:val="00DA4F58"/>
    <w:rsid w:val="00DA5114"/>
    <w:rsid w:val="00DA6BB8"/>
    <w:rsid w:val="00DA7568"/>
    <w:rsid w:val="00DB131D"/>
    <w:rsid w:val="00DB23F2"/>
    <w:rsid w:val="00DB255E"/>
    <w:rsid w:val="00DB338D"/>
    <w:rsid w:val="00DB3ADD"/>
    <w:rsid w:val="00DB3FF3"/>
    <w:rsid w:val="00DB5851"/>
    <w:rsid w:val="00DB597A"/>
    <w:rsid w:val="00DB5F37"/>
    <w:rsid w:val="00DB7E0A"/>
    <w:rsid w:val="00DC2E0E"/>
    <w:rsid w:val="00DC3F7F"/>
    <w:rsid w:val="00DC4646"/>
    <w:rsid w:val="00DC4DA1"/>
    <w:rsid w:val="00DC6D53"/>
    <w:rsid w:val="00DD4208"/>
    <w:rsid w:val="00DD6A52"/>
    <w:rsid w:val="00DE0099"/>
    <w:rsid w:val="00DE1051"/>
    <w:rsid w:val="00DE1FB3"/>
    <w:rsid w:val="00DE24B8"/>
    <w:rsid w:val="00DE34C3"/>
    <w:rsid w:val="00DE35EA"/>
    <w:rsid w:val="00DE3B67"/>
    <w:rsid w:val="00DE3EF9"/>
    <w:rsid w:val="00DF1407"/>
    <w:rsid w:val="00DF2D93"/>
    <w:rsid w:val="00DF45BB"/>
    <w:rsid w:val="00DF607B"/>
    <w:rsid w:val="00E02BE8"/>
    <w:rsid w:val="00E045A8"/>
    <w:rsid w:val="00E0502A"/>
    <w:rsid w:val="00E05262"/>
    <w:rsid w:val="00E063EF"/>
    <w:rsid w:val="00E07251"/>
    <w:rsid w:val="00E07F31"/>
    <w:rsid w:val="00E10516"/>
    <w:rsid w:val="00E11934"/>
    <w:rsid w:val="00E12570"/>
    <w:rsid w:val="00E12862"/>
    <w:rsid w:val="00E159CB"/>
    <w:rsid w:val="00E15D7F"/>
    <w:rsid w:val="00E16C36"/>
    <w:rsid w:val="00E20B27"/>
    <w:rsid w:val="00E214E9"/>
    <w:rsid w:val="00E22284"/>
    <w:rsid w:val="00E24BD0"/>
    <w:rsid w:val="00E27524"/>
    <w:rsid w:val="00E27A64"/>
    <w:rsid w:val="00E306BC"/>
    <w:rsid w:val="00E325EB"/>
    <w:rsid w:val="00E32B82"/>
    <w:rsid w:val="00E346BC"/>
    <w:rsid w:val="00E34C3B"/>
    <w:rsid w:val="00E3655D"/>
    <w:rsid w:val="00E36861"/>
    <w:rsid w:val="00E41146"/>
    <w:rsid w:val="00E42C07"/>
    <w:rsid w:val="00E4484D"/>
    <w:rsid w:val="00E44ADB"/>
    <w:rsid w:val="00E453BE"/>
    <w:rsid w:val="00E470EC"/>
    <w:rsid w:val="00E51F37"/>
    <w:rsid w:val="00E52C66"/>
    <w:rsid w:val="00E53030"/>
    <w:rsid w:val="00E55523"/>
    <w:rsid w:val="00E566C5"/>
    <w:rsid w:val="00E610AD"/>
    <w:rsid w:val="00E6172F"/>
    <w:rsid w:val="00E61D78"/>
    <w:rsid w:val="00E62EE0"/>
    <w:rsid w:val="00E638CD"/>
    <w:rsid w:val="00E678B3"/>
    <w:rsid w:val="00E70978"/>
    <w:rsid w:val="00E73187"/>
    <w:rsid w:val="00E77237"/>
    <w:rsid w:val="00E77E4E"/>
    <w:rsid w:val="00E82A9A"/>
    <w:rsid w:val="00E831E0"/>
    <w:rsid w:val="00E84DEF"/>
    <w:rsid w:val="00E8547E"/>
    <w:rsid w:val="00E8560D"/>
    <w:rsid w:val="00E87E9B"/>
    <w:rsid w:val="00E90D81"/>
    <w:rsid w:val="00E91F23"/>
    <w:rsid w:val="00E92176"/>
    <w:rsid w:val="00E923C5"/>
    <w:rsid w:val="00E94864"/>
    <w:rsid w:val="00E954F3"/>
    <w:rsid w:val="00E9731B"/>
    <w:rsid w:val="00E97573"/>
    <w:rsid w:val="00EA02A7"/>
    <w:rsid w:val="00EA10C4"/>
    <w:rsid w:val="00EA7677"/>
    <w:rsid w:val="00EB27F5"/>
    <w:rsid w:val="00EB2AB3"/>
    <w:rsid w:val="00EB4A4A"/>
    <w:rsid w:val="00EB5638"/>
    <w:rsid w:val="00EB5856"/>
    <w:rsid w:val="00EB5C0F"/>
    <w:rsid w:val="00EB7991"/>
    <w:rsid w:val="00EC0676"/>
    <w:rsid w:val="00EC1745"/>
    <w:rsid w:val="00EC36B7"/>
    <w:rsid w:val="00EC36DF"/>
    <w:rsid w:val="00EC3E4E"/>
    <w:rsid w:val="00EC4C5F"/>
    <w:rsid w:val="00EC51B3"/>
    <w:rsid w:val="00EC6A26"/>
    <w:rsid w:val="00ED0CD3"/>
    <w:rsid w:val="00ED6B01"/>
    <w:rsid w:val="00EE119B"/>
    <w:rsid w:val="00EE1E47"/>
    <w:rsid w:val="00EE1F14"/>
    <w:rsid w:val="00EE29BE"/>
    <w:rsid w:val="00EE2AF8"/>
    <w:rsid w:val="00EE54F3"/>
    <w:rsid w:val="00EE6143"/>
    <w:rsid w:val="00EF0AA5"/>
    <w:rsid w:val="00EF0EF3"/>
    <w:rsid w:val="00EF1904"/>
    <w:rsid w:val="00EF1B97"/>
    <w:rsid w:val="00EF260F"/>
    <w:rsid w:val="00EF36FE"/>
    <w:rsid w:val="00EF5239"/>
    <w:rsid w:val="00EF657A"/>
    <w:rsid w:val="00EF7AF7"/>
    <w:rsid w:val="00EF7C74"/>
    <w:rsid w:val="00F00CA1"/>
    <w:rsid w:val="00F01A28"/>
    <w:rsid w:val="00F02F7D"/>
    <w:rsid w:val="00F04A54"/>
    <w:rsid w:val="00F0640D"/>
    <w:rsid w:val="00F06A2C"/>
    <w:rsid w:val="00F10BAD"/>
    <w:rsid w:val="00F114D6"/>
    <w:rsid w:val="00F14233"/>
    <w:rsid w:val="00F14832"/>
    <w:rsid w:val="00F21152"/>
    <w:rsid w:val="00F21D0B"/>
    <w:rsid w:val="00F21ECC"/>
    <w:rsid w:val="00F223D0"/>
    <w:rsid w:val="00F22408"/>
    <w:rsid w:val="00F22A39"/>
    <w:rsid w:val="00F23F76"/>
    <w:rsid w:val="00F2456F"/>
    <w:rsid w:val="00F26398"/>
    <w:rsid w:val="00F267A9"/>
    <w:rsid w:val="00F2716E"/>
    <w:rsid w:val="00F27E73"/>
    <w:rsid w:val="00F30CC6"/>
    <w:rsid w:val="00F33F70"/>
    <w:rsid w:val="00F34148"/>
    <w:rsid w:val="00F34298"/>
    <w:rsid w:val="00F4033A"/>
    <w:rsid w:val="00F406C4"/>
    <w:rsid w:val="00F418D8"/>
    <w:rsid w:val="00F426EB"/>
    <w:rsid w:val="00F42BBB"/>
    <w:rsid w:val="00F4528D"/>
    <w:rsid w:val="00F53125"/>
    <w:rsid w:val="00F53487"/>
    <w:rsid w:val="00F557FB"/>
    <w:rsid w:val="00F55AD6"/>
    <w:rsid w:val="00F6031A"/>
    <w:rsid w:val="00F656E2"/>
    <w:rsid w:val="00F6753D"/>
    <w:rsid w:val="00F67CEA"/>
    <w:rsid w:val="00F70AA9"/>
    <w:rsid w:val="00F71E8E"/>
    <w:rsid w:val="00F71F28"/>
    <w:rsid w:val="00F71FCA"/>
    <w:rsid w:val="00F73146"/>
    <w:rsid w:val="00F73D3A"/>
    <w:rsid w:val="00F80016"/>
    <w:rsid w:val="00F80B7C"/>
    <w:rsid w:val="00F8174A"/>
    <w:rsid w:val="00F83A89"/>
    <w:rsid w:val="00F864DE"/>
    <w:rsid w:val="00F86FF4"/>
    <w:rsid w:val="00F872CE"/>
    <w:rsid w:val="00F87DDD"/>
    <w:rsid w:val="00F90473"/>
    <w:rsid w:val="00F90B6C"/>
    <w:rsid w:val="00F91A26"/>
    <w:rsid w:val="00F92726"/>
    <w:rsid w:val="00F92F7E"/>
    <w:rsid w:val="00F95A6C"/>
    <w:rsid w:val="00F97A5D"/>
    <w:rsid w:val="00FA0D84"/>
    <w:rsid w:val="00FA0DDF"/>
    <w:rsid w:val="00FA0ED7"/>
    <w:rsid w:val="00FA1B4E"/>
    <w:rsid w:val="00FA2244"/>
    <w:rsid w:val="00FA266B"/>
    <w:rsid w:val="00FA2D9C"/>
    <w:rsid w:val="00FA5A16"/>
    <w:rsid w:val="00FA7576"/>
    <w:rsid w:val="00FB14D1"/>
    <w:rsid w:val="00FB2825"/>
    <w:rsid w:val="00FB5C7F"/>
    <w:rsid w:val="00FB6B90"/>
    <w:rsid w:val="00FC0104"/>
    <w:rsid w:val="00FC1D3E"/>
    <w:rsid w:val="00FC2F1B"/>
    <w:rsid w:val="00FC4A45"/>
    <w:rsid w:val="00FC5833"/>
    <w:rsid w:val="00FD08BD"/>
    <w:rsid w:val="00FD12D2"/>
    <w:rsid w:val="00FD1855"/>
    <w:rsid w:val="00FD3A8F"/>
    <w:rsid w:val="00FD41B2"/>
    <w:rsid w:val="00FD491B"/>
    <w:rsid w:val="00FE0773"/>
    <w:rsid w:val="00FE089F"/>
    <w:rsid w:val="00FE1A75"/>
    <w:rsid w:val="00FE6E20"/>
    <w:rsid w:val="00FE75FE"/>
    <w:rsid w:val="00FF3170"/>
    <w:rsid w:val="00FF4663"/>
    <w:rsid w:val="00FF67E0"/>
    <w:rsid w:val="00FF6FCB"/>
    <w:rsid w:val="01184523"/>
    <w:rsid w:val="02C0C7E5"/>
    <w:rsid w:val="0405F6D3"/>
    <w:rsid w:val="04848EF1"/>
    <w:rsid w:val="058C0D58"/>
    <w:rsid w:val="05ACC16E"/>
    <w:rsid w:val="06A35D33"/>
    <w:rsid w:val="0A902C74"/>
    <w:rsid w:val="0B901908"/>
    <w:rsid w:val="0E4FFD22"/>
    <w:rsid w:val="1129D0C6"/>
    <w:rsid w:val="126F51B0"/>
    <w:rsid w:val="152F81B6"/>
    <w:rsid w:val="15ABBFB0"/>
    <w:rsid w:val="1710EFDC"/>
    <w:rsid w:val="180E0D0E"/>
    <w:rsid w:val="1A6B3272"/>
    <w:rsid w:val="1A9C882A"/>
    <w:rsid w:val="1EDE7C52"/>
    <w:rsid w:val="1F4DE399"/>
    <w:rsid w:val="2066D469"/>
    <w:rsid w:val="2118F79E"/>
    <w:rsid w:val="238AEC1C"/>
    <w:rsid w:val="23B820FD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8FD8CC"/>
    <w:rsid w:val="3623031C"/>
    <w:rsid w:val="3A0B6961"/>
    <w:rsid w:val="3B0FBB2E"/>
    <w:rsid w:val="3C007914"/>
    <w:rsid w:val="3D0EE050"/>
    <w:rsid w:val="3D6050F1"/>
    <w:rsid w:val="3DFBA9CF"/>
    <w:rsid w:val="42237A6C"/>
    <w:rsid w:val="4225425C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198837F"/>
    <w:rsid w:val="54558D6F"/>
    <w:rsid w:val="55A30C74"/>
    <w:rsid w:val="55BD1E9F"/>
    <w:rsid w:val="5704BC4F"/>
    <w:rsid w:val="57874A9D"/>
    <w:rsid w:val="5B5DEFB5"/>
    <w:rsid w:val="5BCECA82"/>
    <w:rsid w:val="5CAEAA1B"/>
    <w:rsid w:val="5D5B891D"/>
    <w:rsid w:val="60E7988E"/>
    <w:rsid w:val="62109452"/>
    <w:rsid w:val="6266AE39"/>
    <w:rsid w:val="649EFF5D"/>
    <w:rsid w:val="64A106F1"/>
    <w:rsid w:val="64CBDCE3"/>
    <w:rsid w:val="6560349F"/>
    <w:rsid w:val="65EA353A"/>
    <w:rsid w:val="668AAC3C"/>
    <w:rsid w:val="673E07AE"/>
    <w:rsid w:val="67FD0CBA"/>
    <w:rsid w:val="696FD826"/>
    <w:rsid w:val="6D2633A6"/>
    <w:rsid w:val="6F8FB97B"/>
    <w:rsid w:val="7094DC00"/>
    <w:rsid w:val="70F51D84"/>
    <w:rsid w:val="71E06E5F"/>
    <w:rsid w:val="73E45740"/>
    <w:rsid w:val="7470287C"/>
    <w:rsid w:val="75F27485"/>
    <w:rsid w:val="7836800E"/>
    <w:rsid w:val="78C061A0"/>
    <w:rsid w:val="7A04F32B"/>
    <w:rsid w:val="7AE1C859"/>
    <w:rsid w:val="7C5190C3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4395"/>
  <w15:chartTrackingRefBased/>
  <w15:docId w15:val="{E3A2521A-8CB9-4B64-B7DF-DBC9539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A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B4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1012"/>
  </w:style>
  <w:style w:type="paragraph" w:styleId="Stopka">
    <w:name w:val="footer"/>
    <w:basedOn w:val="Normalny"/>
    <w:link w:val="StopkaZnak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12"/>
  </w:style>
  <w:style w:type="paragraph" w:styleId="Tekstpodstawowy">
    <w:name w:val="Body Text"/>
    <w:basedOn w:val="Normalny"/>
    <w:link w:val="TekstpodstawowyZnak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Standardowy"/>
    <w:next w:val="Tabela-Siatka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"/>
    <w:link w:val="Akapitzlist"/>
    <w:uiPriority w:val="34"/>
    <w:rsid w:val="00454B94"/>
  </w:style>
  <w:style w:type="character" w:styleId="Hipercze">
    <w:name w:val="Hyperlink"/>
    <w:basedOn w:val="Domylnaczcionkaakapitu"/>
    <w:uiPriority w:val="99"/>
    <w:unhideWhenUsed/>
    <w:rsid w:val="00454B94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21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A0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5B2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30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EA10C4"/>
    <w:rPr>
      <w:rFonts w:ascii="Calibri" w:eastAsia="Calibri" w:hAnsi="Calibri" w:cs="Calibri"/>
    </w:rPr>
  </w:style>
  <w:style w:type="character" w:customStyle="1" w:styleId="Nagwek10">
    <w:name w:val="Nagłówek #1_"/>
    <w:basedOn w:val="Domylnaczcionkaakapitu"/>
    <w:link w:val="Nagwek11"/>
    <w:rsid w:val="00EA10C4"/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EA10C4"/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EA10C4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EA10C4"/>
    <w:pPr>
      <w:widowControl w:val="0"/>
      <w:spacing w:after="0" w:line="254" w:lineRule="auto"/>
    </w:pPr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EA10C4"/>
    <w:pPr>
      <w:widowControl w:val="0"/>
      <w:spacing w:line="254" w:lineRule="auto"/>
      <w:outlineLvl w:val="0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sid w:val="00EA10C4"/>
    <w:pPr>
      <w:widowControl w:val="0"/>
      <w:spacing w:after="0" w:line="254" w:lineRule="auto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EA10C4"/>
    <w:pPr>
      <w:widowControl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2" ma:contentTypeDescription="Utwórz nowy dokument." ma:contentTypeScope="" ma:versionID="3c54ede4334f4fce48db7b1a35091167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816b3073b231e95ac4b67405a4585135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Props1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B85F5-D63A-4BA6-AFF9-6940104A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Links>
    <vt:vector size="30" baseType="variant"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mailto:iod@mp.gov.pl</vt:lpwstr>
      </vt:variant>
      <vt:variant>
        <vt:lpwstr/>
      </vt:variant>
      <vt:variant>
        <vt:i4>5373989</vt:i4>
      </vt:variant>
      <vt:variant>
        <vt:i4>9</vt:i4>
      </vt:variant>
      <vt:variant>
        <vt:i4>0</vt:i4>
      </vt:variant>
      <vt:variant>
        <vt:i4>5</vt:i4>
      </vt:variant>
      <vt:variant>
        <vt:lpwstr>mailto:zakupy@mp.gov.pl</vt:lpwstr>
      </vt:variant>
      <vt:variant>
        <vt:lpwstr/>
      </vt:variant>
      <vt:variant>
        <vt:i4>5242987</vt:i4>
      </vt:variant>
      <vt:variant>
        <vt:i4>6</vt:i4>
      </vt:variant>
      <vt:variant>
        <vt:i4>0</vt:i4>
      </vt:variant>
      <vt:variant>
        <vt:i4>5</vt:i4>
      </vt:variant>
      <vt:variant>
        <vt:lpwstr>mailto:przedszkole2.sulkowice@sulkowice.pl</vt:lpwstr>
      </vt:variant>
      <vt:variant>
        <vt:lpwstr/>
      </vt:variant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Katarzyna Jaworska-Pulchny</cp:lastModifiedBy>
  <cp:revision>10</cp:revision>
  <cp:lastPrinted>2024-07-25T17:33:00Z</cp:lastPrinted>
  <dcterms:created xsi:type="dcterms:W3CDTF">2026-05-08T12:34:00Z</dcterms:created>
  <dcterms:modified xsi:type="dcterms:W3CDTF">2026-05-22T10:41:00Z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