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8D4D" w14:textId="77777777" w:rsidR="00543D24" w:rsidRPr="00AF4943" w:rsidRDefault="00AF4943" w:rsidP="00543D24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kern w:val="36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kern w:val="36"/>
          <w:sz w:val="24"/>
          <w:szCs w:val="24"/>
          <w:lang w:val="pl-PL" w:eastAsia="pl-PL"/>
        </w:rPr>
        <w:t xml:space="preserve">Regulamin </w:t>
      </w:r>
      <w:bookmarkStart w:id="0" w:name="_Hlk223343300"/>
      <w:r w:rsidRPr="00AF4943">
        <w:rPr>
          <w:rFonts w:asciiTheme="majorHAnsi" w:eastAsia="Times New Roman" w:hAnsiTheme="majorHAnsi" w:cstheme="majorHAnsi"/>
          <w:kern w:val="36"/>
          <w:sz w:val="24"/>
          <w:szCs w:val="24"/>
          <w:lang w:val="pl-PL" w:eastAsia="pl-PL"/>
        </w:rPr>
        <w:t>konkursu plastycznego</w:t>
      </w:r>
    </w:p>
    <w:p w14:paraId="67079F82" w14:textId="77777777" w:rsidR="00543D24" w:rsidRPr="00AF4943" w:rsidRDefault="00543D24" w:rsidP="00543D2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„Zdrowe rośliny – bezpieczne zapylacze – wspólna odpowiedzialność”</w:t>
      </w:r>
    </w:p>
    <w:bookmarkEnd w:id="0"/>
    <w:p w14:paraId="2A7F2495" w14:textId="77777777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§ 1. Organizator i cel konkursu</w:t>
      </w:r>
    </w:p>
    <w:p w14:paraId="6AAB203F" w14:textId="77777777" w:rsidR="00543D24" w:rsidRPr="00AF4943" w:rsidRDefault="00543D24" w:rsidP="00543D2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Organizatorem konkursu jest Wojewódzki Inspektorat Ochrony Roślin i Nasiennictwa w Opolu z siedzibą przy ul. Wrocławskiej 172, 45-836 Opole.</w:t>
      </w:r>
    </w:p>
    <w:p w14:paraId="420112F6" w14:textId="77777777" w:rsidR="00543D24" w:rsidRPr="00AF4943" w:rsidRDefault="00543D24" w:rsidP="00543D2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Konkurs organizowany jest w ramach obchodów Międzynarodowego Dnia Zdrowia Roślin.</w:t>
      </w:r>
    </w:p>
    <w:p w14:paraId="3E414DCB" w14:textId="77777777" w:rsidR="00543D24" w:rsidRPr="00AF4943" w:rsidRDefault="00543D24" w:rsidP="00543D2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Celem konkursu jest:</w:t>
      </w:r>
    </w:p>
    <w:p w14:paraId="6A524A32" w14:textId="77777777" w:rsidR="00543D24" w:rsidRPr="00AF4943" w:rsidRDefault="00CD3B65" w:rsidP="00543D2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odniesienie świadomości dotyczącej bezpieczeństwa i zdrowia roślin oraz ochrony zapylaczy</w:t>
      </w: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</w:t>
      </w:r>
    </w:p>
    <w:p w14:paraId="71F55E1E" w14:textId="77777777" w:rsidR="00543D24" w:rsidRPr="00AF4943" w:rsidRDefault="00CD3B65" w:rsidP="00543D2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romowanie hasła: „Tam, gdzie zdrowe rośliny, tam bezpieczne pszczoły”</w:t>
      </w: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</w:t>
      </w:r>
    </w:p>
    <w:p w14:paraId="6D288BB3" w14:textId="77777777" w:rsidR="00543D24" w:rsidRPr="00AF4943" w:rsidRDefault="00CD3B65" w:rsidP="00543D2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r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ozwijanie kreatywności oraz umiejętności plastycznych wśród dzieci i młodzieży</w:t>
      </w: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</w:t>
      </w:r>
    </w:p>
    <w:p w14:paraId="478433F5" w14:textId="77777777" w:rsidR="00543D24" w:rsidRPr="00AF4943" w:rsidRDefault="00CD3B65" w:rsidP="00E86036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w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yłonienie prac, które zostaną wykorzystane w kalendarzu ekologicznym oraz zaprezentowane podczas wystawy pokonkursowej.</w:t>
      </w:r>
    </w:p>
    <w:p w14:paraId="35CA276E" w14:textId="77777777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§ 2. Zadanie konkursowe</w:t>
      </w:r>
    </w:p>
    <w:p w14:paraId="2757703E" w14:textId="77777777" w:rsidR="00543D24" w:rsidRPr="00AF4943" w:rsidRDefault="00543D24" w:rsidP="00543D2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Zadaniem uczestników jest wykonanie pracy plastycznej interpretującej tytuł konkursu: „Zdrowe rośliny – bezpieczne zapylacze – wspólna odpowiedzialność”.</w:t>
      </w:r>
    </w:p>
    <w:p w14:paraId="6079C6B9" w14:textId="77777777" w:rsidR="00543D24" w:rsidRPr="00AF4943" w:rsidRDefault="00543D24" w:rsidP="00543D2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Praca powinna promować wartości związane z ochroną przyrody, dbałością o stan zdrowotny roślin oraz podkreślać rolę owadów zapylających w ekosystemie.</w:t>
      </w:r>
    </w:p>
    <w:p w14:paraId="3AC99CFF" w14:textId="77777777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§ 3. Warunki uczestnictwa</w:t>
      </w:r>
    </w:p>
    <w:p w14:paraId="6398AACA" w14:textId="394F5149" w:rsidR="00543D24" w:rsidRPr="00AF4943" w:rsidRDefault="00543D24" w:rsidP="00AF494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Konkurs adresowany jest do dzieci i młodzieży w wieku od </w:t>
      </w:r>
      <w:r w:rsidR="00B714E6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5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do 15 lat, zamieszkałych na terenie Rzeczypospolitej Polskiej.</w:t>
      </w:r>
    </w:p>
    <w:p w14:paraId="72DD0483" w14:textId="77777777" w:rsidR="00543D24" w:rsidRPr="00AF4943" w:rsidRDefault="00543D24" w:rsidP="00543D2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Prace będą oceniane w </w:t>
      </w:r>
      <w:r w:rsidR="005046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czterech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grupach wiekowych:</w:t>
      </w:r>
    </w:p>
    <w:p w14:paraId="2402FC78" w14:textId="77777777" w:rsidR="00543D24" w:rsidRPr="00AF4943" w:rsidRDefault="00543D24" w:rsidP="00543D2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Grupa I: </w:t>
      </w:r>
      <w:r w:rsidR="00AF4943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5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–</w:t>
      </w:r>
      <w:r w:rsidR="00AF4943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6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lat</w:t>
      </w:r>
      <w:r w:rsidR="00AF4943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(przedszkolne)</w:t>
      </w:r>
    </w:p>
    <w:p w14:paraId="219C4A35" w14:textId="77777777" w:rsidR="00543D24" w:rsidRPr="00AF4943" w:rsidRDefault="00543D24" w:rsidP="00543D2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Grupa II: </w:t>
      </w:r>
      <w:r w:rsidR="00AF4943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7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–</w:t>
      </w:r>
      <w:r w:rsidR="00AF4943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9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lat</w:t>
      </w:r>
      <w:r w:rsidR="00AF4943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(klasy I – III)</w:t>
      </w:r>
    </w:p>
    <w:p w14:paraId="03D79917" w14:textId="77777777" w:rsidR="00AF4943" w:rsidRPr="00AF4943" w:rsidRDefault="00AF4943" w:rsidP="00543D2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Grupa III: 10-12 lat (klasy IV – VI)</w:t>
      </w:r>
    </w:p>
    <w:p w14:paraId="0118C5ED" w14:textId="77777777" w:rsidR="00AF4943" w:rsidRPr="00AF4943" w:rsidRDefault="00AF4943" w:rsidP="00543D2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Grupa IV: 13-15 lat (klasy VII – VIII)</w:t>
      </w:r>
    </w:p>
    <w:p w14:paraId="2E6DBBE9" w14:textId="77777777" w:rsidR="00543D24" w:rsidRPr="00AF4943" w:rsidRDefault="00543D24" w:rsidP="00543D2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 przynależności do grupy decyduje wiek uczestnika w dniu złożenia pracy.</w:t>
      </w:r>
    </w:p>
    <w:p w14:paraId="42CEB6EE" w14:textId="77777777" w:rsidR="00543D24" w:rsidRPr="00AF4943" w:rsidRDefault="00543D24" w:rsidP="00543D2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Udział w konkursie jest dobrowolny i bezpłatny.</w:t>
      </w:r>
    </w:p>
    <w:p w14:paraId="0F4CB346" w14:textId="77777777" w:rsidR="00543D24" w:rsidRPr="00AF4943" w:rsidRDefault="00543D24" w:rsidP="00543D2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Każdy uczestnik może zgłosić tylko jedną, samodzielnie wykonaną pracę, która nie była wcześniej publikowana ani nagradzana w innych konkursach.</w:t>
      </w:r>
    </w:p>
    <w:p w14:paraId="0C864851" w14:textId="77777777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§ 4. Wymagania techniczne</w:t>
      </w:r>
    </w:p>
    <w:p w14:paraId="169114A2" w14:textId="77777777" w:rsidR="00543D24" w:rsidRPr="00D65D2E" w:rsidRDefault="00543D24" w:rsidP="00D65D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Technika wykonania pracy jest dowolna (np. rysunek, malarstwo, grafika, kolaż).</w:t>
      </w:r>
    </w:p>
    <w:p w14:paraId="56D15016" w14:textId="77777777" w:rsidR="00543D24" w:rsidRPr="00D65D2E" w:rsidRDefault="00543D24" w:rsidP="00D65D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lastRenderedPageBreak/>
        <w:t>Praca powinna być wykonana w formacie płaskim, umożliwiającym jej reprodukcję w kalendarzu.</w:t>
      </w:r>
    </w:p>
    <w:p w14:paraId="36FA2F8A" w14:textId="140B7F67" w:rsidR="00543D24" w:rsidRPr="00AF4943" w:rsidRDefault="00543D24" w:rsidP="00543D2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Na odwrocie każdej pracy należy czytelnie zapisać</w:t>
      </w:r>
      <w:r w:rsidR="002864C5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metryczkę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: imię i nazwisko autora, wiek oraz telefon kontaktowy do rodzica/opiekuna prawnego</w:t>
      </w:r>
      <w:r w:rsidR="002864C5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;</w:t>
      </w:r>
      <w:r w:rsidR="002864C5" w:rsidRPr="002864C5">
        <w:rPr>
          <w:rFonts w:eastAsiaTheme="minorHAnsi" w:cstheme="minorHAnsi"/>
          <w:kern w:val="2"/>
          <w:lang w:val="pl-PL"/>
          <w14:ligatures w14:val="standardContextual"/>
        </w:rPr>
        <w:t xml:space="preserve"> </w:t>
      </w:r>
      <w:r w:rsidR="002864C5" w:rsidRPr="002864C5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nazwa placówki</w:t>
      </w:r>
      <w:r w:rsidR="002864C5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, </w:t>
      </w:r>
      <w:r w:rsidR="002864C5" w:rsidRPr="002864C5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dane kontaktowe placówki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</w:t>
      </w:r>
    </w:p>
    <w:p w14:paraId="36FE88EA" w14:textId="77777777" w:rsidR="00543D24" w:rsidRPr="00AF4943" w:rsidRDefault="00543D24" w:rsidP="00543D2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Do pracy muszą zostać dołączone podpisane załączniki (dostępne na stronie internetowej Organizatora):</w:t>
      </w:r>
    </w:p>
    <w:p w14:paraId="5DD7534B" w14:textId="77777777" w:rsidR="00543D24" w:rsidRPr="00AF4943" w:rsidRDefault="00CD3B65" w:rsidP="00E86036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k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arta zgłoszenia</w:t>
      </w: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</w:t>
      </w:r>
    </w:p>
    <w:p w14:paraId="28A35FBB" w14:textId="77777777" w:rsidR="00543D24" w:rsidRPr="00AF4943" w:rsidRDefault="00CD3B65" w:rsidP="00E86036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goda rodzica/opiekuna na udział i przetwarzanie danych</w:t>
      </w: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</w:t>
      </w:r>
    </w:p>
    <w:p w14:paraId="1E9C4999" w14:textId="77777777" w:rsidR="00543D24" w:rsidRPr="00AF4943" w:rsidRDefault="00CD3B65" w:rsidP="00E86036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goda na nieodpłatne przeniesienie autorskich praw majątkowych.</w:t>
      </w:r>
    </w:p>
    <w:p w14:paraId="6CC0430D" w14:textId="77777777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§ 5. Terminy i miejsce składania prac</w:t>
      </w:r>
    </w:p>
    <w:p w14:paraId="26D94D13" w14:textId="77777777" w:rsidR="00543D24" w:rsidRPr="00AF4943" w:rsidRDefault="00543D24" w:rsidP="00543D2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Prace należy dostarczyć osobiście lub przesłać pocztą na adres: Wojewódzki Inspektorat Ochrony Roślin i Nasiennictwa w Opolu, ul. Wrocławska 172, 45-836 Opole z dopiskiem „Konkurs plastyczny”.</w:t>
      </w:r>
    </w:p>
    <w:p w14:paraId="796E9569" w14:textId="40FBBB5E" w:rsidR="00543D24" w:rsidRPr="00AF4943" w:rsidRDefault="00543D24" w:rsidP="00543D2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Termin nadsyłania prac upływa dnia: </w:t>
      </w:r>
      <w:r w:rsidR="00474AC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4 maja 2026 r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</w:t>
      </w:r>
    </w:p>
    <w:p w14:paraId="2266D03D" w14:textId="77777777" w:rsidR="00543D24" w:rsidRPr="00AF4943" w:rsidRDefault="00543D24" w:rsidP="00543D2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W przypadku przesyłki pocztowej decyduje data stempla pocztowego.</w:t>
      </w:r>
    </w:p>
    <w:p w14:paraId="5D4F67A2" w14:textId="0F617E57" w:rsidR="00543D24" w:rsidRPr="00AF4943" w:rsidRDefault="00543D24" w:rsidP="00543D2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Ogłoszenie wyników nastąpi do dnia: </w:t>
      </w:r>
      <w:r w:rsidR="00474AC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20 maja 2026 r.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na stronie internetowej www.gov.pl/web/wiorin-opole.</w:t>
      </w:r>
    </w:p>
    <w:p w14:paraId="4A47A9E3" w14:textId="77777777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§ 6. Kryteria oceny i Kapituła</w:t>
      </w:r>
    </w:p>
    <w:p w14:paraId="3A4D42DB" w14:textId="77777777" w:rsidR="00543D24" w:rsidRPr="00AF4943" w:rsidRDefault="00543D24" w:rsidP="00543D2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Prace oceni Kapituła Konkursowa powołana przez Wojewódzkiego Inspektora.</w:t>
      </w:r>
    </w:p>
    <w:p w14:paraId="410A99C9" w14:textId="77777777" w:rsidR="00543D24" w:rsidRPr="00AF4943" w:rsidRDefault="00543D24" w:rsidP="00543D2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Kryteria oceny obejmują:</w:t>
      </w:r>
    </w:p>
    <w:p w14:paraId="4EBA7FC5" w14:textId="77777777" w:rsidR="00543D24" w:rsidRPr="00AF4943" w:rsidRDefault="00CD3B65" w:rsidP="00543D24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godność z tematyką zdrowia roślin i ochrony zapylaczy</w:t>
      </w: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</w:t>
      </w:r>
    </w:p>
    <w:p w14:paraId="63C49AE8" w14:textId="77777777" w:rsidR="00543D24" w:rsidRPr="00AF4943" w:rsidRDefault="00CD3B65" w:rsidP="00543D24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</w:t>
      </w:r>
      <w:r w:rsidR="00543D24"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omysłowość, oryginalność i walory estetyczne</w:t>
      </w:r>
      <w: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</w:t>
      </w:r>
    </w:p>
    <w:p w14:paraId="0877972B" w14:textId="77777777" w:rsidR="00543D24" w:rsidRPr="00AF4943" w:rsidRDefault="00543D24" w:rsidP="00543D2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Decyzje Kapituły są ostateczne.</w:t>
      </w:r>
    </w:p>
    <w:p w14:paraId="5CADB757" w14:textId="72D462BD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§ </w:t>
      </w:r>
      <w:r w:rsidR="00E26C9D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7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 Prawa autorskie i publikacja</w:t>
      </w:r>
    </w:p>
    <w:p w14:paraId="0F5F6591" w14:textId="77777777" w:rsidR="00543D24" w:rsidRPr="00AF4943" w:rsidRDefault="00543D24" w:rsidP="00543D2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 chwilą przekazania nagrody, Organizator nabywa autorskie prawa majątkowe do zwycięskich prac w zakresie ich utrwalania, zwielokrotniania oraz publikacji w kalendarzu i mediach społecznościowych.</w:t>
      </w:r>
    </w:p>
    <w:p w14:paraId="59C820CC" w14:textId="77777777" w:rsidR="00543D24" w:rsidRPr="00AF4943" w:rsidRDefault="00543D24" w:rsidP="00543D2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Organizator zastrzega sobie prawo do prezentacji wybranych prac na wystawie pokonkursowej.</w:t>
      </w:r>
    </w:p>
    <w:p w14:paraId="6D9F29FE" w14:textId="77777777" w:rsidR="00543D24" w:rsidRPr="00AF4943" w:rsidRDefault="00543D24" w:rsidP="00543D2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Nadesłane prace nie podlegają zwrotowi.</w:t>
      </w:r>
    </w:p>
    <w:p w14:paraId="0E1AE718" w14:textId="2A9AD886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§ </w:t>
      </w:r>
      <w:r w:rsidR="00E26C9D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8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. Ochrona danych osobowych </w:t>
      </w:r>
    </w:p>
    <w:p w14:paraId="392033E6" w14:textId="77777777" w:rsidR="00543D24" w:rsidRPr="00E26C9D" w:rsidRDefault="00543D24" w:rsidP="00F5276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pl-PL" w:eastAsia="pl-PL"/>
        </w:rPr>
      </w:pPr>
      <w:r w:rsidRPr="00CD2006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Administratorem danych osobowych </w:t>
      </w:r>
      <w:r w:rsidRPr="00E26C9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pl-PL" w:eastAsia="pl-PL"/>
        </w:rPr>
        <w:t xml:space="preserve">jest </w:t>
      </w:r>
      <w:r w:rsidR="003D4C8E" w:rsidRPr="00E26C9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pl-PL" w:eastAsia="pl-PL"/>
        </w:rPr>
        <w:t xml:space="preserve">Opolski </w:t>
      </w:r>
      <w:r w:rsidRPr="00E26C9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pl-PL" w:eastAsia="pl-PL"/>
        </w:rPr>
        <w:t>Wojewódzki Inspektor Ochrony Roślin i Nasiennictwa w Opolu.</w:t>
      </w:r>
    </w:p>
    <w:p w14:paraId="2373D087" w14:textId="6FD3AB29" w:rsidR="003D4C8E" w:rsidRPr="00E26C9D" w:rsidRDefault="003D4C8E" w:rsidP="00F5276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pl-PL" w:eastAsia="pl-PL"/>
        </w:rPr>
      </w:pPr>
      <w:r w:rsidRPr="00B714E6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>Szczegółowe informacje o przetwarzaniu danych zawiera zał</w:t>
      </w:r>
      <w:r w:rsidR="00E26C9D" w:rsidRPr="00B714E6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>ą</w:t>
      </w:r>
      <w:r w:rsidRPr="00B714E6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>cznik nr</w:t>
      </w:r>
      <w:r w:rsidR="00CD2006" w:rsidRPr="00B714E6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 xml:space="preserve"> </w:t>
      </w:r>
      <w:r w:rsidRPr="00B714E6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 xml:space="preserve">5 do </w:t>
      </w:r>
      <w:r w:rsidR="005276F9" w:rsidRPr="00B714E6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 xml:space="preserve">niniejszego </w:t>
      </w:r>
      <w:r w:rsidRPr="00E26C9D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>regulaminu</w:t>
      </w:r>
      <w:r w:rsidR="005276F9" w:rsidRPr="00E26C9D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>.</w:t>
      </w:r>
    </w:p>
    <w:p w14:paraId="2D1399F2" w14:textId="6D498364" w:rsidR="00543D24" w:rsidRPr="00AF4943" w:rsidRDefault="00543D24" w:rsidP="00543D24">
      <w:pPr>
        <w:spacing w:before="100" w:beforeAutospacing="1" w:after="100" w:afterAutospacing="1" w:line="240" w:lineRule="auto"/>
        <w:ind w:left="2880"/>
        <w:outlineLvl w:val="2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bookmarkStart w:id="1" w:name="_Hlk223081652"/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lastRenderedPageBreak/>
        <w:t xml:space="preserve">§ </w:t>
      </w:r>
      <w:bookmarkEnd w:id="1"/>
      <w:r w:rsidR="00E26C9D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9</w:t>
      </w: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 Postanowienia końcowe</w:t>
      </w:r>
    </w:p>
    <w:p w14:paraId="640596A7" w14:textId="77777777" w:rsidR="00543D24" w:rsidRPr="00AF4943" w:rsidRDefault="00543D24" w:rsidP="00543D2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Przystąpienie do konkursu jest równoznaczne z akceptacją niniejszego regulaminu.</w:t>
      </w:r>
    </w:p>
    <w:p w14:paraId="45717848" w14:textId="77777777" w:rsidR="00543D24" w:rsidRPr="00AF4943" w:rsidRDefault="00543D24" w:rsidP="00543D2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Koszty przygotowania i dostarczenia prac ponosi Uczestnik.</w:t>
      </w:r>
    </w:p>
    <w:p w14:paraId="2D204669" w14:textId="77777777" w:rsidR="00E83FAB" w:rsidRPr="00AF4943" w:rsidRDefault="00543D24" w:rsidP="00AF494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AF4943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Organizator zastrzega sobie prawo do zmiany regulaminu w uzasadnionych przypadkach.</w:t>
      </w:r>
    </w:p>
    <w:p w14:paraId="4A3A0555" w14:textId="77777777" w:rsidR="003169C9" w:rsidRDefault="003169C9" w:rsidP="00AF4943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2EEB69E4" w14:textId="77777777" w:rsidR="00B57D05" w:rsidRDefault="00B57D05" w:rsidP="00AF4943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184A2BC5" w14:textId="77777777" w:rsidR="00B57D05" w:rsidRDefault="00B57D05" w:rsidP="00AF4943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707DD32B" w14:textId="77777777" w:rsidR="00B57D05" w:rsidRDefault="00B57D05" w:rsidP="00AF4943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261B1813" w14:textId="77777777" w:rsidR="00B57D05" w:rsidRDefault="00B57D05" w:rsidP="00AF4943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787769B0" w14:textId="77777777" w:rsidR="00B57D05" w:rsidRDefault="00B57D05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181E8E82" w14:textId="77777777" w:rsidR="00AF4943" w:rsidRDefault="00AF4943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674DD795" w14:textId="77777777" w:rsidR="00AF4943" w:rsidRDefault="00AF4943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30545E79" w14:textId="77777777" w:rsidR="00AF4943" w:rsidRDefault="00AF4943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2FB91EA6" w14:textId="77777777" w:rsidR="00AF4943" w:rsidRDefault="00AF4943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54011A33" w14:textId="77777777" w:rsidR="00474AC3" w:rsidRDefault="00474AC3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2692605C" w14:textId="77777777" w:rsidR="00474AC3" w:rsidRDefault="00474AC3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2EE44434" w14:textId="77777777" w:rsidR="00474AC3" w:rsidRDefault="00474AC3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0084FC94" w14:textId="77777777" w:rsidR="00E26C9D" w:rsidRDefault="00E26C9D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2B7A631B" w14:textId="77777777" w:rsidR="00E26C9D" w:rsidRPr="00AF4943" w:rsidRDefault="00E26C9D" w:rsidP="00AF494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17CA52A4" w14:textId="77777777" w:rsidR="003169C9" w:rsidRPr="00AF4943" w:rsidRDefault="003169C9" w:rsidP="00AF494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AF4943">
        <w:rPr>
          <w:rFonts w:asciiTheme="majorHAnsi" w:hAnsiTheme="majorHAnsi" w:cstheme="majorHAnsi"/>
          <w:sz w:val="24"/>
          <w:szCs w:val="24"/>
          <w:lang w:val="pl-PL"/>
        </w:rPr>
        <w:t>Załączniki:</w:t>
      </w:r>
    </w:p>
    <w:p w14:paraId="47D11C25" w14:textId="77777777" w:rsidR="00CD2006" w:rsidRDefault="003169C9" w:rsidP="00CD2006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AF4943">
        <w:rPr>
          <w:rFonts w:asciiTheme="majorHAnsi" w:hAnsiTheme="majorHAnsi" w:cstheme="majorHAnsi"/>
          <w:sz w:val="24"/>
          <w:szCs w:val="24"/>
          <w:lang w:val="pl-PL"/>
        </w:rPr>
        <w:t>1. Karta zgłoszenia uczestnika</w:t>
      </w:r>
      <w:r w:rsidRPr="00AF4943">
        <w:rPr>
          <w:rFonts w:asciiTheme="majorHAnsi" w:hAnsiTheme="majorHAnsi" w:cstheme="majorHAnsi"/>
          <w:sz w:val="24"/>
          <w:szCs w:val="24"/>
          <w:lang w:val="pl-PL"/>
        </w:rPr>
        <w:br/>
        <w:t>2. Zgoda rodzica/opiekuna prawnego na udział dziecka w konkursie</w:t>
      </w:r>
      <w:r w:rsidRPr="00AF4943">
        <w:rPr>
          <w:rFonts w:asciiTheme="majorHAnsi" w:hAnsiTheme="majorHAnsi" w:cstheme="majorHAnsi"/>
          <w:sz w:val="24"/>
          <w:szCs w:val="24"/>
          <w:lang w:val="pl-PL"/>
        </w:rPr>
        <w:br/>
        <w:t>3. Zgoda na przetwarzanie danych osobowych</w:t>
      </w:r>
      <w:r w:rsidR="00BE1196" w:rsidRPr="00AF4943">
        <w:rPr>
          <w:rFonts w:asciiTheme="majorHAnsi" w:hAnsiTheme="majorHAnsi" w:cstheme="majorHAnsi"/>
          <w:sz w:val="24"/>
          <w:szCs w:val="24"/>
          <w:lang w:val="pl-PL"/>
        </w:rPr>
        <w:t xml:space="preserve"> oraz publikację wizerunku</w:t>
      </w:r>
      <w:r w:rsidRPr="00AF4943">
        <w:rPr>
          <w:rFonts w:asciiTheme="majorHAnsi" w:hAnsiTheme="majorHAnsi" w:cstheme="majorHAnsi"/>
          <w:sz w:val="24"/>
          <w:szCs w:val="24"/>
          <w:lang w:val="pl-PL"/>
        </w:rPr>
        <w:br/>
        <w:t>4. Zgoda na przeniesienie praw autorskich</w:t>
      </w:r>
    </w:p>
    <w:p w14:paraId="52B97EAF" w14:textId="28500745" w:rsidR="00B4493D" w:rsidRPr="00B714E6" w:rsidRDefault="00CD2006" w:rsidP="00E26C9D">
      <w:pPr>
        <w:spacing w:after="0"/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</w:pPr>
      <w:r w:rsidRPr="00CD2006">
        <w:rPr>
          <w:rFonts w:asciiTheme="majorHAnsi" w:hAnsiTheme="majorHAnsi" w:cstheme="majorHAnsi"/>
          <w:sz w:val="24"/>
          <w:szCs w:val="24"/>
          <w:lang w:val="pl-PL"/>
        </w:rPr>
        <w:t>5</w:t>
      </w:r>
      <w:r w:rsidRPr="00E26C9D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 xml:space="preserve">. </w:t>
      </w:r>
      <w:r w:rsidRPr="00B714E6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>Klauzula informacyjna dotycząca przetwarzania danych osobowych</w:t>
      </w:r>
    </w:p>
    <w:p w14:paraId="4267B636" w14:textId="32E52AAE" w:rsidR="00053D04" w:rsidRPr="00E26C9D" w:rsidRDefault="00053D04" w:rsidP="00E26C9D">
      <w:pPr>
        <w:spacing w:after="0"/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6.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4"/>
        </w:rPr>
        <w:t>R</w:t>
      </w:r>
      <w:r w:rsidRPr="00053D04">
        <w:rPr>
          <w:rFonts w:asciiTheme="majorHAnsi" w:hAnsiTheme="majorHAnsi" w:cstheme="majorHAnsi"/>
          <w:color w:val="000000" w:themeColor="text1"/>
          <w:sz w:val="24"/>
          <w:szCs w:val="24"/>
        </w:rPr>
        <w:t>egulamin</w:t>
      </w:r>
      <w:proofErr w:type="spellEnd"/>
      <w:r w:rsidRPr="00053D0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053D04">
        <w:rPr>
          <w:rFonts w:asciiTheme="majorHAnsi" w:hAnsiTheme="majorHAnsi" w:cstheme="majorHAnsi"/>
          <w:color w:val="000000" w:themeColor="text1"/>
          <w:sz w:val="24"/>
          <w:szCs w:val="24"/>
        </w:rPr>
        <w:t>pracy</w:t>
      </w:r>
      <w:proofErr w:type="spellEnd"/>
      <w:r w:rsidRPr="00053D0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053D04">
        <w:rPr>
          <w:rFonts w:asciiTheme="majorHAnsi" w:hAnsiTheme="majorHAnsi" w:cstheme="majorHAnsi"/>
          <w:color w:val="000000" w:themeColor="text1"/>
          <w:sz w:val="24"/>
          <w:szCs w:val="24"/>
        </w:rPr>
        <w:t>kapituły</w:t>
      </w:r>
      <w:proofErr w:type="spellEnd"/>
      <w:r w:rsidRPr="00053D0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053D04">
        <w:rPr>
          <w:rFonts w:asciiTheme="majorHAnsi" w:hAnsiTheme="majorHAnsi" w:cstheme="majorHAnsi"/>
          <w:color w:val="000000" w:themeColor="text1"/>
          <w:sz w:val="24"/>
          <w:szCs w:val="24"/>
        </w:rPr>
        <w:t>konkursowej</w:t>
      </w:r>
      <w:proofErr w:type="spellEnd"/>
    </w:p>
    <w:sectPr w:rsidR="00053D04" w:rsidRPr="00E26C9D" w:rsidSect="00E26C9D">
      <w:pgSz w:w="12240" w:h="15840"/>
      <w:pgMar w:top="1440" w:right="18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3759B5"/>
    <w:multiLevelType w:val="hybridMultilevel"/>
    <w:tmpl w:val="7EF619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76DCB"/>
    <w:multiLevelType w:val="hybridMultilevel"/>
    <w:tmpl w:val="317E33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8133A"/>
    <w:multiLevelType w:val="hybridMultilevel"/>
    <w:tmpl w:val="C452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1705E"/>
    <w:multiLevelType w:val="multilevel"/>
    <w:tmpl w:val="33B0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04640D"/>
    <w:multiLevelType w:val="hybridMultilevel"/>
    <w:tmpl w:val="1B5AB1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BC5B61"/>
    <w:multiLevelType w:val="hybridMultilevel"/>
    <w:tmpl w:val="D90E753E"/>
    <w:lvl w:ilvl="0" w:tplc="3296FC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3075A"/>
    <w:multiLevelType w:val="hybridMultilevel"/>
    <w:tmpl w:val="B86C7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94210"/>
    <w:multiLevelType w:val="hybridMultilevel"/>
    <w:tmpl w:val="5FEAE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8222BA"/>
    <w:multiLevelType w:val="multilevel"/>
    <w:tmpl w:val="0196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6A539E"/>
    <w:multiLevelType w:val="hybridMultilevel"/>
    <w:tmpl w:val="8022F564"/>
    <w:lvl w:ilvl="0" w:tplc="3296FC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8C1EE1"/>
    <w:multiLevelType w:val="hybridMultilevel"/>
    <w:tmpl w:val="A936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E61026"/>
    <w:multiLevelType w:val="hybridMultilevel"/>
    <w:tmpl w:val="1A102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1F3E5C"/>
    <w:multiLevelType w:val="hybridMultilevel"/>
    <w:tmpl w:val="1F74F4E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1E321C1E"/>
    <w:multiLevelType w:val="hybridMultilevel"/>
    <w:tmpl w:val="C51E9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D2F3F"/>
    <w:multiLevelType w:val="hybridMultilevel"/>
    <w:tmpl w:val="A244B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14452"/>
    <w:multiLevelType w:val="multilevel"/>
    <w:tmpl w:val="9DC6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DD1D57"/>
    <w:multiLevelType w:val="hybridMultilevel"/>
    <w:tmpl w:val="7CBE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3E6184"/>
    <w:multiLevelType w:val="hybridMultilevel"/>
    <w:tmpl w:val="D9681C28"/>
    <w:lvl w:ilvl="0" w:tplc="F9DC25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7048A8"/>
    <w:multiLevelType w:val="multilevel"/>
    <w:tmpl w:val="2A50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8A4971"/>
    <w:multiLevelType w:val="multilevel"/>
    <w:tmpl w:val="5BC6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077359"/>
    <w:multiLevelType w:val="multilevel"/>
    <w:tmpl w:val="EF368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4A67E4F"/>
    <w:multiLevelType w:val="hybridMultilevel"/>
    <w:tmpl w:val="EB20D73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9EC4507"/>
    <w:multiLevelType w:val="hybridMultilevel"/>
    <w:tmpl w:val="41548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81143E"/>
    <w:multiLevelType w:val="hybridMultilevel"/>
    <w:tmpl w:val="639CCF88"/>
    <w:lvl w:ilvl="0" w:tplc="4F967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426B29"/>
    <w:multiLevelType w:val="multilevel"/>
    <w:tmpl w:val="B05C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610B33"/>
    <w:multiLevelType w:val="hybridMultilevel"/>
    <w:tmpl w:val="C45A343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0261046"/>
    <w:multiLevelType w:val="hybridMultilevel"/>
    <w:tmpl w:val="F0F68F8A"/>
    <w:lvl w:ilvl="0" w:tplc="A7A2719C">
      <w:start w:val="8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32B0F"/>
    <w:multiLevelType w:val="hybridMultilevel"/>
    <w:tmpl w:val="4DEE0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D199D"/>
    <w:multiLevelType w:val="hybridMultilevel"/>
    <w:tmpl w:val="AF0E4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F5615"/>
    <w:multiLevelType w:val="multilevel"/>
    <w:tmpl w:val="3E78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F3752"/>
    <w:multiLevelType w:val="multilevel"/>
    <w:tmpl w:val="FB22C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9855B0"/>
    <w:multiLevelType w:val="hybridMultilevel"/>
    <w:tmpl w:val="2ABCB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B0484"/>
    <w:multiLevelType w:val="hybridMultilevel"/>
    <w:tmpl w:val="D9E83B5C"/>
    <w:lvl w:ilvl="0" w:tplc="5DA02F7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97F20"/>
    <w:multiLevelType w:val="multilevel"/>
    <w:tmpl w:val="97426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7E6CD1"/>
    <w:multiLevelType w:val="hybridMultilevel"/>
    <w:tmpl w:val="A4DC1FB8"/>
    <w:lvl w:ilvl="0" w:tplc="4F967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6ABE2C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D4A5C"/>
    <w:multiLevelType w:val="hybridMultilevel"/>
    <w:tmpl w:val="003E99C8"/>
    <w:lvl w:ilvl="0" w:tplc="3296FC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854D9"/>
    <w:multiLevelType w:val="multilevel"/>
    <w:tmpl w:val="3D66C7B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7CBD3A7D"/>
    <w:multiLevelType w:val="hybridMultilevel"/>
    <w:tmpl w:val="0788272A"/>
    <w:lvl w:ilvl="0" w:tplc="4F967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994699">
    <w:abstractNumId w:val="8"/>
  </w:num>
  <w:num w:numId="2" w16cid:durableId="1673676044">
    <w:abstractNumId w:val="6"/>
  </w:num>
  <w:num w:numId="3" w16cid:durableId="11998770">
    <w:abstractNumId w:val="5"/>
  </w:num>
  <w:num w:numId="4" w16cid:durableId="113016505">
    <w:abstractNumId w:val="4"/>
  </w:num>
  <w:num w:numId="5" w16cid:durableId="1839881813">
    <w:abstractNumId w:val="7"/>
  </w:num>
  <w:num w:numId="6" w16cid:durableId="2118527096">
    <w:abstractNumId w:val="3"/>
  </w:num>
  <w:num w:numId="7" w16cid:durableId="1602950082">
    <w:abstractNumId w:val="2"/>
  </w:num>
  <w:num w:numId="8" w16cid:durableId="1283926688">
    <w:abstractNumId w:val="1"/>
  </w:num>
  <w:num w:numId="9" w16cid:durableId="1259634035">
    <w:abstractNumId w:val="0"/>
  </w:num>
  <w:num w:numId="10" w16cid:durableId="440875896">
    <w:abstractNumId w:val="11"/>
  </w:num>
  <w:num w:numId="11" w16cid:durableId="1104837590">
    <w:abstractNumId w:val="18"/>
  </w:num>
  <w:num w:numId="12" w16cid:durableId="1632713706">
    <w:abstractNumId w:val="44"/>
  </w:num>
  <w:num w:numId="13" w16cid:durableId="730034657">
    <w:abstractNumId w:val="26"/>
  </w:num>
  <w:num w:numId="14" w16cid:durableId="1599023908">
    <w:abstractNumId w:val="14"/>
  </w:num>
  <w:num w:numId="15" w16cid:durableId="158424984">
    <w:abstractNumId w:val="46"/>
  </w:num>
  <w:num w:numId="16" w16cid:durableId="1617831150">
    <w:abstractNumId w:val="43"/>
  </w:num>
  <w:num w:numId="17" w16cid:durableId="363408049">
    <w:abstractNumId w:val="32"/>
  </w:num>
  <w:num w:numId="18" w16cid:durableId="1792900065">
    <w:abstractNumId w:val="30"/>
  </w:num>
  <w:num w:numId="19" w16cid:durableId="98642989">
    <w:abstractNumId w:val="34"/>
  </w:num>
  <w:num w:numId="20" w16cid:durableId="87193948">
    <w:abstractNumId w:val="21"/>
  </w:num>
  <w:num w:numId="21" w16cid:durableId="1313103396">
    <w:abstractNumId w:val="45"/>
  </w:num>
  <w:num w:numId="22" w16cid:durableId="1788698104">
    <w:abstractNumId w:val="20"/>
  </w:num>
  <w:num w:numId="23" w16cid:durableId="774638282">
    <w:abstractNumId w:val="16"/>
  </w:num>
  <w:num w:numId="24" w16cid:durableId="771704222">
    <w:abstractNumId w:val="36"/>
  </w:num>
  <w:num w:numId="25" w16cid:durableId="1948152175">
    <w:abstractNumId w:val="23"/>
  </w:num>
  <w:num w:numId="26" w16cid:durableId="234434786">
    <w:abstractNumId w:val="25"/>
  </w:num>
  <w:num w:numId="27" w16cid:durableId="99184466">
    <w:abstractNumId w:val="37"/>
  </w:num>
  <w:num w:numId="28" w16cid:durableId="1345404801">
    <w:abstractNumId w:val="22"/>
  </w:num>
  <w:num w:numId="29" w16cid:durableId="661616655">
    <w:abstractNumId w:val="28"/>
  </w:num>
  <w:num w:numId="30" w16cid:durableId="844515497">
    <w:abstractNumId w:val="35"/>
  </w:num>
  <w:num w:numId="31" w16cid:durableId="1928466638">
    <w:abstractNumId w:val="41"/>
  </w:num>
  <w:num w:numId="32" w16cid:durableId="57287065">
    <w:abstractNumId w:val="24"/>
  </w:num>
  <w:num w:numId="33" w16cid:durableId="341780487">
    <w:abstractNumId w:val="39"/>
  </w:num>
  <w:num w:numId="34" w16cid:durableId="68118744">
    <w:abstractNumId w:val="12"/>
  </w:num>
  <w:num w:numId="35" w16cid:durableId="1271545703">
    <w:abstractNumId w:val="17"/>
  </w:num>
  <w:num w:numId="36" w16cid:durableId="1920015573">
    <w:abstractNumId w:val="42"/>
  </w:num>
  <w:num w:numId="37" w16cid:durableId="624192345">
    <w:abstractNumId w:val="38"/>
  </w:num>
  <w:num w:numId="38" w16cid:durableId="133565650">
    <w:abstractNumId w:val="27"/>
  </w:num>
  <w:num w:numId="39" w16cid:durableId="1780683739">
    <w:abstractNumId w:val="33"/>
  </w:num>
  <w:num w:numId="40" w16cid:durableId="1178348314">
    <w:abstractNumId w:val="29"/>
  </w:num>
  <w:num w:numId="41" w16cid:durableId="1695886434">
    <w:abstractNumId w:val="15"/>
  </w:num>
  <w:num w:numId="42" w16cid:durableId="969941690">
    <w:abstractNumId w:val="31"/>
  </w:num>
  <w:num w:numId="43" w16cid:durableId="1262178208">
    <w:abstractNumId w:val="9"/>
  </w:num>
  <w:num w:numId="44" w16cid:durableId="764614098">
    <w:abstractNumId w:val="40"/>
  </w:num>
  <w:num w:numId="45" w16cid:durableId="1802074397">
    <w:abstractNumId w:val="10"/>
  </w:num>
  <w:num w:numId="46" w16cid:durableId="1691293203">
    <w:abstractNumId w:val="19"/>
  </w:num>
  <w:num w:numId="47" w16cid:durableId="2035767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D04"/>
    <w:rsid w:val="0006063C"/>
    <w:rsid w:val="000B50E5"/>
    <w:rsid w:val="000F1082"/>
    <w:rsid w:val="0012638E"/>
    <w:rsid w:val="0015074B"/>
    <w:rsid w:val="001C2E72"/>
    <w:rsid w:val="001F4B18"/>
    <w:rsid w:val="00214122"/>
    <w:rsid w:val="0024596F"/>
    <w:rsid w:val="002527CB"/>
    <w:rsid w:val="002864C5"/>
    <w:rsid w:val="0029639D"/>
    <w:rsid w:val="002E6283"/>
    <w:rsid w:val="00307F75"/>
    <w:rsid w:val="003128F3"/>
    <w:rsid w:val="003169C9"/>
    <w:rsid w:val="00326F90"/>
    <w:rsid w:val="00344185"/>
    <w:rsid w:val="00345F55"/>
    <w:rsid w:val="00361092"/>
    <w:rsid w:val="00363D63"/>
    <w:rsid w:val="00371734"/>
    <w:rsid w:val="00397FEC"/>
    <w:rsid w:val="003D4C8E"/>
    <w:rsid w:val="00420458"/>
    <w:rsid w:val="00424596"/>
    <w:rsid w:val="00460350"/>
    <w:rsid w:val="00474AC3"/>
    <w:rsid w:val="00480C8B"/>
    <w:rsid w:val="004C0F40"/>
    <w:rsid w:val="004E19CC"/>
    <w:rsid w:val="0050466C"/>
    <w:rsid w:val="005205F5"/>
    <w:rsid w:val="005276F9"/>
    <w:rsid w:val="00543D24"/>
    <w:rsid w:val="00562827"/>
    <w:rsid w:val="005905E2"/>
    <w:rsid w:val="005C7105"/>
    <w:rsid w:val="005C7186"/>
    <w:rsid w:val="005D1C1D"/>
    <w:rsid w:val="00606D62"/>
    <w:rsid w:val="00690DE8"/>
    <w:rsid w:val="006F703D"/>
    <w:rsid w:val="007828D8"/>
    <w:rsid w:val="007A3D04"/>
    <w:rsid w:val="007B5858"/>
    <w:rsid w:val="008166B5"/>
    <w:rsid w:val="00850F6F"/>
    <w:rsid w:val="00876C55"/>
    <w:rsid w:val="00897D08"/>
    <w:rsid w:val="008A3B13"/>
    <w:rsid w:val="008C46BC"/>
    <w:rsid w:val="008E1C91"/>
    <w:rsid w:val="008F1260"/>
    <w:rsid w:val="00910ED8"/>
    <w:rsid w:val="0093148B"/>
    <w:rsid w:val="00956330"/>
    <w:rsid w:val="00A1344E"/>
    <w:rsid w:val="00A35540"/>
    <w:rsid w:val="00A55D1E"/>
    <w:rsid w:val="00AA1326"/>
    <w:rsid w:val="00AA1D8D"/>
    <w:rsid w:val="00AA7622"/>
    <w:rsid w:val="00AC632B"/>
    <w:rsid w:val="00AF4943"/>
    <w:rsid w:val="00B3028B"/>
    <w:rsid w:val="00B4493D"/>
    <w:rsid w:val="00B47730"/>
    <w:rsid w:val="00B57D05"/>
    <w:rsid w:val="00B714E6"/>
    <w:rsid w:val="00BC54C2"/>
    <w:rsid w:val="00BE1196"/>
    <w:rsid w:val="00BF1FE2"/>
    <w:rsid w:val="00C018DB"/>
    <w:rsid w:val="00C626FF"/>
    <w:rsid w:val="00CA0FA6"/>
    <w:rsid w:val="00CB0664"/>
    <w:rsid w:val="00CD2006"/>
    <w:rsid w:val="00CD3B65"/>
    <w:rsid w:val="00CE7AA6"/>
    <w:rsid w:val="00D06E5E"/>
    <w:rsid w:val="00D65D2E"/>
    <w:rsid w:val="00D70A2C"/>
    <w:rsid w:val="00D70CCF"/>
    <w:rsid w:val="00D74524"/>
    <w:rsid w:val="00DA0B1C"/>
    <w:rsid w:val="00DE4A82"/>
    <w:rsid w:val="00E02059"/>
    <w:rsid w:val="00E26C9D"/>
    <w:rsid w:val="00E54B74"/>
    <w:rsid w:val="00E83FAB"/>
    <w:rsid w:val="00E86036"/>
    <w:rsid w:val="00E96525"/>
    <w:rsid w:val="00F03BA0"/>
    <w:rsid w:val="00F14C2D"/>
    <w:rsid w:val="00F416BA"/>
    <w:rsid w:val="00F52760"/>
    <w:rsid w:val="00F77C11"/>
    <w:rsid w:val="00F95724"/>
    <w:rsid w:val="00FA2E62"/>
    <w:rsid w:val="00FB5B38"/>
    <w:rsid w:val="00FB64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E2979"/>
  <w15:docId w15:val="{274D3AA9-D830-4C07-88C6-C36A5DF0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rsid w:val="00897D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E83F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/>
    </w:rPr>
  </w:style>
  <w:style w:type="character" w:styleId="Hipercze">
    <w:name w:val="Hyperlink"/>
    <w:rsid w:val="00E83FAB"/>
    <w:rPr>
      <w:color w:val="0563C1"/>
      <w:u w:val="single"/>
    </w:rPr>
  </w:style>
  <w:style w:type="paragraph" w:styleId="Poprawka">
    <w:name w:val="Revision"/>
    <w:hidden/>
    <w:uiPriority w:val="99"/>
    <w:semiHidden/>
    <w:rsid w:val="00BC54C2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0"/>
    <w:rsid w:val="00BC54C2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54C2"/>
    <w:pPr>
      <w:widowControl w:val="0"/>
      <w:shd w:val="clear" w:color="auto" w:fill="FFFFFF"/>
      <w:spacing w:after="240" w:line="259" w:lineRule="exact"/>
      <w:jc w:val="center"/>
    </w:pPr>
    <w:rPr>
      <w:rFonts w:ascii="Palatino Linotype" w:eastAsia="Palatino Linotype" w:hAnsi="Palatino Linotype" w:cs="Palatino Linotype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6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6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6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4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A6F1B-B372-42AE-A466-4576C37D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600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GNR</dc:creator>
  <cp:lastModifiedBy>Mag Uli</cp:lastModifiedBy>
  <cp:revision>6</cp:revision>
  <cp:lastPrinted>2026-01-13T13:33:00Z</cp:lastPrinted>
  <dcterms:created xsi:type="dcterms:W3CDTF">2026-03-19T13:11:00Z</dcterms:created>
  <dcterms:modified xsi:type="dcterms:W3CDTF">2026-04-09T05:50:00Z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GIP-GNR.4402.3.2025.3</vt:lpwstr>
  </property>
  <property fmtid="{D5CDD505-2E9C-101B-9397-08002B2CF9AE}" pid="3" name="UNPPisma">
    <vt:lpwstr>GIP-25-382254</vt:lpwstr>
  </property>
  <property fmtid="{D5CDD505-2E9C-101B-9397-08002B2CF9AE}" pid="4" name="ZnakSprawy">
    <vt:lpwstr>GIP-GNR.4402.3.2025</vt:lpwstr>
  </property>
  <property fmtid="{D5CDD505-2E9C-101B-9397-08002B2CF9AE}" pid="5" name="ZnakSprawy2">
    <vt:lpwstr>Znak sprawy: GIP-GNR.4402.3.2025</vt:lpwstr>
  </property>
  <property fmtid="{D5CDD505-2E9C-101B-9397-08002B2CF9AE}" pid="6" name="AktualnaDataSlownie">
    <vt:lpwstr>16 grudnia 2025</vt:lpwstr>
  </property>
  <property fmtid="{D5CDD505-2E9C-101B-9397-08002B2CF9AE}" pid="7" name="ZnakSprawyPrzedPrzeniesieniem">
    <vt:lpwstr/>
  </property>
  <property fmtid="{D5CDD505-2E9C-101B-9397-08002B2CF9AE}" pid="8" name="Autor">
    <vt:lpwstr>Iwaszko Monika</vt:lpwstr>
  </property>
  <property fmtid="{D5CDD505-2E9C-101B-9397-08002B2CF9AE}" pid="9" name="AutorNumer">
    <vt:lpwstr>000362</vt:lpwstr>
  </property>
  <property fmtid="{D5CDD505-2E9C-101B-9397-08002B2CF9AE}" pid="10" name="AutorKomorkaNadrzedna">
    <vt:lpwstr>Główny Inspektor Pracy(G)</vt:lpwstr>
  </property>
  <property fmtid="{D5CDD505-2E9C-101B-9397-08002B2CF9AE}" pid="11" name="AutorInicjaly">
    <vt:lpwstr>MI1</vt:lpwstr>
  </property>
  <property fmtid="{D5CDD505-2E9C-101B-9397-08002B2CF9AE}" pid="12" name="AutorNrTelefonu">
    <vt:lpwstr>-</vt:lpwstr>
  </property>
  <property fmtid="{D5CDD505-2E9C-101B-9397-08002B2CF9AE}" pid="13" name="Stanowisko">
    <vt:lpwstr>Starszy radca</vt:lpwstr>
  </property>
  <property fmtid="{D5CDD505-2E9C-101B-9397-08002B2CF9AE}" pid="14" name="OpisPisma">
    <vt:lpwstr>Regulamin konkursu - prośba o uwagi</vt:lpwstr>
  </property>
  <property fmtid="{D5CDD505-2E9C-101B-9397-08002B2CF9AE}" pid="15" name="Komorka">
    <vt:lpwstr>Departament Budżetu i Finansów</vt:lpwstr>
  </property>
  <property fmtid="{D5CDD505-2E9C-101B-9397-08002B2CF9AE}" pid="16" name="KodKomorki">
    <vt:lpwstr>GBF</vt:lpwstr>
  </property>
  <property fmtid="{D5CDD505-2E9C-101B-9397-08002B2CF9AE}" pid="17" name="AktualnaData">
    <vt:lpwstr>2025-12-16</vt:lpwstr>
  </property>
  <property fmtid="{D5CDD505-2E9C-101B-9397-08002B2CF9AE}" pid="18" name="Wydzial">
    <vt:lpwstr>Departament Budżetu i Finansów</vt:lpwstr>
  </property>
  <property fmtid="{D5CDD505-2E9C-101B-9397-08002B2CF9AE}" pid="19" name="KodWydzialu">
    <vt:lpwstr>GBF</vt:lpwstr>
  </property>
  <property fmtid="{D5CDD505-2E9C-101B-9397-08002B2CF9AE}" pid="20" name="ZaakceptowanePrzez">
    <vt:lpwstr>n/d</vt:lpwstr>
  </property>
  <property fmtid="{D5CDD505-2E9C-101B-9397-08002B2CF9AE}" pid="21" name="PrzekazanieDo">
    <vt:lpwstr>Marta Jaskulska</vt:lpwstr>
  </property>
  <property fmtid="{D5CDD505-2E9C-101B-9397-08002B2CF9AE}" pid="22" name="PrzekazanieDoStanowisko">
    <vt:lpwstr>Specjalista</vt:lpwstr>
  </property>
  <property fmtid="{D5CDD505-2E9C-101B-9397-08002B2CF9AE}" pid="23" name="PrzekazanieDoKomorkaPracownika">
    <vt:lpwstr>Departament Prewencji i Promocji(GNR)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2025-12-16 14:26:26</vt:lpwstr>
  </property>
  <property fmtid="{D5CDD505-2E9C-101B-9397-08002B2CF9AE}" pid="41" name="TematSprawy">
    <vt:lpwstr>Konkurs na maskotkę PIP</vt:lpwstr>
  </property>
  <property fmtid="{D5CDD505-2E9C-101B-9397-08002B2CF9AE}" pid="42" name="ProwadzacySprawe">
    <vt:lpwstr>Jaskulska Marta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> </vt:lpwstr>
  </property>
  <property fmtid="{D5CDD505-2E9C-101B-9397-08002B2CF9AE}" pid="54" name="TrescPisma">
    <vt:lpwstr/>
  </property>
</Properties>
</file>