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3DA" w:rsidRPr="00A7725D" w:rsidRDefault="00BC73B5">
      <w:pPr>
        <w:pStyle w:val="Standard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 xml:space="preserve">                                          </w:t>
      </w: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>Wymagania edukacyjne oraz system oceniania w roku szkolnym 2026/2027</w:t>
      </w:r>
    </w:p>
    <w:p w:rsidR="00A823DA" w:rsidRPr="00A7725D" w:rsidRDefault="00A823DA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A823DA" w:rsidRPr="00A7725D" w:rsidRDefault="00BC73B5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>Przedmiot: Produkcja zwierzęca</w:t>
      </w:r>
    </w:p>
    <w:p w:rsidR="00A823DA" w:rsidRPr="00A7725D" w:rsidRDefault="00A823DA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B206C2" w:rsidRPr="00A7725D" w:rsidRDefault="00BC73B5" w:rsidP="00B206C2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Klasa: </w:t>
      </w:r>
      <w:r w:rsidR="00B206C2" w:rsidRPr="00A7725D">
        <w:rPr>
          <w:rFonts w:ascii="Arial" w:hAnsi="Arial" w:cs="Arial"/>
          <w:b/>
          <w:sz w:val="20"/>
          <w:szCs w:val="20"/>
        </w:rPr>
        <w:t xml:space="preserve">I </w:t>
      </w:r>
      <w:proofErr w:type="spellStart"/>
      <w:r w:rsidR="00B206C2" w:rsidRPr="00A7725D">
        <w:rPr>
          <w:rFonts w:ascii="Arial" w:hAnsi="Arial" w:cs="Arial"/>
          <w:b/>
          <w:sz w:val="20"/>
          <w:szCs w:val="20"/>
        </w:rPr>
        <w:t>i</w:t>
      </w:r>
      <w:proofErr w:type="spellEnd"/>
      <w:r w:rsidR="00B206C2" w:rsidRPr="00A7725D">
        <w:rPr>
          <w:rFonts w:ascii="Arial" w:hAnsi="Arial" w:cs="Arial"/>
          <w:b/>
          <w:sz w:val="20"/>
          <w:szCs w:val="20"/>
        </w:rPr>
        <w:t xml:space="preserve"> II</w:t>
      </w:r>
      <w:r w:rsidRPr="00A7725D">
        <w:rPr>
          <w:rFonts w:ascii="Arial" w:hAnsi="Arial" w:cs="Arial"/>
          <w:b/>
          <w:sz w:val="20"/>
          <w:szCs w:val="20"/>
        </w:rPr>
        <w:t xml:space="preserve"> Technik rolnik 314207</w:t>
      </w:r>
    </w:p>
    <w:p w:rsidR="00A823DA" w:rsidRPr="00A7725D" w:rsidRDefault="00A823DA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</w:p>
    <w:p w:rsidR="00A823DA" w:rsidRPr="00A7725D" w:rsidRDefault="00BC73B5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Nauczyciel: inż. Ewa </w:t>
      </w:r>
      <w:proofErr w:type="spellStart"/>
      <w:r w:rsidRPr="00A7725D">
        <w:rPr>
          <w:rFonts w:ascii="Arial" w:hAnsi="Arial" w:cs="Arial"/>
          <w:b/>
          <w:sz w:val="20"/>
          <w:szCs w:val="20"/>
        </w:rPr>
        <w:t>Rajczakowska</w:t>
      </w:r>
      <w:proofErr w:type="spellEnd"/>
    </w:p>
    <w:p w:rsidR="00A823DA" w:rsidRPr="00A7725D" w:rsidRDefault="00A823DA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</w:p>
    <w:p w:rsidR="00A823DA" w:rsidRPr="00A7725D" w:rsidRDefault="00BC73B5" w:rsidP="008D203B">
      <w:pPr>
        <w:pStyle w:val="Standard"/>
        <w:jc w:val="both"/>
        <w:rPr>
          <w:rFonts w:ascii="Arial" w:hAnsi="Arial" w:cs="Arial"/>
          <w:b/>
          <w:bCs/>
          <w:sz w:val="20"/>
          <w:szCs w:val="20"/>
        </w:rPr>
      </w:pPr>
      <w:r w:rsidRPr="00A7725D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</w:t>
      </w:r>
    </w:p>
    <w:p w:rsidR="00A823DA" w:rsidRPr="00A7725D" w:rsidRDefault="00BC73B5">
      <w:pPr>
        <w:pStyle w:val="Standard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1. </w:t>
      </w:r>
      <w:r w:rsidRPr="00A7725D">
        <w:rPr>
          <w:rFonts w:ascii="Arial" w:hAnsi="Arial" w:cs="Arial"/>
          <w:b/>
          <w:sz w:val="20"/>
          <w:szCs w:val="20"/>
          <w:u w:val="single"/>
        </w:rPr>
        <w:t>Zasady sprawdzania osiągniętej wiedzy:</w:t>
      </w: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Ucznia obowiązuje znajomość materiału trzech ostatnich tematów, wiedza ta będzie sprawdzana przez niezapowiedziane, krótkie pisemne kartkówki dla całej klasy lub kilku uczniów oraz wypowiedzi ustne.</w:t>
      </w:r>
    </w:p>
    <w:p w:rsidR="00A823DA" w:rsidRPr="00A7725D" w:rsidRDefault="00BC73B5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 xml:space="preserve">Sprawdziany zapowiedziane będą z dwutygodniowym wyprzedzeniem. Nie ma możliwości przekładania sprawdzianów. </w:t>
      </w:r>
    </w:p>
    <w:p w:rsidR="00A823DA" w:rsidRPr="00A7725D" w:rsidRDefault="00BC73B5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Sprawdziany będą w formie pisemnej, opisowe, testowe lub mieszane.</w:t>
      </w:r>
    </w:p>
    <w:p w:rsidR="00A7725D" w:rsidRDefault="00BC73B5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 xml:space="preserve">Oceniana jest również praca na lekcji, praca w grupie , prezentacje multimedialne oraz karty pracy </w:t>
      </w:r>
    </w:p>
    <w:p w:rsidR="00A823DA" w:rsidRPr="00A7725D" w:rsidRDefault="00BC73B5" w:rsidP="00A7725D">
      <w:pPr>
        <w:pStyle w:val="Standard"/>
        <w:ind w:left="720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w formie zadań egzaminacyjnych.</w:t>
      </w:r>
    </w:p>
    <w:p w:rsidR="00A823DA" w:rsidRPr="00A7725D" w:rsidRDefault="00BC73B5">
      <w:pPr>
        <w:pStyle w:val="Standard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 xml:space="preserve">Każdą ocenę można poprawić ! raz w terminie jednego tygodnia po jej otrzymaniu </w:t>
      </w:r>
    </w:p>
    <w:p w:rsidR="00A823DA" w:rsidRPr="00A7725D" w:rsidRDefault="00BC73B5">
      <w:pPr>
        <w:pStyle w:val="Standard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Wymaga się od ucznia posługiwania fachowym nazewnictwem dotyczącym przedmiotu oraz zainteresowania zawodem</w:t>
      </w:r>
    </w:p>
    <w:p w:rsidR="00A823DA" w:rsidRPr="00A7725D" w:rsidRDefault="00A823DA">
      <w:pPr>
        <w:pStyle w:val="Standard"/>
        <w:rPr>
          <w:rFonts w:ascii="Arial" w:hAnsi="Arial" w:cs="Arial"/>
          <w:b/>
          <w:sz w:val="20"/>
          <w:szCs w:val="20"/>
          <w:u w:val="single"/>
        </w:rPr>
      </w:pPr>
    </w:p>
    <w:p w:rsidR="00A823DA" w:rsidRPr="00A7725D" w:rsidRDefault="00BC73B5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A7725D">
        <w:rPr>
          <w:rFonts w:ascii="Arial" w:hAnsi="Arial" w:cs="Arial"/>
          <w:b/>
          <w:sz w:val="20"/>
          <w:szCs w:val="20"/>
          <w:u w:val="single"/>
        </w:rPr>
        <w:t>System oceniania:</w:t>
      </w: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>Wiedza poniżej 30% programu - ocena niedostateczna</w:t>
      </w: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                od 30% do 49%  -  ocena dopuszczająca</w:t>
      </w: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                od 50% do 69%  -  ocena dostateczna</w:t>
      </w: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                od 70% do 89%  -  ocena dobra</w:t>
      </w: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                od 90% do 99%  -  ocena bardzo dobra</w:t>
      </w:r>
    </w:p>
    <w:p w:rsidR="00A823DA" w:rsidRPr="00A7725D" w:rsidRDefault="00BC73B5">
      <w:pPr>
        <w:pStyle w:val="Standard"/>
        <w:numPr>
          <w:ilvl w:val="0"/>
          <w:numId w:val="4"/>
        </w:numPr>
        <w:rPr>
          <w:rFonts w:ascii="Arial" w:hAnsi="Arial" w:cs="Arial"/>
          <w:b/>
          <w:sz w:val="20"/>
          <w:szCs w:val="20"/>
        </w:rPr>
      </w:pPr>
      <w:r w:rsidRPr="00A7725D">
        <w:rPr>
          <w:rFonts w:ascii="Arial" w:hAnsi="Arial" w:cs="Arial"/>
          <w:b/>
          <w:sz w:val="20"/>
          <w:szCs w:val="20"/>
        </w:rPr>
        <w:t xml:space="preserve">                                      100% -  ocena celująca</w:t>
      </w:r>
    </w:p>
    <w:p w:rsidR="00A823DA" w:rsidRPr="00A7725D" w:rsidRDefault="00BC73B5">
      <w:pPr>
        <w:widowControl/>
        <w:suppressAutoHyphens w:val="0"/>
        <w:spacing w:before="150"/>
        <w:ind w:left="360" w:right="150"/>
        <w:jc w:val="both"/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bidi="ar-SA"/>
        </w:rPr>
        <w:t>Obszary podlegające ocenie:</w:t>
      </w:r>
    </w:p>
    <w:p w:rsidR="00A823DA" w:rsidRPr="00A7725D" w:rsidRDefault="00A823DA">
      <w:pPr>
        <w:widowControl/>
        <w:suppressAutoHyphens w:val="0"/>
        <w:ind w:left="720" w:right="150"/>
        <w:jc w:val="both"/>
        <w:textAlignment w:val="auto"/>
        <w:rPr>
          <w:rFonts w:ascii="Arial" w:eastAsia="Times New Roman" w:hAnsi="Arial" w:cs="Arial"/>
          <w:b/>
          <w:color w:val="000000"/>
          <w:sz w:val="20"/>
          <w:szCs w:val="20"/>
          <w:lang w:bidi="ar-SA"/>
        </w:rPr>
      </w:pP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zakres opanowanych wiadomości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rozumienie materiału naukowego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umiejętność stosowania wiedzy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 xml:space="preserve">umiejętność przekazywania wiedzy 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wykonywanie zadań praktycznych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samodzielność i aktywność na lekcjach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przygotowanie do lekcji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interpretacja i rozwiązywanie problemów tematycznych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systematyczność i zaangażowanie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praca w zespole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przestrzeganie zasad BHP</w:t>
      </w:r>
    </w:p>
    <w:p w:rsidR="00A823DA" w:rsidRPr="00A7725D" w:rsidRDefault="00BC73B5">
      <w:pPr>
        <w:numPr>
          <w:ilvl w:val="0"/>
          <w:numId w:val="5"/>
        </w:numPr>
        <w:textAlignment w:val="auto"/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zainteresowanie zawodem</w:t>
      </w:r>
    </w:p>
    <w:p w:rsidR="00A823DA" w:rsidRPr="00A7725D" w:rsidRDefault="00A823DA">
      <w:pPr>
        <w:pStyle w:val="Standard"/>
        <w:ind w:left="720"/>
        <w:rPr>
          <w:rFonts w:ascii="Arial" w:hAnsi="Arial" w:cs="Arial"/>
          <w:sz w:val="20"/>
          <w:szCs w:val="20"/>
        </w:rPr>
      </w:pP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A7725D">
        <w:rPr>
          <w:rFonts w:ascii="Arial" w:hAnsi="Arial" w:cs="Arial"/>
          <w:b/>
          <w:sz w:val="20"/>
          <w:szCs w:val="20"/>
          <w:u w:val="single"/>
        </w:rPr>
        <w:t>Inne formy zdobywania ocen:</w:t>
      </w: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Aktywny udział w lekcji nagradzany dodatkową oceną, jedną na semestr.</w:t>
      </w:r>
    </w:p>
    <w:p w:rsidR="00A823DA" w:rsidRPr="00A7725D" w:rsidRDefault="00BC73B5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Konkursy z wiedzy zawodowej</w:t>
      </w:r>
    </w:p>
    <w:p w:rsidR="00A823DA" w:rsidRPr="00A7725D" w:rsidRDefault="00BC73B5">
      <w:pPr>
        <w:pStyle w:val="Standard"/>
        <w:numPr>
          <w:ilvl w:val="0"/>
          <w:numId w:val="6"/>
        </w:numPr>
        <w:rPr>
          <w:rFonts w:ascii="Arial" w:hAnsi="Arial" w:cs="Arial"/>
          <w:sz w:val="20"/>
          <w:szCs w:val="20"/>
        </w:rPr>
      </w:pPr>
      <w:r w:rsidRPr="00A7725D">
        <w:rPr>
          <w:rFonts w:ascii="Arial" w:hAnsi="Arial" w:cs="Arial"/>
          <w:sz w:val="20"/>
          <w:szCs w:val="20"/>
        </w:rPr>
        <w:t>Zeszyt przedmiotowy</w:t>
      </w:r>
    </w:p>
    <w:p w:rsidR="00244734" w:rsidRPr="00A7725D" w:rsidRDefault="00244734" w:rsidP="00244734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8D203B" w:rsidRPr="00A7725D" w:rsidRDefault="008D203B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A7725D" w:rsidRDefault="00BC73B5">
      <w:pPr>
        <w:pStyle w:val="Standard"/>
        <w:numPr>
          <w:ilvl w:val="0"/>
          <w:numId w:val="3"/>
        </w:numPr>
        <w:rPr>
          <w:rFonts w:ascii="Arial" w:hAnsi="Arial" w:cs="Arial"/>
          <w:b/>
          <w:sz w:val="20"/>
          <w:szCs w:val="20"/>
          <w:u w:val="single"/>
        </w:rPr>
      </w:pPr>
      <w:r w:rsidRPr="00A7725D">
        <w:rPr>
          <w:rFonts w:ascii="Arial" w:hAnsi="Arial" w:cs="Arial"/>
          <w:b/>
          <w:sz w:val="20"/>
          <w:szCs w:val="20"/>
          <w:u w:val="single"/>
        </w:rPr>
        <w:lastRenderedPageBreak/>
        <w:t>Wymagania edukacyjne</w:t>
      </w:r>
    </w:p>
    <w:p w:rsidR="00A823DA" w:rsidRPr="00A7725D" w:rsidRDefault="00A823DA">
      <w:pPr>
        <w:pStyle w:val="Standard"/>
        <w:rPr>
          <w:rFonts w:ascii="Arial" w:hAnsi="Arial" w:cs="Arial"/>
          <w:sz w:val="20"/>
          <w:szCs w:val="20"/>
        </w:rPr>
      </w:pPr>
    </w:p>
    <w:tbl>
      <w:tblPr>
        <w:tblW w:w="9300" w:type="dxa"/>
        <w:tblInd w:w="-5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27"/>
        <w:gridCol w:w="7273"/>
      </w:tblGrid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Oceny w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stopniach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Normy wymagań wiadomości i umiejętności</w:t>
            </w:r>
          </w:p>
        </w:tc>
      </w:tr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Niedostateczny – 1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opanował podstawowych wiadomości związanych z zawodem.</w:t>
            </w:r>
          </w:p>
          <w:p w:rsid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potrafi samodzielnie ani przy pomocy nauczyciela wykazać się wiedzą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i umiejętnościami.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wykazuje zainteresowania zawodem.</w:t>
            </w:r>
          </w:p>
          <w:p w:rsid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Nie jest w stanie wymienić, nazwać, zdefiniować sposobu działania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 zaw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dzie.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Często opuszcza lekcje i nie prowadzi systematycznie zeszytu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odrabia zadań domowych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korzysta z zaproponowanych form pomocy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przestrzega zasad BHP</w:t>
            </w:r>
          </w:p>
        </w:tc>
      </w:tr>
      <w:tr w:rsidR="00A823DA" w:rsidRPr="00A7725D">
        <w:trPr>
          <w:trHeight w:val="2040"/>
        </w:trPr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Ocena –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Dopuszczający – 2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dop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 stopniu elementarnym przygotowanie do zawodu.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nazwać, wymienić podstawowe czynności związane z wykonywanym zawodem przy pomocy nauczyciela.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powiedzieć lub pokazać jak wykonać ćwiczenie.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 pomocy nauczyciela wykonuje podstawowe formy ćwiczeń.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Wie, jaką ważną rolę odgrywa wiedza i umiejętności w pracy zawodowej.</w:t>
            </w:r>
          </w:p>
          <w:p w:rsidR="00A823DA" w:rsidRPr="00A7725D" w:rsidRDefault="00BC73B5" w:rsidP="0024473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Rokuje nadzieję, że zrozumie zdobyte wiadomości</w:t>
            </w:r>
          </w:p>
        </w:tc>
      </w:tr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Dostateczny – 3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dst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mienie większości zagadnień z danego przedmiotu teoretycznego lub zajęć praktycznych.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Nie przywiązuje zbytniej uwagi do organizacji pracy, estetyki i staranności wykonywanych prac.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Wypowiada się ogólnikowo, popełnia drobne błędy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elementarny stopień zrozumienia wiadomości.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omówić zagadnienie przy pomocy nauczyciela.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ilustruje zagadnienia odpowiednimi przykładami.</w:t>
            </w:r>
          </w:p>
          <w:p w:rsidR="00A823DA" w:rsidRPr="00A7725D" w:rsidRDefault="00BC73B5" w:rsidP="0024473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Wykazuje podstawowe wiadomości w wykonywaniu zawodu.</w:t>
            </w:r>
          </w:p>
        </w:tc>
      </w:tr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Dobry – 4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db</w:t>
            </w:r>
            <w:proofErr w:type="spellEnd"/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podstawową wiedzę z zakresu treści zawodu oraz umiejętności przydatne na każdym stanowisku pracy.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rozumie sytuacje, zasady i metody stosowane w zawodzie.</w:t>
            </w:r>
          </w:p>
          <w:p w:rsid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Potrafi prawidłowo przenieść procedury ćwiczeniowe na rzeczywiste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czas działań praktycznych.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wyjaśnia poznawane wiadomości.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podstawowe wiadomości i umiejętności pozwalające na zroz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>mienie większości zagadnień z danego przedmiotu.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i umiejętności w realizacji zadania praktyczn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go.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rozpoznaje, porządkuje, grupuje zdobytą wiedzę i umiejętności.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Dostrzega błędy popełniane przy rozwiązywaniu określonych zadań.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posługuje się słownictwem zawodowym.</w:t>
            </w:r>
          </w:p>
          <w:p w:rsidR="00A823DA" w:rsidRPr="00A7725D" w:rsidRDefault="00BC73B5" w:rsidP="0024473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aktywny na zajęciach.</w:t>
            </w:r>
          </w:p>
        </w:tc>
      </w:tr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lastRenderedPageBreak/>
              <w:t xml:space="preserve">Ocena – 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Bardzo dobry – 5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bdb</w:t>
            </w:r>
            <w:proofErr w:type="spellEnd"/>
          </w:p>
          <w:p w:rsidR="00A823DA" w:rsidRPr="00A7725D" w:rsidRDefault="00A823DA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Opanował wiedzę, umiejętności i nawyki zawodowe warunkujące należyte przygotowanie do zawodu.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Ma poczucie wysokich kwalifikacji zawodowych.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teoretyczne i praktyczne związane z z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wodem.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Potrafi prawidłowo argumentować i dowodzić swoich racji.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analizuje, wnioskuje i dostrzega związki między wiadomościami teoretycznymi, a umiejętnościami praktycznymi.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Umie wykorzystać wiadomości z różnych dziedzin podczas rozwiązywania zaistniałych problemów teoretycznych jak i praktycznych w swoim zawodzie.</w:t>
            </w:r>
          </w:p>
          <w:p w:rsidR="00A823DA" w:rsidRPr="00A7725D" w:rsidRDefault="00BC73B5" w:rsidP="00244734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Przywiązuje dużą wagę do jakości i estetyki wykonywanych zajęć, prz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strzegając zasady BHP.</w:t>
            </w:r>
          </w:p>
        </w:tc>
      </w:tr>
      <w:tr w:rsidR="00A823DA" w:rsidRPr="00A7725D">
        <w:tc>
          <w:tcPr>
            <w:tcW w:w="2027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Ocena –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 xml:space="preserve"> stopień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Celujący 6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cel</w:t>
            </w:r>
          </w:p>
        </w:tc>
        <w:tc>
          <w:tcPr>
            <w:tcW w:w="7273" w:type="dxa"/>
            <w:tcBorders>
              <w:top w:val="double" w:sz="6" w:space="0" w:color="C0C0C0"/>
              <w:left w:val="double" w:sz="6" w:space="0" w:color="C0C0C0"/>
              <w:bottom w:val="double" w:sz="6" w:space="0" w:color="C0C0C0"/>
              <w:right w:val="double" w:sz="6" w:space="0" w:color="C0C0C0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Samodzielnie rozwiązuje problemy związane z zawodem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Analizuje i ocenia podane rozwiązanie.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Trafnie wykorzystuje wiedzę teoretyczną w rozwiązywaniu problemów pra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k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tycznych.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Proponuje nowatorskie i twórcze podejście do zagadnienia.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Prawidłowo interpretuje zdobyte wiadomości, planując rozwiązanie praktyc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z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ne.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Angażuje się biorąc udział w olimpiadach, konkursach, osiąga sukcesy w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e</w:t>
            </w: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wnątrz i pozaszkolne.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Współpracuje z nauczycielem w tworzeniu pomocy dydaktycznych.</w:t>
            </w:r>
          </w:p>
          <w:p w:rsidR="00A823DA" w:rsidRPr="00A7725D" w:rsidRDefault="00BC73B5">
            <w:pPr>
              <w:widowControl/>
              <w:suppressAutoHyphens w:val="0"/>
              <w:spacing w:before="150"/>
              <w:ind w:left="150" w:right="150"/>
              <w:jc w:val="both"/>
              <w:textAlignment w:val="auto"/>
              <w:rPr>
                <w:rFonts w:ascii="Arial" w:hAnsi="Arial" w:cs="Arial"/>
                <w:sz w:val="20"/>
                <w:szCs w:val="20"/>
              </w:rPr>
            </w:pPr>
            <w:r w:rsidRPr="00A7725D">
              <w:rPr>
                <w:rFonts w:ascii="Arial" w:eastAsia="Times New Roman" w:hAnsi="Arial" w:cs="Arial"/>
                <w:color w:val="000000"/>
                <w:sz w:val="20"/>
                <w:szCs w:val="20"/>
                <w:lang w:eastAsia="pl-PL" w:bidi="ar-SA"/>
              </w:rPr>
              <w:t>Jest zainteresowany zawodem</w:t>
            </w:r>
          </w:p>
        </w:tc>
      </w:tr>
    </w:tbl>
    <w:p w:rsidR="00A823DA" w:rsidRPr="00500102" w:rsidRDefault="00A823DA">
      <w:pPr>
        <w:pStyle w:val="Standard"/>
        <w:rPr>
          <w:rFonts w:ascii="Arial" w:hAnsi="Arial" w:cs="Arial"/>
          <w:sz w:val="20"/>
          <w:szCs w:val="20"/>
        </w:rPr>
      </w:pPr>
    </w:p>
    <w:p w:rsidR="00A823DA" w:rsidRPr="00500102" w:rsidRDefault="00A823DA">
      <w:pPr>
        <w:pStyle w:val="Standard"/>
        <w:rPr>
          <w:rFonts w:ascii="Arial" w:hAnsi="Arial" w:cs="Arial"/>
          <w:sz w:val="20"/>
          <w:szCs w:val="20"/>
        </w:rPr>
      </w:pPr>
    </w:p>
    <w:sectPr w:rsidR="00A823DA" w:rsidRPr="0050010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7117" w:rsidRDefault="00167117">
      <w:r>
        <w:separator/>
      </w:r>
    </w:p>
  </w:endnote>
  <w:endnote w:type="continuationSeparator" w:id="0">
    <w:p w:rsidR="00167117" w:rsidRDefault="00167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Times New Roman"/>
    <w:charset w:val="00"/>
    <w:family w:val="auto"/>
    <w:pitch w:val="default"/>
  </w:font>
  <w:font w:name="OpenSymbol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7117" w:rsidRDefault="00167117">
      <w:r>
        <w:rPr>
          <w:color w:val="000000"/>
        </w:rPr>
        <w:separator/>
      </w:r>
    </w:p>
  </w:footnote>
  <w:footnote w:type="continuationSeparator" w:id="0">
    <w:p w:rsidR="00167117" w:rsidRDefault="00167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743771"/>
    <w:multiLevelType w:val="multilevel"/>
    <w:tmpl w:val="6E8EC7AC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abstractNum w:abstractNumId="1">
    <w:nsid w:val="54297836"/>
    <w:multiLevelType w:val="multilevel"/>
    <w:tmpl w:val="0EFC1D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69040121"/>
    <w:multiLevelType w:val="multilevel"/>
    <w:tmpl w:val="E20200CA"/>
    <w:lvl w:ilvl="0">
      <w:numFmt w:val="bullet"/>
      <w:lvlText w:val=""/>
      <w:lvlJc w:val="left"/>
      <w:rPr>
        <w:rFonts w:ascii="Symbol" w:hAnsi="Symbol"/>
        <w:sz w:val="28"/>
        <w:szCs w:val="28"/>
      </w:rPr>
    </w:lvl>
    <w:lvl w:ilvl="1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2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3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4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5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  <w:lvl w:ilvl="6">
      <w:numFmt w:val="bullet"/>
      <w:lvlText w:val="•"/>
      <w:lvlJc w:val="left"/>
      <w:rPr>
        <w:rFonts w:ascii="OpenSymbol" w:eastAsia="OpenSymbol" w:hAnsi="OpenSymbol" w:cs="OpenSymbol"/>
        <w:sz w:val="28"/>
        <w:szCs w:val="28"/>
      </w:rPr>
    </w:lvl>
    <w:lvl w:ilvl="7">
      <w:numFmt w:val="bullet"/>
      <w:lvlText w:val="◦"/>
      <w:lvlJc w:val="left"/>
      <w:rPr>
        <w:rFonts w:ascii="OpenSymbol" w:eastAsia="OpenSymbol" w:hAnsi="OpenSymbol" w:cs="OpenSymbol"/>
        <w:sz w:val="28"/>
        <w:szCs w:val="28"/>
      </w:rPr>
    </w:lvl>
    <w:lvl w:ilvl="8">
      <w:numFmt w:val="bullet"/>
      <w:lvlText w:val="▪"/>
      <w:lvlJc w:val="left"/>
      <w:rPr>
        <w:rFonts w:ascii="OpenSymbol" w:eastAsia="OpenSymbol" w:hAnsi="OpenSymbol" w:cs="OpenSymbol"/>
        <w:sz w:val="28"/>
        <w:szCs w:val="28"/>
      </w:rPr>
    </w:lvl>
  </w:abstractNum>
  <w:abstractNum w:abstractNumId="3">
    <w:nsid w:val="77DB553C"/>
    <w:multiLevelType w:val="multilevel"/>
    <w:tmpl w:val="2B9A0452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>
    <w:nsid w:val="7F3309BA"/>
    <w:multiLevelType w:val="multilevel"/>
    <w:tmpl w:val="BEA69060"/>
    <w:lvl w:ilvl="0">
      <w:numFmt w:val="bullet"/>
      <w:lvlText w:val="●"/>
      <w:lvlJc w:val="left"/>
      <w:pPr>
        <w:ind w:left="720" w:hanging="360"/>
      </w:pPr>
      <w:rPr>
        <w:rFonts w:ascii="StarSymbol" w:eastAsia="OpenSymbol" w:hAnsi="StarSymbol" w:cs="OpenSymbol"/>
        <w:sz w:val="28"/>
        <w:szCs w:val="28"/>
      </w:rPr>
    </w:lvl>
    <w:lvl w:ilvl="1">
      <w:numFmt w:val="bullet"/>
      <w:lvlText w:val="○"/>
      <w:lvlJc w:val="left"/>
      <w:pPr>
        <w:ind w:left="1080" w:hanging="360"/>
      </w:pPr>
      <w:rPr>
        <w:rFonts w:ascii="StarSymbol" w:eastAsia="OpenSymbol" w:hAnsi="StarSymbol" w:cs="OpenSymbol"/>
        <w:sz w:val="28"/>
        <w:szCs w:val="28"/>
      </w:rPr>
    </w:lvl>
    <w:lvl w:ilvl="2">
      <w:numFmt w:val="bullet"/>
      <w:lvlText w:val="■"/>
      <w:lvlJc w:val="left"/>
      <w:pPr>
        <w:ind w:left="1440" w:hanging="360"/>
      </w:pPr>
      <w:rPr>
        <w:rFonts w:ascii="StarSymbol" w:eastAsia="OpenSymbol" w:hAnsi="StarSymbol" w:cs="OpenSymbol"/>
        <w:sz w:val="28"/>
        <w:szCs w:val="28"/>
      </w:rPr>
    </w:lvl>
    <w:lvl w:ilvl="3">
      <w:numFmt w:val="bullet"/>
      <w:lvlText w:val="●"/>
      <w:lvlJc w:val="left"/>
      <w:pPr>
        <w:ind w:left="1800" w:hanging="360"/>
      </w:pPr>
      <w:rPr>
        <w:rFonts w:ascii="StarSymbol" w:eastAsia="OpenSymbol" w:hAnsi="StarSymbol" w:cs="OpenSymbol"/>
        <w:sz w:val="28"/>
        <w:szCs w:val="28"/>
      </w:rPr>
    </w:lvl>
    <w:lvl w:ilvl="4">
      <w:numFmt w:val="bullet"/>
      <w:lvlText w:val="○"/>
      <w:lvlJc w:val="left"/>
      <w:pPr>
        <w:ind w:left="2160" w:hanging="360"/>
      </w:pPr>
      <w:rPr>
        <w:rFonts w:ascii="StarSymbol" w:eastAsia="OpenSymbol" w:hAnsi="StarSymbol" w:cs="OpenSymbol"/>
        <w:sz w:val="28"/>
        <w:szCs w:val="28"/>
      </w:rPr>
    </w:lvl>
    <w:lvl w:ilvl="5">
      <w:numFmt w:val="bullet"/>
      <w:lvlText w:val="■"/>
      <w:lvlJc w:val="left"/>
      <w:pPr>
        <w:ind w:left="2520" w:hanging="360"/>
      </w:pPr>
      <w:rPr>
        <w:rFonts w:ascii="StarSymbol" w:eastAsia="OpenSymbol" w:hAnsi="StarSymbol" w:cs="OpenSymbol"/>
        <w:sz w:val="28"/>
        <w:szCs w:val="28"/>
      </w:rPr>
    </w:lvl>
    <w:lvl w:ilvl="6">
      <w:numFmt w:val="bullet"/>
      <w:lvlText w:val="●"/>
      <w:lvlJc w:val="left"/>
      <w:pPr>
        <w:ind w:left="2880" w:hanging="360"/>
      </w:pPr>
      <w:rPr>
        <w:rFonts w:ascii="StarSymbol" w:eastAsia="OpenSymbol" w:hAnsi="StarSymbol" w:cs="OpenSymbol"/>
        <w:sz w:val="28"/>
        <w:szCs w:val="28"/>
      </w:rPr>
    </w:lvl>
    <w:lvl w:ilvl="7">
      <w:numFmt w:val="bullet"/>
      <w:lvlText w:val="○"/>
      <w:lvlJc w:val="left"/>
      <w:pPr>
        <w:ind w:left="3240" w:hanging="360"/>
      </w:pPr>
      <w:rPr>
        <w:rFonts w:ascii="StarSymbol" w:eastAsia="OpenSymbol" w:hAnsi="StarSymbol" w:cs="OpenSymbol"/>
        <w:sz w:val="28"/>
        <w:szCs w:val="28"/>
      </w:rPr>
    </w:lvl>
    <w:lvl w:ilvl="8">
      <w:numFmt w:val="bullet"/>
      <w:lvlText w:val="■"/>
      <w:lvlJc w:val="left"/>
      <w:pPr>
        <w:ind w:left="3600" w:hanging="360"/>
      </w:pPr>
      <w:rPr>
        <w:rFonts w:ascii="StarSymbol" w:eastAsia="OpenSymbol" w:hAnsi="StarSymbol" w:cs="OpenSymbol"/>
        <w:sz w:val="28"/>
        <w:szCs w:val="28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3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823DA"/>
    <w:rsid w:val="00036393"/>
    <w:rsid w:val="00167117"/>
    <w:rsid w:val="001B3096"/>
    <w:rsid w:val="00244734"/>
    <w:rsid w:val="00500102"/>
    <w:rsid w:val="00520ED1"/>
    <w:rsid w:val="00756C42"/>
    <w:rsid w:val="007E5CCF"/>
    <w:rsid w:val="008D203B"/>
    <w:rsid w:val="00A7725D"/>
    <w:rsid w:val="00A823DA"/>
    <w:rsid w:val="00B206C2"/>
    <w:rsid w:val="00BC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  <w:sz w:val="28"/>
      <w:szCs w:val="28"/>
    </w:rPr>
  </w:style>
  <w:style w:type="character" w:customStyle="1" w:styleId="NumberingSymbols">
    <w:name w:val="Numbering Symbols"/>
  </w:style>
  <w:style w:type="paragraph" w:styleId="Akapitzlist">
    <w:name w:val="List Paragraph"/>
    <w:basedOn w:val="Normalny"/>
    <w:pPr>
      <w:ind w:left="720"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  <w:sz w:val="28"/>
      <w:szCs w:val="28"/>
    </w:rPr>
  </w:style>
  <w:style w:type="character" w:customStyle="1" w:styleId="NumberingSymbols">
    <w:name w:val="Numbering Symbols"/>
  </w:style>
  <w:style w:type="paragraph" w:styleId="Akapitzlist">
    <w:name w:val="List Paragraph"/>
    <w:basedOn w:val="Normalny"/>
    <w:pPr>
      <w:ind w:left="720"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781</Words>
  <Characters>4692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10</cp:revision>
  <dcterms:created xsi:type="dcterms:W3CDTF">2026-09-14T13:39:00Z</dcterms:created>
  <dcterms:modified xsi:type="dcterms:W3CDTF">2026-09-14T18:06:00Z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