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68478" w14:textId="6B0B0A81" w:rsidR="001411AC" w:rsidRPr="00C97375" w:rsidRDefault="009C027F" w:rsidP="00F4278F">
      <w:pPr>
        <w:spacing w:line="276" w:lineRule="auto"/>
        <w:jc w:val="right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Załącznik nr</w:t>
      </w:r>
      <w:r w:rsidR="009C40DC">
        <w:rPr>
          <w:b/>
          <w:bCs/>
          <w:sz w:val="22"/>
          <w:szCs w:val="22"/>
        </w:rPr>
        <w:t>3</w:t>
      </w:r>
      <w:r w:rsidR="00534152" w:rsidRPr="00C97375">
        <w:rPr>
          <w:b/>
          <w:bCs/>
          <w:sz w:val="22"/>
          <w:szCs w:val="22"/>
        </w:rPr>
        <w:t xml:space="preserve"> do SWZ</w:t>
      </w:r>
      <w:r w:rsidR="009004EC" w:rsidRPr="00C97375">
        <w:rPr>
          <w:b/>
          <w:bCs/>
          <w:sz w:val="22"/>
          <w:szCs w:val="22"/>
        </w:rPr>
        <w:t xml:space="preserve"> – Wzór U</w:t>
      </w:r>
      <w:r w:rsidR="001411AC" w:rsidRPr="00C97375">
        <w:rPr>
          <w:b/>
          <w:bCs/>
          <w:sz w:val="22"/>
          <w:szCs w:val="22"/>
        </w:rPr>
        <w:t>mowy</w:t>
      </w:r>
    </w:p>
    <w:p w14:paraId="42FBEF91" w14:textId="77777777" w:rsidR="00C44299" w:rsidRPr="00C97375" w:rsidRDefault="00C44299" w:rsidP="00F4278F">
      <w:pPr>
        <w:spacing w:line="276" w:lineRule="auto"/>
        <w:jc w:val="right"/>
        <w:rPr>
          <w:b/>
          <w:bCs/>
          <w:sz w:val="22"/>
          <w:szCs w:val="22"/>
        </w:rPr>
      </w:pPr>
    </w:p>
    <w:p w14:paraId="6BC68479" w14:textId="219EE36D" w:rsidR="001411AC" w:rsidRPr="00C97375" w:rsidRDefault="001411AC" w:rsidP="00534152">
      <w:pPr>
        <w:pStyle w:val="Nagwek3"/>
        <w:spacing w:line="276" w:lineRule="auto"/>
        <w:rPr>
          <w:sz w:val="22"/>
          <w:szCs w:val="22"/>
        </w:rPr>
      </w:pPr>
      <w:r w:rsidRPr="00C97375">
        <w:rPr>
          <w:sz w:val="22"/>
          <w:szCs w:val="22"/>
        </w:rPr>
        <w:t>Umowa</w:t>
      </w:r>
      <w:r w:rsidR="00534152" w:rsidRPr="00C97375">
        <w:rPr>
          <w:sz w:val="22"/>
          <w:szCs w:val="22"/>
        </w:rPr>
        <w:t xml:space="preserve"> Nr </w:t>
      </w:r>
      <w:r w:rsidR="00C44299" w:rsidRPr="00C97375">
        <w:rPr>
          <w:sz w:val="22"/>
          <w:szCs w:val="22"/>
        </w:rPr>
        <w:t>.</w:t>
      </w:r>
      <w:r w:rsidR="00C44299" w:rsidRPr="00C97375">
        <w:rPr>
          <w:b w:val="0"/>
          <w:sz w:val="22"/>
          <w:szCs w:val="22"/>
        </w:rPr>
        <w:t>............</w:t>
      </w:r>
      <w:r w:rsidR="00C44299" w:rsidRPr="00C97375">
        <w:rPr>
          <w:sz w:val="22"/>
          <w:szCs w:val="22"/>
        </w:rPr>
        <w:t>.</w:t>
      </w:r>
      <w:r w:rsidR="00534152" w:rsidRPr="00C97375">
        <w:rPr>
          <w:sz w:val="22"/>
          <w:szCs w:val="22"/>
        </w:rPr>
        <w:t>/</w:t>
      </w:r>
      <w:r w:rsidR="00C44299" w:rsidRPr="00C97375">
        <w:rPr>
          <w:sz w:val="22"/>
          <w:szCs w:val="22"/>
        </w:rPr>
        <w:t>2024/</w:t>
      </w:r>
    </w:p>
    <w:p w14:paraId="60D9225D" w14:textId="77777777" w:rsidR="001E1C98" w:rsidRPr="00C97375" w:rsidRDefault="001E1C98" w:rsidP="001E1C98"/>
    <w:p w14:paraId="6BC6847A" w14:textId="77777777" w:rsidR="001411AC" w:rsidRPr="00C97375" w:rsidRDefault="001411AC" w:rsidP="00F4278F">
      <w:pPr>
        <w:spacing w:line="276" w:lineRule="auto"/>
        <w:jc w:val="center"/>
        <w:rPr>
          <w:b/>
          <w:bCs/>
          <w:sz w:val="22"/>
          <w:szCs w:val="22"/>
        </w:rPr>
      </w:pPr>
    </w:p>
    <w:p w14:paraId="56CC7223" w14:textId="16690B1B" w:rsidR="00FD61B9" w:rsidRPr="00C97375" w:rsidRDefault="00BB1F67" w:rsidP="009C40DC">
      <w:pPr>
        <w:pStyle w:val="Tekstprzypisudolnego"/>
        <w:spacing w:line="276" w:lineRule="auto"/>
        <w:rPr>
          <w:sz w:val="22"/>
          <w:szCs w:val="22"/>
        </w:rPr>
      </w:pPr>
      <w:r w:rsidRPr="00C97375">
        <w:rPr>
          <w:sz w:val="22"/>
          <w:szCs w:val="22"/>
        </w:rPr>
        <w:t>W dniu</w:t>
      </w:r>
      <w:r w:rsidR="0018620D" w:rsidRPr="00C97375">
        <w:rPr>
          <w:sz w:val="22"/>
          <w:szCs w:val="22"/>
        </w:rPr>
        <w:t xml:space="preserve"> </w:t>
      </w:r>
      <w:r w:rsidR="00FD61B9" w:rsidRPr="00C97375">
        <w:rPr>
          <w:sz w:val="22"/>
          <w:szCs w:val="22"/>
        </w:rPr>
        <w:t>..................................................... 2024</w:t>
      </w:r>
      <w:r w:rsidR="001411AC" w:rsidRPr="00C97375">
        <w:rPr>
          <w:sz w:val="22"/>
          <w:szCs w:val="22"/>
        </w:rPr>
        <w:t xml:space="preserve"> roku </w:t>
      </w:r>
      <w:r w:rsidR="009C40DC">
        <w:rPr>
          <w:sz w:val="22"/>
          <w:szCs w:val="22"/>
        </w:rPr>
        <w:t xml:space="preserve"> w Nisku </w:t>
      </w:r>
      <w:r w:rsidR="001411AC" w:rsidRPr="00C97375">
        <w:rPr>
          <w:sz w:val="22"/>
          <w:szCs w:val="22"/>
        </w:rPr>
        <w:t>pomiędzy:</w:t>
      </w:r>
      <w:r w:rsidR="009C40DC">
        <w:rPr>
          <w:sz w:val="22"/>
          <w:szCs w:val="22"/>
        </w:rPr>
        <w:t xml:space="preserve"> </w:t>
      </w:r>
      <w:r w:rsidR="009C40DC" w:rsidRPr="009C40DC">
        <w:rPr>
          <w:sz w:val="22"/>
          <w:szCs w:val="22"/>
        </w:rPr>
        <w:t>Skarbem Państwa - Komendantem Powiatowym Państwowej Straży Pożarnej w Nisku bryg. Andrzejem Kołodziejem, działającym na rzecz Komendy Powiatowej Państwowej Straży Pożarnej w Nisku, ul. Nowa 42, 37-400 Nisko, NIP: 865-20-79-641, zwanym dalej Zamawiającym</w:t>
      </w:r>
      <w:r w:rsidR="00FD61B9" w:rsidRPr="00C97375">
        <w:rPr>
          <w:sz w:val="22"/>
          <w:szCs w:val="22"/>
        </w:rPr>
        <w:t xml:space="preserve"> </w:t>
      </w:r>
      <w:r w:rsidR="00931FCF" w:rsidRPr="00C97375">
        <w:rPr>
          <w:sz w:val="22"/>
          <w:szCs w:val="24"/>
        </w:rPr>
        <w:t>zwaną w treści U</w:t>
      </w:r>
      <w:r w:rsidR="00074565" w:rsidRPr="00C97375">
        <w:rPr>
          <w:sz w:val="22"/>
          <w:szCs w:val="24"/>
        </w:rPr>
        <w:t>mowy „</w:t>
      </w:r>
      <w:r w:rsidR="009C40DC">
        <w:rPr>
          <w:b/>
          <w:bCs/>
          <w:sz w:val="22"/>
          <w:szCs w:val="24"/>
        </w:rPr>
        <w:t>Zamawiającym”,</w:t>
      </w:r>
    </w:p>
    <w:p w14:paraId="6BC6847E" w14:textId="77777777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a</w:t>
      </w:r>
    </w:p>
    <w:p w14:paraId="1FE3E65B" w14:textId="77777777" w:rsidR="00C44299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6BC6847F" w14:textId="649735D8" w:rsidR="00074565" w:rsidRPr="00C97375" w:rsidRDefault="00C44299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Pr="00C97375">
        <w:rPr>
          <w:sz w:val="22"/>
          <w:szCs w:val="22"/>
        </w:rPr>
        <w:br/>
      </w:r>
      <w:r w:rsidR="00024832" w:rsidRPr="00C97375">
        <w:rPr>
          <w:sz w:val="22"/>
          <w:szCs w:val="22"/>
        </w:rPr>
        <w:t xml:space="preserve">NIP……………………….., </w:t>
      </w:r>
      <w:r w:rsidRPr="00C97375">
        <w:rPr>
          <w:sz w:val="22"/>
          <w:szCs w:val="22"/>
        </w:rPr>
        <w:t xml:space="preserve">                </w:t>
      </w:r>
      <w:r w:rsidR="00024832" w:rsidRPr="00C97375">
        <w:rPr>
          <w:sz w:val="22"/>
          <w:szCs w:val="22"/>
        </w:rPr>
        <w:t>REGON ……………………..</w:t>
      </w:r>
    </w:p>
    <w:p w14:paraId="6BC68480" w14:textId="77777777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w imieniu, którego działają:</w:t>
      </w:r>
    </w:p>
    <w:p w14:paraId="6BC68481" w14:textId="77777777" w:rsidR="00074565" w:rsidRPr="00C97375" w:rsidRDefault="00074565" w:rsidP="00074565">
      <w:pPr>
        <w:rPr>
          <w:sz w:val="22"/>
          <w:szCs w:val="22"/>
        </w:rPr>
      </w:pPr>
    </w:p>
    <w:p w14:paraId="6BC68482" w14:textId="4A7C46A5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1</w:t>
      </w:r>
      <w:r w:rsidR="00C44299" w:rsidRPr="00C97375">
        <w:rPr>
          <w:sz w:val="22"/>
          <w:szCs w:val="22"/>
        </w:rPr>
        <w:t xml:space="preserve">. </w:t>
      </w:r>
      <w:r w:rsidRPr="00C97375">
        <w:rPr>
          <w:sz w:val="22"/>
          <w:szCs w:val="22"/>
        </w:rPr>
        <w:t>..........................................................................</w:t>
      </w:r>
    </w:p>
    <w:p w14:paraId="6BC68483" w14:textId="1CAF0408" w:rsidR="00074565" w:rsidRPr="00C97375" w:rsidRDefault="00074565" w:rsidP="00074565">
      <w:pPr>
        <w:rPr>
          <w:sz w:val="22"/>
          <w:szCs w:val="22"/>
        </w:rPr>
      </w:pPr>
      <w:r w:rsidRPr="00C97375">
        <w:rPr>
          <w:sz w:val="22"/>
          <w:szCs w:val="22"/>
        </w:rPr>
        <w:t>2</w:t>
      </w:r>
      <w:r w:rsidR="00C44299" w:rsidRPr="00C97375">
        <w:rPr>
          <w:sz w:val="22"/>
          <w:szCs w:val="22"/>
        </w:rPr>
        <w:t xml:space="preserve">. </w:t>
      </w:r>
      <w:r w:rsidRPr="00C97375">
        <w:rPr>
          <w:sz w:val="22"/>
          <w:szCs w:val="22"/>
        </w:rPr>
        <w:t>..........................................................................</w:t>
      </w:r>
    </w:p>
    <w:p w14:paraId="6BC68484" w14:textId="77777777" w:rsidR="00074565" w:rsidRPr="00C97375" w:rsidRDefault="00931FCF" w:rsidP="00074565">
      <w:pPr>
        <w:rPr>
          <w:b/>
          <w:bCs/>
          <w:sz w:val="22"/>
          <w:szCs w:val="22"/>
        </w:rPr>
      </w:pPr>
      <w:r w:rsidRPr="00C97375">
        <w:rPr>
          <w:sz w:val="22"/>
          <w:szCs w:val="22"/>
        </w:rPr>
        <w:t>zwanym w treści U</w:t>
      </w:r>
      <w:r w:rsidR="00074565" w:rsidRPr="00C97375">
        <w:rPr>
          <w:sz w:val="22"/>
          <w:szCs w:val="22"/>
        </w:rPr>
        <w:t>mowy „</w:t>
      </w:r>
      <w:r w:rsidR="00074565" w:rsidRPr="00C97375">
        <w:rPr>
          <w:b/>
          <w:bCs/>
          <w:sz w:val="22"/>
          <w:szCs w:val="22"/>
        </w:rPr>
        <w:t>Wykonawcą”</w:t>
      </w:r>
    </w:p>
    <w:p w14:paraId="6BC68485" w14:textId="77777777" w:rsidR="001411AC" w:rsidRDefault="001411AC" w:rsidP="00F4278F">
      <w:pPr>
        <w:pStyle w:val="Tekstprzypisudolnego"/>
        <w:spacing w:line="276" w:lineRule="auto"/>
        <w:rPr>
          <w:b/>
          <w:bCs/>
          <w:sz w:val="22"/>
          <w:szCs w:val="22"/>
        </w:rPr>
      </w:pPr>
    </w:p>
    <w:p w14:paraId="64BAD825" w14:textId="36B731BC" w:rsidR="00FD61B9" w:rsidRPr="00C97375" w:rsidRDefault="001411AC" w:rsidP="00FD61B9">
      <w:pPr>
        <w:pStyle w:val="Akapitzlist"/>
        <w:spacing w:line="259" w:lineRule="auto"/>
        <w:ind w:left="0"/>
        <w:rPr>
          <w:rFonts w:eastAsia="Calibri"/>
          <w:b/>
          <w:sz w:val="22"/>
          <w:szCs w:val="22"/>
          <w:lang w:eastAsia="en-US"/>
        </w:rPr>
      </w:pPr>
      <w:r w:rsidRPr="00C97375">
        <w:rPr>
          <w:sz w:val="22"/>
          <w:szCs w:val="22"/>
        </w:rPr>
        <w:t xml:space="preserve">zgodnie z wynikiem </w:t>
      </w:r>
      <w:r w:rsidR="00AD1ECD" w:rsidRPr="00C97375">
        <w:rPr>
          <w:sz w:val="22"/>
          <w:szCs w:val="22"/>
        </w:rPr>
        <w:t>post</w:t>
      </w:r>
      <w:r w:rsidR="00FD7327" w:rsidRPr="00C97375">
        <w:rPr>
          <w:sz w:val="22"/>
          <w:szCs w:val="22"/>
        </w:rPr>
        <w:t>ę</w:t>
      </w:r>
      <w:r w:rsidR="00AD1ECD" w:rsidRPr="00C97375">
        <w:rPr>
          <w:sz w:val="22"/>
          <w:szCs w:val="22"/>
        </w:rPr>
        <w:t>powania o udzielenie zamówienia</w:t>
      </w:r>
      <w:r w:rsidRPr="00C97375">
        <w:rPr>
          <w:sz w:val="22"/>
          <w:szCs w:val="22"/>
        </w:rPr>
        <w:t xml:space="preserve"> </w:t>
      </w:r>
      <w:r w:rsidR="00BB1F67" w:rsidRPr="00C97375">
        <w:rPr>
          <w:sz w:val="22"/>
          <w:szCs w:val="22"/>
        </w:rPr>
        <w:t>przeprowadzonego w trybie</w:t>
      </w:r>
      <w:r w:rsidR="001E1C98" w:rsidRPr="00C97375">
        <w:rPr>
          <w:sz w:val="22"/>
          <w:szCs w:val="22"/>
        </w:rPr>
        <w:t xml:space="preserve"> </w:t>
      </w:r>
      <w:r w:rsidR="00FD61B9" w:rsidRPr="00C97375">
        <w:rPr>
          <w:sz w:val="22"/>
          <w:szCs w:val="22"/>
        </w:rPr>
        <w:t xml:space="preserve">przetargu </w:t>
      </w:r>
      <w:r w:rsidR="001E1C98" w:rsidRPr="00C97375">
        <w:rPr>
          <w:sz w:val="22"/>
          <w:szCs w:val="22"/>
        </w:rPr>
        <w:t>nieograniczonym</w:t>
      </w:r>
      <w:r w:rsidR="00BB1F67" w:rsidRPr="00C97375">
        <w:rPr>
          <w:sz w:val="22"/>
          <w:szCs w:val="22"/>
        </w:rPr>
        <w:t>:</w:t>
      </w:r>
      <w:r w:rsidR="00AD1ECD" w:rsidRPr="00C97375">
        <w:rPr>
          <w:sz w:val="22"/>
          <w:szCs w:val="22"/>
        </w:rPr>
        <w:t xml:space="preserve"> </w:t>
      </w:r>
      <w:r w:rsidR="00FD61B9" w:rsidRPr="00C97375">
        <w:rPr>
          <w:sz w:val="22"/>
          <w:szCs w:val="22"/>
        </w:rPr>
        <w:t>„</w:t>
      </w:r>
      <w:r w:rsidR="009C40DC" w:rsidRPr="009C40DC">
        <w:rPr>
          <w:b/>
        </w:rPr>
        <w:t xml:space="preserve">Dostawa lekkiego samochodu rozpoznawczo-ratowniczego, </w:t>
      </w:r>
      <w:proofErr w:type="spellStart"/>
      <w:r w:rsidR="009C40DC" w:rsidRPr="009C40DC">
        <w:rPr>
          <w:b/>
        </w:rPr>
        <w:t>SLRr</w:t>
      </w:r>
      <w:proofErr w:type="spellEnd"/>
      <w:r w:rsidR="009C40DC" w:rsidRPr="009C40DC">
        <w:rPr>
          <w:b/>
        </w:rPr>
        <w:t>” dla Komendy Powiatowej PSP w Nisku.</w:t>
      </w:r>
    </w:p>
    <w:p w14:paraId="6BC68486" w14:textId="2CFBD696" w:rsidR="001411AC" w:rsidRPr="00C97375" w:rsidRDefault="00931FCF" w:rsidP="00912194">
      <w:pPr>
        <w:widowControl w:val="0"/>
        <w:autoSpaceDE w:val="0"/>
        <w:autoSpaceDN w:val="0"/>
        <w:spacing w:before="9"/>
        <w:contextualSpacing/>
        <w:outlineLvl w:val="1"/>
        <w:rPr>
          <w:sz w:val="22"/>
          <w:szCs w:val="22"/>
        </w:rPr>
      </w:pPr>
      <w:r w:rsidRPr="00C97375">
        <w:rPr>
          <w:sz w:val="22"/>
          <w:szCs w:val="22"/>
        </w:rPr>
        <w:t>zawarto U</w:t>
      </w:r>
      <w:r w:rsidR="001411AC" w:rsidRPr="00C97375">
        <w:rPr>
          <w:sz w:val="22"/>
          <w:szCs w:val="22"/>
        </w:rPr>
        <w:t>mowę o następującej treści:</w:t>
      </w:r>
    </w:p>
    <w:p w14:paraId="6BC68487" w14:textId="77777777" w:rsidR="001411AC" w:rsidRPr="00C97375" w:rsidRDefault="001411AC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§1</w:t>
      </w:r>
    </w:p>
    <w:p w14:paraId="6BC68489" w14:textId="1E7E9A0B" w:rsidR="00074565" w:rsidRPr="00C97375" w:rsidRDefault="00074565" w:rsidP="00260318">
      <w:pPr>
        <w:keepNext/>
        <w:numPr>
          <w:ilvl w:val="0"/>
          <w:numId w:val="4"/>
        </w:numPr>
        <w:jc w:val="both"/>
        <w:outlineLvl w:val="2"/>
        <w:rPr>
          <w:b/>
          <w:sz w:val="22"/>
          <w:szCs w:val="22"/>
        </w:rPr>
      </w:pPr>
      <w:r w:rsidRPr="00C97375">
        <w:rPr>
          <w:sz w:val="22"/>
          <w:szCs w:val="22"/>
        </w:rPr>
        <w:t>Przedmiotem niniejszej Umowy jest</w:t>
      </w:r>
      <w:r w:rsidR="00024832" w:rsidRPr="00C97375">
        <w:rPr>
          <w:sz w:val="22"/>
          <w:szCs w:val="22"/>
        </w:rPr>
        <w:t xml:space="preserve"> dostawa jednego fabrycznie nowego</w:t>
      </w:r>
      <w:r w:rsidR="00C518C5" w:rsidRPr="00C97375">
        <w:rPr>
          <w:sz w:val="22"/>
          <w:szCs w:val="22"/>
        </w:rPr>
        <w:t xml:space="preserve"> lekkiego</w:t>
      </w:r>
      <w:r w:rsidR="00024832" w:rsidRPr="00C97375">
        <w:rPr>
          <w:sz w:val="22"/>
          <w:szCs w:val="22"/>
        </w:rPr>
        <w:t xml:space="preserve"> samochodu </w:t>
      </w:r>
      <w:r w:rsidR="009C40DC">
        <w:rPr>
          <w:sz w:val="22"/>
          <w:szCs w:val="22"/>
        </w:rPr>
        <w:t xml:space="preserve">rozpoznawczo – ratowniczego </w:t>
      </w:r>
      <w:proofErr w:type="spellStart"/>
      <w:r w:rsidR="009C40DC">
        <w:rPr>
          <w:sz w:val="22"/>
          <w:szCs w:val="22"/>
        </w:rPr>
        <w:t>SLRr</w:t>
      </w:r>
      <w:proofErr w:type="spellEnd"/>
      <w:r w:rsidR="009C40DC">
        <w:rPr>
          <w:sz w:val="22"/>
          <w:szCs w:val="22"/>
        </w:rPr>
        <w:t xml:space="preserve">, dla Komendy Powiatowej PSP w Nisku </w:t>
      </w:r>
      <w:r w:rsidR="00FD7327" w:rsidRPr="00C97375">
        <w:rPr>
          <w:sz w:val="22"/>
          <w:szCs w:val="22"/>
        </w:rPr>
        <w:t>w</w:t>
      </w:r>
      <w:r w:rsidR="00024832" w:rsidRPr="00C97375">
        <w:rPr>
          <w:sz w:val="22"/>
          <w:szCs w:val="22"/>
        </w:rPr>
        <w:t>yprodukowanego w ……</w:t>
      </w:r>
      <w:r w:rsidR="004B607A" w:rsidRPr="00C97375">
        <w:rPr>
          <w:sz w:val="22"/>
          <w:szCs w:val="22"/>
        </w:rPr>
        <w:t>……</w:t>
      </w:r>
      <w:r w:rsidR="00024832" w:rsidRPr="00C97375">
        <w:rPr>
          <w:sz w:val="22"/>
          <w:szCs w:val="22"/>
        </w:rPr>
        <w:t>.. r., marki……………………..</w:t>
      </w:r>
    </w:p>
    <w:p w14:paraId="6BC6848A" w14:textId="77777777" w:rsidR="001411AC" w:rsidRPr="00C97375" w:rsidRDefault="001411AC" w:rsidP="00F4278F">
      <w:pPr>
        <w:numPr>
          <w:ilvl w:val="0"/>
          <w:numId w:val="4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Na podstawie niniejszej Umowy Zamawiający powierza, a Wykonawca przyjmuje do realizacji zamówienie o którym mowa w ust.1.</w:t>
      </w:r>
    </w:p>
    <w:p w14:paraId="6BC6848B" w14:textId="77777777" w:rsidR="00A93506" w:rsidRPr="00C97375" w:rsidRDefault="00606C8F" w:rsidP="00A93506">
      <w:pPr>
        <w:numPr>
          <w:ilvl w:val="0"/>
          <w:numId w:val="4"/>
        </w:numPr>
        <w:jc w:val="both"/>
        <w:rPr>
          <w:sz w:val="22"/>
          <w:szCs w:val="22"/>
        </w:rPr>
      </w:pPr>
      <w:r w:rsidRPr="00C97375">
        <w:rPr>
          <w:sz w:val="22"/>
          <w:szCs w:val="22"/>
        </w:rPr>
        <w:t>Przedmiot U</w:t>
      </w:r>
      <w:r w:rsidR="00A93506" w:rsidRPr="00C97375">
        <w:rPr>
          <w:sz w:val="22"/>
          <w:szCs w:val="22"/>
        </w:rPr>
        <w:t>mowy został szczegółowo opisany w poniższych dokumentach stanowiących załączniki do Umowy:</w:t>
      </w:r>
    </w:p>
    <w:p w14:paraId="6BC6848C" w14:textId="407D7234" w:rsidR="00A93506" w:rsidRPr="00C97375" w:rsidRDefault="00A93506" w:rsidP="00A93506">
      <w:pPr>
        <w:numPr>
          <w:ilvl w:val="2"/>
          <w:numId w:val="5"/>
        </w:numPr>
        <w:rPr>
          <w:sz w:val="22"/>
          <w:szCs w:val="22"/>
        </w:rPr>
      </w:pPr>
      <w:r w:rsidRPr="00C97375">
        <w:rPr>
          <w:sz w:val="22"/>
          <w:szCs w:val="22"/>
        </w:rPr>
        <w:t>Specyfikacji Warunków Zamówienia,</w:t>
      </w:r>
    </w:p>
    <w:p w14:paraId="6BC6848D" w14:textId="468A4EEB" w:rsidR="00024832" w:rsidRPr="00C97375" w:rsidRDefault="001E1C98" w:rsidP="00A93506">
      <w:pPr>
        <w:numPr>
          <w:ilvl w:val="2"/>
          <w:numId w:val="5"/>
        </w:numPr>
        <w:rPr>
          <w:sz w:val="22"/>
          <w:szCs w:val="22"/>
        </w:rPr>
      </w:pPr>
      <w:bookmarkStart w:id="0" w:name="_Hlk78313199"/>
      <w:r w:rsidRPr="00C97375">
        <w:rPr>
          <w:sz w:val="22"/>
          <w:szCs w:val="22"/>
        </w:rPr>
        <w:t>Opis Przedmiotu Zamówienia</w:t>
      </w:r>
      <w:r w:rsidR="00EA2A7F" w:rsidRPr="00C97375">
        <w:rPr>
          <w:sz w:val="22"/>
          <w:szCs w:val="22"/>
        </w:rPr>
        <w:t xml:space="preserve"> – zał.nr</w:t>
      </w:r>
      <w:r w:rsidR="009C40DC">
        <w:rPr>
          <w:sz w:val="22"/>
          <w:szCs w:val="22"/>
        </w:rPr>
        <w:t>2</w:t>
      </w:r>
    </w:p>
    <w:p w14:paraId="6BC6848E" w14:textId="39CDC3DA" w:rsidR="001C26A8" w:rsidRPr="00C97375" w:rsidRDefault="001C26A8" w:rsidP="00A93506">
      <w:pPr>
        <w:numPr>
          <w:ilvl w:val="2"/>
          <w:numId w:val="5"/>
        </w:numPr>
        <w:rPr>
          <w:sz w:val="22"/>
          <w:szCs w:val="22"/>
        </w:rPr>
      </w:pPr>
      <w:r w:rsidRPr="00C97375">
        <w:rPr>
          <w:sz w:val="22"/>
          <w:szCs w:val="22"/>
        </w:rPr>
        <w:t>Of</w:t>
      </w:r>
      <w:r w:rsidR="00024832" w:rsidRPr="00C97375">
        <w:rPr>
          <w:sz w:val="22"/>
          <w:szCs w:val="22"/>
        </w:rPr>
        <w:t>ercie wykonawcy</w:t>
      </w:r>
      <w:r w:rsidR="00EA2A7F" w:rsidRPr="00C97375">
        <w:rPr>
          <w:sz w:val="22"/>
          <w:szCs w:val="22"/>
        </w:rPr>
        <w:t xml:space="preserve"> zał. nr 1</w:t>
      </w:r>
    </w:p>
    <w:bookmarkEnd w:id="0"/>
    <w:p w14:paraId="6BC6848F" w14:textId="4E6B447F" w:rsidR="001411AC" w:rsidRPr="00C97375" w:rsidRDefault="004B607A" w:rsidP="00F4278F">
      <w:pPr>
        <w:pStyle w:val="Tekstpodstawowy"/>
        <w:numPr>
          <w:ilvl w:val="0"/>
          <w:numId w:val="4"/>
        </w:numPr>
        <w:spacing w:line="276" w:lineRule="auto"/>
        <w:ind w:left="284" w:hanging="284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  <w:lang w:val="pl-PL"/>
        </w:rPr>
        <w:t>Wykonawca</w:t>
      </w:r>
      <w:r w:rsidR="001411AC" w:rsidRPr="00C97375">
        <w:rPr>
          <w:b w:val="0"/>
          <w:sz w:val="22"/>
          <w:szCs w:val="22"/>
          <w:lang w:val="pl-PL"/>
        </w:rPr>
        <w:t xml:space="preserve"> </w:t>
      </w:r>
      <w:r w:rsidR="001411AC" w:rsidRPr="00C97375">
        <w:rPr>
          <w:b w:val="0"/>
          <w:sz w:val="22"/>
          <w:szCs w:val="22"/>
        </w:rPr>
        <w:t>oświadcza, że przed podpisaniem Umowy zapoznał się szczegółowo z</w:t>
      </w:r>
      <w:r w:rsidR="001411AC" w:rsidRPr="00C97375">
        <w:rPr>
          <w:b w:val="0"/>
          <w:sz w:val="22"/>
          <w:szCs w:val="22"/>
          <w:lang w:val="pl-PL"/>
        </w:rPr>
        <w:t> </w:t>
      </w:r>
      <w:r w:rsidR="001411AC" w:rsidRPr="00C97375">
        <w:rPr>
          <w:b w:val="0"/>
          <w:sz w:val="22"/>
          <w:szCs w:val="22"/>
        </w:rPr>
        <w:t xml:space="preserve">dokumentami wyszczególnionymi w ust. </w:t>
      </w:r>
      <w:r w:rsidR="00A93506" w:rsidRPr="00C97375">
        <w:rPr>
          <w:b w:val="0"/>
          <w:sz w:val="22"/>
          <w:szCs w:val="22"/>
          <w:lang w:val="pl-PL"/>
        </w:rPr>
        <w:t>3</w:t>
      </w:r>
      <w:r w:rsidR="001411AC" w:rsidRPr="00C97375">
        <w:rPr>
          <w:b w:val="0"/>
          <w:sz w:val="22"/>
          <w:szCs w:val="22"/>
        </w:rPr>
        <w:t>, oświadcza, że są one kompletne, spójne i</w:t>
      </w:r>
      <w:r w:rsidR="001411AC" w:rsidRPr="00C97375">
        <w:rPr>
          <w:b w:val="0"/>
          <w:sz w:val="22"/>
          <w:szCs w:val="22"/>
          <w:lang w:val="pl-PL"/>
        </w:rPr>
        <w:t> </w:t>
      </w:r>
      <w:r w:rsidR="001411AC" w:rsidRPr="00C97375">
        <w:rPr>
          <w:b w:val="0"/>
          <w:sz w:val="22"/>
          <w:szCs w:val="22"/>
        </w:rPr>
        <w:t>wyczerpujące i pozwalają na terminowe wykonanie przedmiotu zamówienia zgodnie z Umową.</w:t>
      </w:r>
    </w:p>
    <w:p w14:paraId="6BC68490" w14:textId="042FA604" w:rsidR="00024832" w:rsidRPr="00C97375" w:rsidRDefault="00024832" w:rsidP="00024832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Przedmiot umowy ma być zgodny z obowiązującymi normami i przepisami,</w:t>
      </w:r>
      <w:r w:rsidR="004B607A" w:rsidRPr="00C97375">
        <w:rPr>
          <w:b w:val="0"/>
          <w:sz w:val="22"/>
          <w:szCs w:val="22"/>
        </w:rPr>
        <w:br/>
      </w:r>
      <w:r w:rsidRPr="00C97375">
        <w:rPr>
          <w:b w:val="0"/>
          <w:sz w:val="22"/>
          <w:szCs w:val="22"/>
        </w:rPr>
        <w:t xml:space="preserve"> a w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szczególności:</w:t>
      </w:r>
    </w:p>
    <w:p w14:paraId="6BC68491" w14:textId="77777777" w:rsidR="00024832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musi spełniać wymagania polskich przepisów o ruchu drogowym z uwzględnieniem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wymagań dotyczących pojazdów uprzywilejowanych, zgodnie z Ustawą „Prawo o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 xml:space="preserve">ruchu drogowym” (Dz.U.1997.98.602 z </w:t>
      </w:r>
      <w:proofErr w:type="spellStart"/>
      <w:r w:rsidRPr="00C97375">
        <w:rPr>
          <w:b w:val="0"/>
          <w:sz w:val="22"/>
          <w:szCs w:val="22"/>
        </w:rPr>
        <w:t>późn</w:t>
      </w:r>
      <w:proofErr w:type="spellEnd"/>
      <w:r w:rsidRPr="00C97375">
        <w:rPr>
          <w:b w:val="0"/>
          <w:sz w:val="22"/>
          <w:szCs w:val="22"/>
        </w:rPr>
        <w:t>. zm.), oraz Rozporządzeniem Ministra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Infrastruktury w sprawie warunków technicznych pojazdów oraz zakresu ich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niezbędnego wyposażenia,</w:t>
      </w:r>
    </w:p>
    <w:p w14:paraId="6BC68493" w14:textId="77777777" w:rsidR="00024832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 xml:space="preserve">pojazd ma spełniać minimalne „Wymagania </w:t>
      </w:r>
      <w:proofErr w:type="spellStart"/>
      <w:r w:rsidRPr="00C97375">
        <w:rPr>
          <w:b w:val="0"/>
          <w:sz w:val="22"/>
          <w:szCs w:val="22"/>
        </w:rPr>
        <w:t>techniczno</w:t>
      </w:r>
      <w:proofErr w:type="spellEnd"/>
      <w:r w:rsidRPr="00C97375">
        <w:rPr>
          <w:b w:val="0"/>
          <w:sz w:val="22"/>
          <w:szCs w:val="22"/>
        </w:rPr>
        <w:t xml:space="preserve"> – użytkowe dla wyrobów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służących zapewnieniu bezpieczeństwa publicznego lub ochronie zdrowia i życia oraz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mienia, wprowadzanych do użytkowania w jednostkach ochrony przeciwpożarowej” - rozporządzenie Ministra Spraw Wewnętrznych i administracji – Dz.U. nr 143 poz</w:t>
      </w:r>
      <w:r w:rsidRPr="00C97375">
        <w:rPr>
          <w:b w:val="0"/>
          <w:sz w:val="22"/>
          <w:szCs w:val="22"/>
          <w:lang w:val="pl-PL"/>
        </w:rPr>
        <w:t xml:space="preserve">. </w:t>
      </w:r>
      <w:r w:rsidRPr="00C97375">
        <w:rPr>
          <w:b w:val="0"/>
          <w:sz w:val="22"/>
          <w:szCs w:val="22"/>
        </w:rPr>
        <w:t>1002 z 2007 r. i rozporządzenie zmieniające – Dz.U. Nr 85 poz. 553 z 2010 r.</w:t>
      </w:r>
    </w:p>
    <w:p w14:paraId="07E0291E" w14:textId="77777777" w:rsidR="009D4B84" w:rsidRPr="009D4B84" w:rsidRDefault="009D4B84" w:rsidP="009D4B84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  <w:lang w:val="pl-PL"/>
        </w:rPr>
      </w:pPr>
      <w:r w:rsidRPr="009D4B84">
        <w:rPr>
          <w:b w:val="0"/>
          <w:sz w:val="22"/>
          <w:szCs w:val="22"/>
          <w:lang w:val="pl-PL"/>
        </w:rPr>
        <w:lastRenderedPageBreak/>
        <w:t>Jeżeli na oferowany pojazd zgodnie z obowiązującymi przepisami świadectwo dopuszczenia nie jest wymagane to należy przedstawić oświadczenie wykonawcy, że rzeczywista masa całkowita pojazdu nie przekracza 3000 kg.</w:t>
      </w:r>
    </w:p>
    <w:p w14:paraId="6BC68494" w14:textId="29A0C248" w:rsidR="00024832" w:rsidRPr="009D4B84" w:rsidRDefault="009D4B84" w:rsidP="009D4B84">
      <w:pPr>
        <w:pStyle w:val="Tekstpodstawowy"/>
        <w:spacing w:line="276" w:lineRule="auto"/>
        <w:ind w:left="720"/>
        <w:jc w:val="both"/>
        <w:rPr>
          <w:b w:val="0"/>
          <w:sz w:val="22"/>
          <w:szCs w:val="22"/>
          <w:lang w:val="pl-PL"/>
        </w:rPr>
      </w:pPr>
      <w:r w:rsidRPr="009D4B84">
        <w:rPr>
          <w:b w:val="0"/>
          <w:sz w:val="22"/>
          <w:szCs w:val="22"/>
          <w:lang w:val="pl-PL"/>
        </w:rPr>
        <w:t>Przy czym Maksymalna masa rzeczywista to masa nieobciążonego samochodu, dodatkowo powiększona o masę pozostałych członków załogi, dla której samochód został zaprojektowany (90 kg na każdego członka załogi wraz z wyposażeniem, oraz dodatkowo 15 kg na wyposażenie osobiste kierowcy), masę środka gaśniczego wraz z pozostałym wyposażeniem, które ma być przewożone. Masę</w:t>
      </w:r>
      <w:r>
        <w:rPr>
          <w:b w:val="0"/>
          <w:sz w:val="22"/>
          <w:szCs w:val="22"/>
          <w:lang w:val="pl-PL"/>
        </w:rPr>
        <w:t xml:space="preserve"> </w:t>
      </w:r>
      <w:r w:rsidRPr="009D4B84">
        <w:rPr>
          <w:b w:val="0"/>
          <w:sz w:val="22"/>
          <w:szCs w:val="22"/>
          <w:lang w:val="pl-PL"/>
        </w:rPr>
        <w:t>nieobciążonego samochodu określa masa pojazdu wraz z kierowcą (75 kg), sprzętem niezbędnym do obsługi samochodu (z wyłączeniem koła zapasowego), z pełną ilością cieczy chłodzącej, paliwa, oleju i wyposażeniem zamontowanym na stałe, lecz bez środków gaśniczych. (zgodnie z „Normą PN-EN 1846- 1:2011 Samochody Pożarnicze Część 1. Podział i oznaczenia”)</w:t>
      </w:r>
      <w:r w:rsidR="00024832" w:rsidRPr="00C97375">
        <w:rPr>
          <w:b w:val="0"/>
          <w:sz w:val="22"/>
          <w:szCs w:val="22"/>
        </w:rPr>
        <w:t>posiadać świadectwo dopuszczenia wyrobu, do stosowania w jednostkach</w:t>
      </w:r>
      <w:r w:rsidR="00024832" w:rsidRPr="00C97375">
        <w:rPr>
          <w:b w:val="0"/>
          <w:sz w:val="22"/>
          <w:szCs w:val="22"/>
          <w:lang w:val="pl-PL"/>
        </w:rPr>
        <w:t xml:space="preserve"> </w:t>
      </w:r>
      <w:r w:rsidR="00024832" w:rsidRPr="00C97375">
        <w:rPr>
          <w:b w:val="0"/>
          <w:sz w:val="22"/>
          <w:szCs w:val="22"/>
        </w:rPr>
        <w:t>ochrony przeciwpożarowej wydane przez polską jednostkę certyfikującą. Świadectwo</w:t>
      </w:r>
      <w:r w:rsidR="00024832" w:rsidRPr="00C97375">
        <w:rPr>
          <w:b w:val="0"/>
          <w:sz w:val="22"/>
          <w:szCs w:val="22"/>
          <w:lang w:val="pl-PL"/>
        </w:rPr>
        <w:t xml:space="preserve"> </w:t>
      </w:r>
      <w:r w:rsidR="00024832" w:rsidRPr="00C97375">
        <w:rPr>
          <w:b w:val="0"/>
          <w:sz w:val="22"/>
          <w:szCs w:val="22"/>
        </w:rPr>
        <w:t>ma być ważne na dzień odbioru samochodu.</w:t>
      </w:r>
    </w:p>
    <w:p w14:paraId="6BC68495" w14:textId="77777777" w:rsidR="00C70BA4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musi posiadać oznakowanie zgodne z załącznikiem nr 1, do Zarządzenia Komendanta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Głównego PSP z dnia 20 stycznia 2006 r., dodatkowo pojazd musi być oznakowany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logotypami instytucji dofinansowujących zakup, które zostaną podane przez</w:t>
      </w:r>
      <w:r w:rsidR="00C70BA4"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Zamawiającego w trakcie realizacji zamówienia na wniosek Wykonawcy,</w:t>
      </w:r>
    </w:p>
    <w:p w14:paraId="6BC68496" w14:textId="77777777" w:rsidR="00C70BA4" w:rsidRPr="00C97375" w:rsidRDefault="00024832" w:rsidP="0057460B">
      <w:pPr>
        <w:pStyle w:val="Tekstpodstawowy"/>
        <w:numPr>
          <w:ilvl w:val="0"/>
          <w:numId w:val="35"/>
        </w:numPr>
        <w:spacing w:line="276" w:lineRule="auto"/>
        <w:ind w:left="709" w:hanging="425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musi posiadać aktualne świadectwo homologacji podwozia,</w:t>
      </w:r>
    </w:p>
    <w:p w14:paraId="6BC68498" w14:textId="662FB9A6" w:rsidR="00C70BA4" w:rsidRDefault="00C70BA4" w:rsidP="00C70BA4">
      <w:pPr>
        <w:pStyle w:val="Tekstpodstawowy"/>
        <w:numPr>
          <w:ilvl w:val="0"/>
          <w:numId w:val="4"/>
        </w:numPr>
        <w:spacing w:line="276" w:lineRule="auto"/>
        <w:jc w:val="both"/>
        <w:rPr>
          <w:b w:val="0"/>
          <w:sz w:val="22"/>
          <w:szCs w:val="22"/>
        </w:rPr>
      </w:pPr>
      <w:r w:rsidRPr="00C97375">
        <w:rPr>
          <w:b w:val="0"/>
          <w:sz w:val="22"/>
          <w:szCs w:val="22"/>
        </w:rPr>
        <w:t>W przypadku zmiany przepisów wymienionych w ust. 3 bądź innych przepisów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dotyczących przedmiotu umowy, Wykonawca zobowiązany będzie do dostarczenia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przedmiotu umowy zgodnego z aktualnymi na dzień odbioru przepisami. Wykonawca</w:t>
      </w:r>
      <w:r w:rsidRPr="00C97375">
        <w:rPr>
          <w:b w:val="0"/>
          <w:sz w:val="22"/>
          <w:szCs w:val="22"/>
          <w:lang w:val="pl-PL"/>
        </w:rPr>
        <w:t xml:space="preserve"> </w:t>
      </w:r>
      <w:r w:rsidRPr="00C97375">
        <w:rPr>
          <w:b w:val="0"/>
          <w:sz w:val="22"/>
          <w:szCs w:val="22"/>
        </w:rPr>
        <w:t>winien uwzględnić te okoliczność w dochowaniu terminu wykonania umowy.</w:t>
      </w:r>
    </w:p>
    <w:p w14:paraId="6BC6849C" w14:textId="7452AE8C" w:rsidR="001411AC" w:rsidRPr="00C97375" w:rsidRDefault="001411AC" w:rsidP="00985854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2</w:t>
      </w:r>
    </w:p>
    <w:p w14:paraId="5B0E375E" w14:textId="09EB926A" w:rsidR="005561D5" w:rsidRPr="00C97375" w:rsidRDefault="001411AC" w:rsidP="003F019D">
      <w:pPr>
        <w:pStyle w:val="Tekstprzypisudolnego"/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1. </w:t>
      </w:r>
      <w:r w:rsidR="00FB6172" w:rsidRPr="00C97375">
        <w:rPr>
          <w:sz w:val="22"/>
          <w:szCs w:val="22"/>
        </w:rPr>
        <w:tab/>
      </w:r>
      <w:r w:rsidRPr="00C97375">
        <w:rPr>
          <w:sz w:val="22"/>
          <w:szCs w:val="22"/>
        </w:rPr>
        <w:t xml:space="preserve">Termin </w:t>
      </w:r>
      <w:r w:rsidR="00A93506" w:rsidRPr="00C97375">
        <w:rPr>
          <w:sz w:val="22"/>
          <w:szCs w:val="22"/>
        </w:rPr>
        <w:t xml:space="preserve">zakończenia </w:t>
      </w:r>
      <w:r w:rsidR="00FD7327" w:rsidRPr="00C97375">
        <w:rPr>
          <w:sz w:val="22"/>
          <w:szCs w:val="22"/>
        </w:rPr>
        <w:t>przedmiotu umow</w:t>
      </w:r>
      <w:r w:rsidR="004D13B8" w:rsidRPr="00C97375">
        <w:rPr>
          <w:sz w:val="22"/>
          <w:szCs w:val="22"/>
        </w:rPr>
        <w:t>y</w:t>
      </w:r>
      <w:r w:rsidR="003F019D" w:rsidRPr="00C97375">
        <w:rPr>
          <w:sz w:val="22"/>
          <w:szCs w:val="22"/>
        </w:rPr>
        <w:t xml:space="preserve"> </w:t>
      </w:r>
      <w:r w:rsidR="00A93506" w:rsidRPr="00C97375">
        <w:rPr>
          <w:sz w:val="22"/>
          <w:szCs w:val="22"/>
        </w:rPr>
        <w:t>–</w:t>
      </w:r>
      <w:r w:rsidR="00A6344F" w:rsidRPr="00C97375">
        <w:rPr>
          <w:sz w:val="22"/>
          <w:szCs w:val="22"/>
        </w:rPr>
        <w:t xml:space="preserve"> </w:t>
      </w:r>
      <w:r w:rsidR="001E1C98" w:rsidRPr="00C97375">
        <w:rPr>
          <w:b/>
          <w:sz w:val="22"/>
          <w:szCs w:val="22"/>
        </w:rPr>
        <w:t xml:space="preserve">do </w:t>
      </w:r>
      <w:r w:rsidR="009C40DC">
        <w:rPr>
          <w:b/>
          <w:sz w:val="22"/>
          <w:szCs w:val="22"/>
        </w:rPr>
        <w:t>dani 23 grudnia 2024r</w:t>
      </w:r>
      <w:r w:rsidR="00EA2A7F" w:rsidRPr="00C97375">
        <w:rPr>
          <w:b/>
          <w:sz w:val="22"/>
          <w:szCs w:val="22"/>
        </w:rPr>
        <w:t>.</w:t>
      </w:r>
    </w:p>
    <w:p w14:paraId="6BC6849E" w14:textId="77777777" w:rsidR="007448A6" w:rsidRPr="00C97375" w:rsidRDefault="001411AC" w:rsidP="00A6344F">
      <w:pPr>
        <w:pStyle w:val="Tekstprzypisudolnego"/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2. </w:t>
      </w:r>
      <w:r w:rsidR="00FB6172" w:rsidRPr="00C97375">
        <w:rPr>
          <w:sz w:val="22"/>
          <w:szCs w:val="22"/>
        </w:rPr>
        <w:tab/>
      </w:r>
      <w:r w:rsidR="00A6344F" w:rsidRPr="00C97375">
        <w:rPr>
          <w:sz w:val="22"/>
          <w:szCs w:val="22"/>
        </w:rPr>
        <w:t>Za termin zakończenia realizacji zamówienia, o którym mowa w ust.1 przyjmuje się datę podpisania protokołu zdawczo-odbiorczego przez przedstawicieli obu stron.</w:t>
      </w:r>
    </w:p>
    <w:p w14:paraId="6BC6849F" w14:textId="77777777" w:rsidR="003F019D" w:rsidRPr="00C97375" w:rsidRDefault="003F019D" w:rsidP="00F4278F">
      <w:pPr>
        <w:pStyle w:val="Tekstprzypisudolnego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</w:p>
    <w:p w14:paraId="6BC684A1" w14:textId="2EADFFD3" w:rsidR="001411AC" w:rsidRPr="00C97375" w:rsidRDefault="001411AC" w:rsidP="00985854">
      <w:pPr>
        <w:pStyle w:val="Tekstprzypisudolnego"/>
        <w:spacing w:line="276" w:lineRule="auto"/>
        <w:jc w:val="center"/>
        <w:rPr>
          <w:b/>
          <w:bCs/>
          <w:color w:val="000000" w:themeColor="text1"/>
          <w:sz w:val="22"/>
          <w:szCs w:val="22"/>
        </w:rPr>
      </w:pPr>
      <w:r w:rsidRPr="00C97375">
        <w:rPr>
          <w:b/>
          <w:bCs/>
          <w:color w:val="000000" w:themeColor="text1"/>
          <w:sz w:val="22"/>
          <w:szCs w:val="22"/>
        </w:rPr>
        <w:t>§ 3</w:t>
      </w:r>
    </w:p>
    <w:p w14:paraId="6BC684A2" w14:textId="77777777" w:rsidR="001411AC" w:rsidRPr="00C97375" w:rsidRDefault="001411AC" w:rsidP="0057460B">
      <w:pPr>
        <w:pStyle w:val="Tekstprzypisudolnego"/>
        <w:numPr>
          <w:ilvl w:val="0"/>
          <w:numId w:val="9"/>
        </w:numPr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C97375">
        <w:rPr>
          <w:color w:val="000000" w:themeColor="text1"/>
          <w:sz w:val="22"/>
          <w:szCs w:val="22"/>
        </w:rPr>
        <w:t>Strony ustalają, że wynagro</w:t>
      </w:r>
      <w:r w:rsidR="00606C8F" w:rsidRPr="00C97375">
        <w:rPr>
          <w:color w:val="000000" w:themeColor="text1"/>
          <w:sz w:val="22"/>
          <w:szCs w:val="22"/>
        </w:rPr>
        <w:t>dzenie za wykonanie przedmiotu U</w:t>
      </w:r>
      <w:r w:rsidRPr="00C97375">
        <w:rPr>
          <w:color w:val="000000" w:themeColor="text1"/>
          <w:sz w:val="22"/>
          <w:szCs w:val="22"/>
        </w:rPr>
        <w:t>mowy ma charakter ryczałtowy.</w:t>
      </w:r>
    </w:p>
    <w:p w14:paraId="1B23BD3C" w14:textId="5F66B0DA" w:rsidR="001A54DA" w:rsidRPr="00C97375" w:rsidRDefault="005549BB" w:rsidP="00C37F54">
      <w:pPr>
        <w:pStyle w:val="Tekstprzypisudolnego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Za wykonanie prze</w:t>
      </w:r>
      <w:r w:rsidR="00606C8F" w:rsidRPr="00C97375">
        <w:rPr>
          <w:sz w:val="22"/>
          <w:szCs w:val="22"/>
        </w:rPr>
        <w:t>dmiotu U</w:t>
      </w:r>
      <w:r w:rsidRPr="00C97375">
        <w:rPr>
          <w:sz w:val="22"/>
          <w:szCs w:val="22"/>
        </w:rPr>
        <w:t>mowy Zamawiający zapłaci Wykonawcy wynagrodzenie brutto w wysokości</w:t>
      </w:r>
      <w:r w:rsidR="001411AC" w:rsidRPr="00C97375">
        <w:rPr>
          <w:sz w:val="22"/>
          <w:szCs w:val="22"/>
        </w:rPr>
        <w:t>:</w:t>
      </w:r>
      <w:r w:rsidR="00EA2A7F" w:rsidRPr="00C97375">
        <w:rPr>
          <w:sz w:val="22"/>
          <w:szCs w:val="22"/>
        </w:rPr>
        <w:t xml:space="preserve"> ………………… złotych</w:t>
      </w:r>
    </w:p>
    <w:p w14:paraId="6BC684A5" w14:textId="019B7FAE" w:rsidR="004C63B9" w:rsidRPr="00C97375" w:rsidRDefault="00EA2A7F" w:rsidP="00EA2A7F">
      <w:pPr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        </w:t>
      </w:r>
      <w:r w:rsidR="004C63B9" w:rsidRPr="00C97375">
        <w:rPr>
          <w:sz w:val="22"/>
          <w:szCs w:val="22"/>
        </w:rPr>
        <w:t>słownie złotych: ………………………………………………………………………</w:t>
      </w:r>
    </w:p>
    <w:p w14:paraId="6BC684A8" w14:textId="77777777" w:rsidR="00A6344F" w:rsidRPr="00C97375" w:rsidRDefault="00A6344F" w:rsidP="0057460B">
      <w:pPr>
        <w:numPr>
          <w:ilvl w:val="0"/>
          <w:numId w:val="9"/>
        </w:numPr>
        <w:spacing w:line="276" w:lineRule="auto"/>
        <w:ind w:left="426" w:hanging="426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Zamawiający nie przewiduje udzielania zaliczek.</w:t>
      </w:r>
    </w:p>
    <w:p w14:paraId="6BC684A9" w14:textId="4A3AB5D2" w:rsidR="009950A8" w:rsidRPr="00C97375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Zamawiający dopuszcza możliwość zmiany wysokości wynagrodzenia, tylko w przypadku</w:t>
      </w:r>
      <w:r w:rsidR="00FB51D9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 xml:space="preserve">zmiany stawki podatku VAT przez przepisy odrębne. </w:t>
      </w:r>
    </w:p>
    <w:p w14:paraId="6BC684AA" w14:textId="1D69C68B" w:rsidR="009950A8" w:rsidRPr="00C97375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Płatność odbywać się będzie jednorazowo po wykonaniu pełnej dostawy. Podstawą do</w:t>
      </w:r>
      <w:r w:rsidR="009950A8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wystawienia faktury jest bezusterkowy protokół zdawczo-odbiorczy podpisany przez obie</w:t>
      </w:r>
      <w:r w:rsidR="009950A8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 xml:space="preserve">strony umowy. </w:t>
      </w:r>
    </w:p>
    <w:p w14:paraId="6BC684AB" w14:textId="77777777" w:rsidR="00A6344F" w:rsidRPr="00C97375" w:rsidRDefault="00A6344F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Faktura za dostawę samochodu zostanie zapłacona w terminie do 30 dni od daty wpływu</w:t>
      </w:r>
      <w:r w:rsidR="009950A8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do Zamawiającego, przelewem na rachunek bankowy wskazany przez Wykonawcę.</w:t>
      </w:r>
    </w:p>
    <w:p w14:paraId="6BC684AC" w14:textId="589D1AD2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Błędnie wystawiona faktura VAT lub brak protokołu zdawczo-odbiorczego</w:t>
      </w:r>
      <w:r w:rsidR="001E1C98" w:rsidRPr="00C97375">
        <w:rPr>
          <w:color w:val="000000"/>
          <w:sz w:val="22"/>
          <w:szCs w:val="22"/>
        </w:rPr>
        <w:t>, o którym</w:t>
      </w:r>
      <w:r w:rsidRPr="00C97375">
        <w:rPr>
          <w:color w:val="000000"/>
          <w:sz w:val="22"/>
          <w:szCs w:val="22"/>
        </w:rPr>
        <w:t xml:space="preserve"> mowa w ust. </w:t>
      </w:r>
      <w:r w:rsidR="00212EAE" w:rsidRPr="00C97375">
        <w:rPr>
          <w:color w:val="000000"/>
          <w:sz w:val="22"/>
          <w:szCs w:val="22"/>
        </w:rPr>
        <w:t>5</w:t>
      </w:r>
      <w:r w:rsidRPr="00C97375">
        <w:rPr>
          <w:color w:val="000000"/>
          <w:sz w:val="22"/>
          <w:szCs w:val="22"/>
        </w:rPr>
        <w:t xml:space="preserve"> spowodują naliczenie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ponownego 30 -dniowego terminu płatności od momentu dostarczenia poprawionych lub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brakujących dokumentów.</w:t>
      </w:r>
    </w:p>
    <w:p w14:paraId="6BC684AD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Zamawiający dokonuje bezpośredniej zapłaty wymagalnego wynagrodzenia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przysługującego podwykonawcy, który zawarł zaakceptowaną, przez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Zamawiającego umowę o podwykonawstwo w przypadku uchylenia się od obowiązku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zapłaty przez Wykonawcę.</w:t>
      </w:r>
    </w:p>
    <w:p w14:paraId="6BC684AE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lastRenderedPageBreak/>
        <w:t xml:space="preserve">Wynagrodzenie, o którym mowa w ust. </w:t>
      </w:r>
      <w:r w:rsidR="00212EAE" w:rsidRPr="00C97375">
        <w:rPr>
          <w:color w:val="000000"/>
          <w:sz w:val="22"/>
          <w:szCs w:val="22"/>
        </w:rPr>
        <w:t>8</w:t>
      </w:r>
      <w:r w:rsidRPr="00C97375">
        <w:rPr>
          <w:color w:val="000000"/>
          <w:sz w:val="22"/>
          <w:szCs w:val="22"/>
        </w:rPr>
        <w:t>, dotyczy wyłącznie należności powstałych po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zaakceptowaniu przez Zamawiającego umowy o podwykonawstwo.</w:t>
      </w:r>
    </w:p>
    <w:p w14:paraId="6BC684AF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Bezpośrednia zapłata obejmuje wyłącznie należne wynagrodzenie, bez odsetek,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należnych podwykonawcy lub dalszemu podwykonawcy.</w:t>
      </w:r>
    </w:p>
    <w:p w14:paraId="6BC684B0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Przed dokonaniem bezpośredniej zapłaty Zamawiający umożliwia Wykonawcy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zgłoszenie pisemnych uwag dotyczących zasadności bezpośredniej zapłaty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wynagrodzenia podwykonawcy. Zamawiający informuje o terminie zgłaszania uwag, nie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krótszym niż 7 dni od dnia doręczenia tej informacji.</w:t>
      </w:r>
    </w:p>
    <w:p w14:paraId="6BC684B1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W przypadku zgłoszenia uwag, o których mowa w ust. 1</w:t>
      </w:r>
      <w:r w:rsidR="00212EAE" w:rsidRPr="00C97375">
        <w:rPr>
          <w:color w:val="000000"/>
          <w:sz w:val="22"/>
          <w:szCs w:val="22"/>
        </w:rPr>
        <w:t>1</w:t>
      </w:r>
      <w:r w:rsidRPr="00C97375">
        <w:rPr>
          <w:color w:val="000000"/>
          <w:sz w:val="22"/>
          <w:szCs w:val="22"/>
        </w:rPr>
        <w:t>, w terminie wskazanym przez</w:t>
      </w:r>
      <w:r w:rsidR="00212EAE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Zamawiającego, Zamawiający może:</w:t>
      </w:r>
    </w:p>
    <w:p w14:paraId="6BC684B2" w14:textId="0810D26B" w:rsidR="00331F3C" w:rsidRPr="00C97375" w:rsidRDefault="00EA2A7F" w:rsidP="00212EAE">
      <w:pPr>
        <w:spacing w:line="276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1</w:t>
      </w:r>
      <w:r w:rsidR="00331F3C" w:rsidRPr="00C97375">
        <w:rPr>
          <w:color w:val="000000"/>
          <w:sz w:val="22"/>
          <w:szCs w:val="22"/>
        </w:rPr>
        <w:t>) nie dokonać bezpośredniej zapłaty wynagrodzenia podwykonawcy, jeżeli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wykonawca wykaże niezasadność takiej zapłaty</w:t>
      </w:r>
      <w:r w:rsidR="00212EAE" w:rsidRPr="00C97375">
        <w:rPr>
          <w:color w:val="000000"/>
          <w:sz w:val="22"/>
          <w:szCs w:val="22"/>
        </w:rPr>
        <w:t>,</w:t>
      </w:r>
    </w:p>
    <w:p w14:paraId="6BC684B3" w14:textId="28E4BCA8" w:rsidR="00331F3C" w:rsidRPr="00C97375" w:rsidRDefault="00EA2A7F" w:rsidP="00212EAE">
      <w:pPr>
        <w:spacing w:line="276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2</w:t>
      </w:r>
      <w:r w:rsidR="00331F3C" w:rsidRPr="00C97375">
        <w:rPr>
          <w:color w:val="000000"/>
          <w:sz w:val="22"/>
          <w:szCs w:val="22"/>
        </w:rPr>
        <w:t>) złożyć do depozytu sądowego kwotę potrzebną na pokrycie wynagrodzenia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podwykonawcy w przypadku istnienia zasadniczej wątpliwości Zamawiającego co do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wysokości należnej zapłaty lub podmiotu, któremu płatność się należy,</w:t>
      </w:r>
    </w:p>
    <w:p w14:paraId="6BC684B4" w14:textId="5AE44B14" w:rsidR="00331F3C" w:rsidRPr="00C97375" w:rsidRDefault="00EA2A7F" w:rsidP="00212EAE">
      <w:pPr>
        <w:spacing w:line="276" w:lineRule="auto"/>
        <w:ind w:left="360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3</w:t>
      </w:r>
      <w:r w:rsidR="00331F3C" w:rsidRPr="00C97375">
        <w:rPr>
          <w:color w:val="000000"/>
          <w:sz w:val="22"/>
          <w:szCs w:val="22"/>
        </w:rPr>
        <w:t>) dokonać bezpośredniej zapłaty wynagrodzenia podwykonawcy, jeżeli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podwykonawca wykaże zasadność takiej zapłaty. Zamawiający uiszcza należną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podwykonawcy część wynagrodzenia w terminie 30 dni liczonych od dnia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>następującego po upływie terminu do zgłoszenia uwag przez wykonawcę,</w:t>
      </w:r>
      <w:r w:rsidR="00212EAE" w:rsidRPr="00C97375">
        <w:rPr>
          <w:color w:val="000000"/>
          <w:sz w:val="22"/>
          <w:szCs w:val="22"/>
        </w:rPr>
        <w:t xml:space="preserve"> </w:t>
      </w:r>
      <w:r w:rsidR="00331F3C" w:rsidRPr="00C97375">
        <w:rPr>
          <w:color w:val="000000"/>
          <w:sz w:val="22"/>
          <w:szCs w:val="22"/>
        </w:rPr>
        <w:t xml:space="preserve">o których </w:t>
      </w:r>
      <w:r w:rsidR="00212EAE" w:rsidRPr="00C97375">
        <w:rPr>
          <w:color w:val="000000"/>
          <w:sz w:val="22"/>
          <w:szCs w:val="22"/>
        </w:rPr>
        <w:t>mowa w ust. 11</w:t>
      </w:r>
      <w:r w:rsidR="00331F3C" w:rsidRPr="00C97375">
        <w:rPr>
          <w:color w:val="000000"/>
          <w:sz w:val="22"/>
          <w:szCs w:val="22"/>
        </w:rPr>
        <w:t>.</w:t>
      </w:r>
    </w:p>
    <w:p w14:paraId="6BC684B5" w14:textId="77777777" w:rsidR="00331F3C" w:rsidRPr="00C97375" w:rsidRDefault="00331F3C" w:rsidP="0057460B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W przypadku dokonania bezpośredniej zapłaty podwykonawcy Zamawiający potrąca</w:t>
      </w:r>
      <w:r w:rsidR="00BF357F" w:rsidRPr="00C97375">
        <w:rPr>
          <w:color w:val="000000"/>
          <w:sz w:val="22"/>
          <w:szCs w:val="22"/>
        </w:rPr>
        <w:t xml:space="preserve"> </w:t>
      </w:r>
      <w:r w:rsidRPr="00C97375">
        <w:rPr>
          <w:color w:val="000000"/>
          <w:sz w:val="22"/>
          <w:szCs w:val="22"/>
        </w:rPr>
        <w:t>kwotę wypłaconego wynagrodzenia z wynagrodzenia należnego Wykonawcy.</w:t>
      </w:r>
    </w:p>
    <w:p w14:paraId="6BC684B6" w14:textId="77777777" w:rsidR="00A6344F" w:rsidRPr="00C97375" w:rsidRDefault="009950A8" w:rsidP="0057460B">
      <w:pPr>
        <w:numPr>
          <w:ilvl w:val="0"/>
          <w:numId w:val="9"/>
        </w:numPr>
        <w:spacing w:line="276" w:lineRule="auto"/>
        <w:contextualSpacing/>
        <w:jc w:val="both"/>
        <w:rPr>
          <w:b/>
          <w:color w:val="000000"/>
          <w:sz w:val="22"/>
          <w:szCs w:val="22"/>
        </w:rPr>
      </w:pPr>
      <w:r w:rsidRPr="00C97375">
        <w:rPr>
          <w:b/>
          <w:color w:val="000000"/>
          <w:sz w:val="22"/>
          <w:szCs w:val="22"/>
        </w:rPr>
        <w:t>Wykonawca nie może bez pisemnej zgody Zamawiającego przenieść na osobę trzecią wierzytelności wynikającej z niniejszej umowy.</w:t>
      </w:r>
    </w:p>
    <w:p w14:paraId="6BC684B7" w14:textId="4D45E63D" w:rsidR="009950A8" w:rsidRDefault="009950A8" w:rsidP="0057460B">
      <w:pPr>
        <w:numPr>
          <w:ilvl w:val="0"/>
          <w:numId w:val="9"/>
        </w:numPr>
        <w:spacing w:line="276" w:lineRule="auto"/>
        <w:contextualSpacing/>
        <w:jc w:val="both"/>
        <w:rPr>
          <w:b/>
          <w:color w:val="000000"/>
          <w:sz w:val="22"/>
          <w:szCs w:val="22"/>
        </w:rPr>
      </w:pPr>
      <w:r w:rsidRPr="00C97375">
        <w:rPr>
          <w:b/>
          <w:color w:val="000000"/>
          <w:sz w:val="22"/>
          <w:szCs w:val="22"/>
        </w:rPr>
        <w:t xml:space="preserve">W fakturze wystawionej Zamawiającemu przez Wykonawcę należy jako odbiorcę i płatnika podać: </w:t>
      </w:r>
      <w:r w:rsidR="009C40DC">
        <w:rPr>
          <w:b/>
          <w:color w:val="000000"/>
          <w:sz w:val="22"/>
          <w:szCs w:val="22"/>
        </w:rPr>
        <w:t>KOMENDA POWIATOWA PSP W NISKU, UL. NOWA 42 37-400 NISKO</w:t>
      </w:r>
      <w:r w:rsidR="00B9270D" w:rsidRPr="00C97375">
        <w:rPr>
          <w:b/>
          <w:color w:val="000000"/>
          <w:sz w:val="22"/>
          <w:szCs w:val="22"/>
        </w:rPr>
        <w:t xml:space="preserve">, </w:t>
      </w:r>
      <w:r w:rsidR="00560826" w:rsidRPr="00C97375">
        <w:rPr>
          <w:b/>
          <w:color w:val="000000"/>
          <w:sz w:val="22"/>
          <w:szCs w:val="22"/>
        </w:rPr>
        <w:br/>
      </w:r>
      <w:r w:rsidR="00B9270D" w:rsidRPr="00C97375">
        <w:rPr>
          <w:b/>
          <w:color w:val="000000"/>
          <w:sz w:val="22"/>
          <w:szCs w:val="22"/>
        </w:rPr>
        <w:t xml:space="preserve">NIP 865 </w:t>
      </w:r>
      <w:r w:rsidR="009C40DC">
        <w:rPr>
          <w:b/>
          <w:color w:val="000000"/>
          <w:sz w:val="22"/>
          <w:szCs w:val="22"/>
        </w:rPr>
        <w:t>20 79 641</w:t>
      </w:r>
      <w:r w:rsidR="00332C61" w:rsidRPr="00C97375">
        <w:rPr>
          <w:b/>
          <w:color w:val="000000"/>
          <w:sz w:val="22"/>
          <w:szCs w:val="22"/>
        </w:rPr>
        <w:t>.</w:t>
      </w:r>
    </w:p>
    <w:p w14:paraId="2D01E725" w14:textId="77777777" w:rsidR="000940CA" w:rsidRDefault="000940CA" w:rsidP="000940CA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>Wynagrodzenie płatne będzie na rachunek Wykonawcy podany na fakturze</w:t>
      </w:r>
      <w:r>
        <w:rPr>
          <w:color w:val="000000"/>
          <w:sz w:val="22"/>
          <w:szCs w:val="22"/>
        </w:rPr>
        <w:t xml:space="preserve">, który </w:t>
      </w:r>
      <w:r w:rsidRPr="001934B5">
        <w:rPr>
          <w:color w:val="000000"/>
          <w:sz w:val="22"/>
          <w:szCs w:val="22"/>
        </w:rPr>
        <w:t>jest rachunkiem znajdującym się w elektronicznym wykazie podmiotów prowadzonym od 1 września 2019 r. przez Szefa Krajowej Administracji Skarbowej, o którym mowa  w ustawie o podatku od towarów i usług</w:t>
      </w:r>
    </w:p>
    <w:p w14:paraId="49C59D5C" w14:textId="5D7733A6" w:rsidR="000940CA" w:rsidRPr="00C97375" w:rsidRDefault="000940CA" w:rsidP="000940CA">
      <w:pPr>
        <w:numPr>
          <w:ilvl w:val="0"/>
          <w:numId w:val="9"/>
        </w:numPr>
        <w:spacing w:line="276" w:lineRule="auto"/>
        <w:contextualSpacing/>
        <w:jc w:val="both"/>
        <w:rPr>
          <w:b/>
          <w:color w:val="000000"/>
          <w:sz w:val="22"/>
          <w:szCs w:val="22"/>
        </w:rPr>
      </w:pPr>
      <w:r w:rsidRPr="00C97375">
        <w:rPr>
          <w:color w:val="000000"/>
          <w:sz w:val="22"/>
          <w:szCs w:val="22"/>
        </w:rPr>
        <w:t xml:space="preserve"> Za dzień zapłaty uważany będzie dzień obciążenia rachunku bankowego Zamawiającego</w:t>
      </w:r>
      <w:r>
        <w:rPr>
          <w:color w:val="000000"/>
          <w:sz w:val="22"/>
          <w:szCs w:val="22"/>
        </w:rPr>
        <w:t>.</w:t>
      </w:r>
    </w:p>
    <w:p w14:paraId="6BC684BC" w14:textId="77777777" w:rsidR="008C06A2" w:rsidRPr="00C97375" w:rsidRDefault="001411AC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 xml:space="preserve">§ </w:t>
      </w:r>
      <w:r w:rsidR="00BF357F" w:rsidRPr="00C97375">
        <w:rPr>
          <w:b/>
          <w:bCs/>
          <w:sz w:val="22"/>
          <w:szCs w:val="22"/>
        </w:rPr>
        <w:t>4</w:t>
      </w:r>
    </w:p>
    <w:p w14:paraId="6BC684BD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oświadcza, że dostarczony samochód:</w:t>
      </w:r>
    </w:p>
    <w:p w14:paraId="6BC684BE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jest fabrycznie nowy i nieużywany;</w:t>
      </w:r>
    </w:p>
    <w:p w14:paraId="6BC684BF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jest zgodny z wymaganiami Zamawiającego;</w:t>
      </w:r>
    </w:p>
    <w:p w14:paraId="6BC684C0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3) jest wolny od wad fizycznych i prawnych;</w:t>
      </w:r>
    </w:p>
    <w:p w14:paraId="6BC684C2" w14:textId="2657927B" w:rsidR="008C06A2" w:rsidRPr="00C97375" w:rsidRDefault="006F2849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4</w:t>
      </w:r>
      <w:r w:rsidR="008C06A2" w:rsidRPr="00C97375">
        <w:rPr>
          <w:bCs/>
          <w:sz w:val="22"/>
          <w:szCs w:val="22"/>
        </w:rPr>
        <w:t>) nie stanowi przedmiotu zabezpieczenia.</w:t>
      </w:r>
    </w:p>
    <w:p w14:paraId="6BC684C4" w14:textId="77777777" w:rsidR="008C06A2" w:rsidRPr="00C97375" w:rsidRDefault="008C06A2" w:rsidP="008C06A2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5</w:t>
      </w:r>
    </w:p>
    <w:p w14:paraId="6BC684C5" w14:textId="77777777" w:rsidR="008C06A2" w:rsidRPr="00C97375" w:rsidRDefault="008C06A2" w:rsidP="008C06A2">
      <w:pPr>
        <w:pStyle w:val="Tekstprzypisudolnego"/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przyjmuje na siebie następujące obowiązki szczegółowe:</w:t>
      </w:r>
    </w:p>
    <w:p w14:paraId="6BC684C6" w14:textId="77777777" w:rsidR="008C06A2" w:rsidRPr="00C97375" w:rsidRDefault="008C06A2" w:rsidP="0057460B">
      <w:pPr>
        <w:pStyle w:val="Tekstprzypisudolnego"/>
        <w:numPr>
          <w:ilvl w:val="1"/>
          <w:numId w:val="9"/>
        </w:numPr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przygotowanie i udostępnienie Zamawiającemu na dzień odbioru wszystkich wymaganych prawem oraz przez Zamawiającego dokumentów, tj. pełną dokumentację techniczną samochodu oraz dokumentację niezbędną do rejestracji i ubezpieczenia, w szczególności:</w:t>
      </w:r>
    </w:p>
    <w:p w14:paraId="6BC684C9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świadectwo homologacji na terenie Rzeczypospolitej Polskiej,</w:t>
      </w:r>
    </w:p>
    <w:p w14:paraId="6BC684CA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świadectwo zgodności WE,</w:t>
      </w:r>
    </w:p>
    <w:p w14:paraId="6BC684CB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instrukcję obsługi samochodu w języku polskim wraz ze wszystkimi dokumentami niezbędnymi do prawidłowej eksploatacji,</w:t>
      </w:r>
    </w:p>
    <w:p w14:paraId="6BC684CC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wykaz autoryzowanych stacji serwisowych,</w:t>
      </w:r>
    </w:p>
    <w:p w14:paraId="6BC684CD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książkę serwisową w języku polskim;</w:t>
      </w:r>
    </w:p>
    <w:p w14:paraId="6BC684CE" w14:textId="77777777" w:rsidR="008C06A2" w:rsidRPr="00C97375" w:rsidRDefault="008C06A2" w:rsidP="0057460B">
      <w:pPr>
        <w:pStyle w:val="Tekstprzypisudolnego"/>
        <w:numPr>
          <w:ilvl w:val="1"/>
          <w:numId w:val="36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lastRenderedPageBreak/>
        <w:t>książkę gwarancyjną ze szczegółowymi warunkami gwarancyjnymi.</w:t>
      </w:r>
    </w:p>
    <w:p w14:paraId="6BC684CF" w14:textId="77777777" w:rsidR="008C06A2" w:rsidRPr="00C97375" w:rsidRDefault="008C06A2" w:rsidP="008C06A2">
      <w:pPr>
        <w:pStyle w:val="Tekstprzypisudolnego"/>
        <w:spacing w:line="276" w:lineRule="auto"/>
        <w:ind w:left="709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przypadku, gdy podczas rejestracji lub ubezpieczenia samochodu okaże się, że brakuje jakiegokolwiek dokumentu, Wykonawca zobowiązany jest niezwłocznie go dostarczyć.</w:t>
      </w:r>
    </w:p>
    <w:p w14:paraId="6BC684D0" w14:textId="77777777" w:rsidR="008C06A2" w:rsidRPr="00C97375" w:rsidRDefault="008C06A2" w:rsidP="0057460B">
      <w:pPr>
        <w:pStyle w:val="Tekstprzypisudolnego"/>
        <w:numPr>
          <w:ilvl w:val="1"/>
          <w:numId w:val="9"/>
        </w:numPr>
        <w:spacing w:line="276" w:lineRule="auto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pisemnego poinformowania niezwłocznie, nie później niż do 7 dni od chwili zaistnienia zmian:</w:t>
      </w:r>
    </w:p>
    <w:p w14:paraId="6BC684D1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wszelkich zmianach swojego statusu prawnego,</w:t>
      </w:r>
    </w:p>
    <w:p w14:paraId="6BC684D2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 złożeniu wniosku o ogłoszenie upadłości lub złożeniu oświadczenia o wszczęciu postępowania naprawczego,</w:t>
      </w:r>
    </w:p>
    <w:p w14:paraId="6BC684D3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wszczęciu postępowania likwidacyjnego,</w:t>
      </w:r>
    </w:p>
    <w:p w14:paraId="6BC684D4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zajęciu majątku przez uprawnione organy,</w:t>
      </w:r>
    </w:p>
    <w:p w14:paraId="6BC684D5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 każdej zmianie adresu swojej siedziby, numeru faksu lub adresu pod rygorem uznania za skutecznie doręczoną korespondencję wysłaną pod ostatnio znany adres, numer faksu lub adres e-mailowy,</w:t>
      </w:r>
    </w:p>
    <w:p w14:paraId="6BC684D6" w14:textId="77777777" w:rsidR="008C06A2" w:rsidRPr="00C97375" w:rsidRDefault="008C06A2" w:rsidP="0057460B">
      <w:pPr>
        <w:pStyle w:val="Tekstprzypisudolnego"/>
        <w:numPr>
          <w:ilvl w:val="1"/>
          <w:numId w:val="35"/>
        </w:numPr>
        <w:spacing w:line="276" w:lineRule="auto"/>
        <w:ind w:left="1134" w:hanging="425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 zmianie danych zawartych w wykazie punktów serwisowych, pod rygorem uznania za skutecznie zgłoszoną awarię lub wadę pod ostatnio znany adres, numer telefonu.</w:t>
      </w:r>
    </w:p>
    <w:p w14:paraId="6BC684D7" w14:textId="09D383D0" w:rsidR="008C06A2" w:rsidRPr="00C97375" w:rsidRDefault="008C06A2" w:rsidP="00912194">
      <w:pPr>
        <w:pStyle w:val="Tekstprzypisudolnego"/>
        <w:numPr>
          <w:ilvl w:val="0"/>
          <w:numId w:val="46"/>
        </w:numPr>
        <w:spacing w:line="276" w:lineRule="auto"/>
        <w:ind w:left="851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przechować samochód w czasie nie</w:t>
      </w:r>
      <w:r w:rsidR="006F2849" w:rsidRPr="00C97375">
        <w:rPr>
          <w:bCs/>
          <w:sz w:val="22"/>
          <w:szCs w:val="22"/>
        </w:rPr>
        <w:t>zbędnym do jego zarejestrowania, w tym czasie Wykonawca przyjmie za niego pełną odpowiedzialność</w:t>
      </w:r>
      <w:r w:rsidR="005B7EA3" w:rsidRPr="00C97375">
        <w:rPr>
          <w:bCs/>
          <w:sz w:val="22"/>
          <w:szCs w:val="22"/>
        </w:rPr>
        <w:t>. Na tę okoliczność zostanie sporządzony protokół depozytowy.</w:t>
      </w:r>
    </w:p>
    <w:p w14:paraId="0D405AC0" w14:textId="12748B8C" w:rsidR="006F2849" w:rsidRPr="00C97375" w:rsidRDefault="006F2849" w:rsidP="00912194">
      <w:pPr>
        <w:pStyle w:val="Tekstprzypisudolnego"/>
        <w:numPr>
          <w:ilvl w:val="0"/>
          <w:numId w:val="46"/>
        </w:numPr>
        <w:spacing w:line="276" w:lineRule="auto"/>
        <w:ind w:hanging="371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przeszkolić w terminie ustalonym przez strony </w:t>
      </w:r>
      <w:r w:rsidR="008C06A2" w:rsidRPr="00C97375">
        <w:rPr>
          <w:bCs/>
          <w:sz w:val="22"/>
          <w:szCs w:val="22"/>
        </w:rPr>
        <w:t>osoby wskazane</w:t>
      </w:r>
      <w:r w:rsidR="00EA2A7F" w:rsidRPr="00C97375">
        <w:rPr>
          <w:bCs/>
          <w:sz w:val="22"/>
          <w:szCs w:val="22"/>
        </w:rPr>
        <w:t xml:space="preserve"> przez Z</w:t>
      </w:r>
      <w:r w:rsidR="008C06A2" w:rsidRPr="00C97375">
        <w:rPr>
          <w:bCs/>
          <w:sz w:val="22"/>
          <w:szCs w:val="22"/>
        </w:rPr>
        <w:t xml:space="preserve">amawiającego </w:t>
      </w:r>
    </w:p>
    <w:p w14:paraId="6BC684D8" w14:textId="78E626E0" w:rsidR="00956A99" w:rsidRPr="00C97375" w:rsidRDefault="008C06A2" w:rsidP="00912194">
      <w:pPr>
        <w:pStyle w:val="Tekstprzypisudolnego"/>
        <w:spacing w:line="276" w:lineRule="auto"/>
        <w:ind w:left="1080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zakresie obsługi sam</w:t>
      </w:r>
      <w:r w:rsidR="00956A99" w:rsidRPr="00C97375">
        <w:rPr>
          <w:bCs/>
          <w:sz w:val="22"/>
          <w:szCs w:val="22"/>
        </w:rPr>
        <w:t>ochodu i zamontowanych urządzeń.</w:t>
      </w:r>
    </w:p>
    <w:p w14:paraId="63851B5B" w14:textId="77777777" w:rsidR="00985854" w:rsidRPr="00C97375" w:rsidRDefault="00985854" w:rsidP="00956A99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</w:p>
    <w:p w14:paraId="6BC684DB" w14:textId="3D78EF67" w:rsidR="008C06A2" w:rsidRPr="00C97375" w:rsidRDefault="00956A99" w:rsidP="00956A99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6</w:t>
      </w:r>
    </w:p>
    <w:p w14:paraId="6BC684DD" w14:textId="2A020BE6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O gotowości do odbioru Wykonawca zawiadomi Zamawiającego na piśmie lub drogą elektroniczną na adres e-mail: </w:t>
      </w:r>
      <w:r w:rsidR="009C40DC">
        <w:rPr>
          <w:bCs/>
          <w:sz w:val="22"/>
          <w:szCs w:val="22"/>
        </w:rPr>
        <w:t>kpnisko@podkarpacie.straz.pl</w:t>
      </w:r>
    </w:p>
    <w:p w14:paraId="6BC684DE" w14:textId="2F745942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Zamawiający dokona odbioru końcowego w siedzibie Wykonawcy w terminie do </w:t>
      </w:r>
      <w:r w:rsidR="009C40DC">
        <w:rPr>
          <w:b/>
          <w:sz w:val="22"/>
          <w:szCs w:val="22"/>
        </w:rPr>
        <w:t>3</w:t>
      </w:r>
      <w:r w:rsidRPr="00C97375">
        <w:rPr>
          <w:b/>
          <w:sz w:val="22"/>
          <w:szCs w:val="22"/>
        </w:rPr>
        <w:t xml:space="preserve"> dni</w:t>
      </w:r>
      <w:r w:rsidRPr="00C97375">
        <w:rPr>
          <w:bCs/>
          <w:sz w:val="22"/>
          <w:szCs w:val="22"/>
        </w:rPr>
        <w:t xml:space="preserve"> licząc od następnego dnia po dniu otrzymania zawiadomienia, o którym mowa w ust.1.</w:t>
      </w:r>
    </w:p>
    <w:p w14:paraId="6BC684DF" w14:textId="77777777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Warunkiem dokonania odbioru będzie dostarczenie Zamawiającemu najpóźniej w dniu odbioru dokumentów, o których mowa w § 5 pkt.1 .</w:t>
      </w:r>
    </w:p>
    <w:p w14:paraId="6BC684E0" w14:textId="77777777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Odbiór końcowy dokonany będzie przez upoważnionych przedstawicieli Zamawiającego i Wykonawcy.</w:t>
      </w:r>
    </w:p>
    <w:p w14:paraId="6BC684E1" w14:textId="611B92A4" w:rsidR="00956A99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Odbiór końcowy polegać będzie na sprawdzeniu kompletności samochodu, zgodnoś</w:t>
      </w:r>
      <w:r w:rsidR="006F2849" w:rsidRPr="00C97375">
        <w:rPr>
          <w:bCs/>
          <w:sz w:val="22"/>
          <w:szCs w:val="22"/>
        </w:rPr>
        <w:t xml:space="preserve">ci z opisem przedmiotu zamówienia </w:t>
      </w:r>
      <w:r w:rsidRPr="00C97375">
        <w:rPr>
          <w:bCs/>
          <w:sz w:val="22"/>
          <w:szCs w:val="22"/>
        </w:rPr>
        <w:t>stanowiącą załącznik</w:t>
      </w:r>
      <w:r w:rsidR="00EA2A7F" w:rsidRPr="00C97375">
        <w:rPr>
          <w:bCs/>
          <w:sz w:val="22"/>
          <w:szCs w:val="22"/>
        </w:rPr>
        <w:t xml:space="preserve"> nr </w:t>
      </w:r>
      <w:r w:rsidR="009C40DC">
        <w:rPr>
          <w:bCs/>
          <w:sz w:val="22"/>
          <w:szCs w:val="22"/>
        </w:rPr>
        <w:t>2</w:t>
      </w:r>
      <w:r w:rsidRPr="00C97375">
        <w:rPr>
          <w:bCs/>
          <w:sz w:val="22"/>
          <w:szCs w:val="22"/>
        </w:rPr>
        <w:t xml:space="preserve"> do niniejszej umowy oraz sprawdzeniu jego funkcjonalności.</w:t>
      </w:r>
    </w:p>
    <w:p w14:paraId="6BC684E2" w14:textId="77777777" w:rsidR="005E2B0C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Jeżeli w toku czynności odbioru zostaną stwierdzone wady lub usterki to Zamawiającemu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przysługują następujące uprawnienia:</w:t>
      </w:r>
    </w:p>
    <w:p w14:paraId="6BC684E3" w14:textId="77777777" w:rsidR="005E2B0C" w:rsidRPr="00C97375" w:rsidRDefault="00956A99" w:rsidP="005E2B0C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jeżeli wady lub usterki nadają się do usunięcia, może odmówić odbioru do czasu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usunięcia wad,</w:t>
      </w:r>
    </w:p>
    <w:p w14:paraId="6BC684E4" w14:textId="77777777" w:rsidR="005E2B0C" w:rsidRPr="00C97375" w:rsidRDefault="00956A99" w:rsidP="005E2B0C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jeżeli wady lub usterki nie nadają się do usunięcia i uniemożliwiają użytkowanie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zgodnie z przeznaczeniem, Zamawiający żąda wymiany samochodu na nowy, wolny od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wad w wyznaczonym przez siebie terminie; koszt wymiany pokrywa Wykonawca.</w:t>
      </w:r>
    </w:p>
    <w:p w14:paraId="6BC684E5" w14:textId="77777777" w:rsidR="005E2B0C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Zamawiający może podjąć decyzję o przerwaniu czynności odbioru również, jeżeli w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czasie tych czynności stwierdzono brak gotowości do odbioru.</w:t>
      </w:r>
    </w:p>
    <w:p w14:paraId="6BC684E6" w14:textId="77777777" w:rsidR="005E2B0C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 zgodności dostarczonego pojazdu z</w:t>
      </w:r>
      <w:r w:rsidR="005E2B0C" w:rsidRPr="00C97375">
        <w:rPr>
          <w:bCs/>
          <w:sz w:val="22"/>
          <w:szCs w:val="22"/>
        </w:rPr>
        <w:t>e specyfikacją techniczną</w:t>
      </w:r>
      <w:r w:rsidRPr="00C97375">
        <w:rPr>
          <w:bCs/>
          <w:sz w:val="22"/>
          <w:szCs w:val="22"/>
        </w:rPr>
        <w:t>, przy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braku wad lub usterek oraz dostarczeniu wszystkich przewidzianych dokumentów zostanie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sporządzony bezusterkowy protokół zdawczo-odbiorczy.</w:t>
      </w:r>
    </w:p>
    <w:p w14:paraId="6BC684E7" w14:textId="77777777" w:rsidR="008C06A2" w:rsidRPr="00C97375" w:rsidRDefault="00956A99" w:rsidP="0057460B">
      <w:pPr>
        <w:pStyle w:val="Tekstprzypisudolnego"/>
        <w:numPr>
          <w:ilvl w:val="6"/>
          <w:numId w:val="37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zobowiązany jest w wyznaczonym przez Zamawiającego terminie usunąć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stwierdzone przy odbiorze wady lub usterki, pod rygorem odmowy podpisania przez</w:t>
      </w:r>
      <w:r w:rsidR="005E2B0C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 protokołu zdawczo- odbiorczego.</w:t>
      </w:r>
    </w:p>
    <w:p w14:paraId="6BC684F7" w14:textId="5264D95A" w:rsidR="005E2B0C" w:rsidRPr="00C97375" w:rsidRDefault="005E2B0C" w:rsidP="00C55B45">
      <w:pPr>
        <w:pStyle w:val="Teksttreci0"/>
        <w:shd w:val="clear" w:color="auto" w:fill="auto"/>
        <w:tabs>
          <w:tab w:val="left" w:pos="534"/>
        </w:tabs>
        <w:spacing w:line="276" w:lineRule="auto"/>
        <w:ind w:right="40" w:firstLine="0"/>
        <w:jc w:val="both"/>
        <w:rPr>
          <w:rFonts w:ascii="Times New Roman" w:hAnsi="Times New Roman" w:cs="Times New Roman"/>
        </w:rPr>
      </w:pPr>
    </w:p>
    <w:p w14:paraId="6BC684F8" w14:textId="77777777" w:rsidR="00B819F1" w:rsidRPr="00C97375" w:rsidRDefault="00B819F1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</w:p>
    <w:p w14:paraId="6BC684F9" w14:textId="1E23E23D" w:rsidR="006C57FF" w:rsidRPr="00C97375" w:rsidRDefault="00C55B45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7</w:t>
      </w:r>
    </w:p>
    <w:p w14:paraId="6BC684FC" w14:textId="77777777" w:rsidR="006C57FF" w:rsidRPr="00C97375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Jeżeli w przedmiocie umowy zostaną stwierdzone wady fizyczne lub prawne, Zamawiający jest uprawniony według swego wyboru do:</w:t>
      </w:r>
    </w:p>
    <w:p w14:paraId="6BC684FD" w14:textId="3F4B1252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a) żądania usunięcia stwierdzonych wad oraz naliczenia ka</w:t>
      </w:r>
      <w:r w:rsidR="00C44299" w:rsidRPr="00C97375">
        <w:rPr>
          <w:bCs/>
          <w:sz w:val="22"/>
          <w:szCs w:val="22"/>
        </w:rPr>
        <w:t>r umownych, o których mowa w § 9</w:t>
      </w:r>
      <w:r w:rsidRPr="00C97375">
        <w:rPr>
          <w:bCs/>
          <w:sz w:val="22"/>
          <w:szCs w:val="22"/>
        </w:rPr>
        <w:t>,</w:t>
      </w:r>
    </w:p>
    <w:p w14:paraId="6BC684FE" w14:textId="4653F2A0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b) żądania dostarczenia nowego przedmiotu umowy wolnego od wad oraz naliczenia kar umownych, o których </w:t>
      </w:r>
      <w:r w:rsidR="00C44299" w:rsidRPr="00C97375">
        <w:rPr>
          <w:bCs/>
          <w:sz w:val="22"/>
          <w:szCs w:val="22"/>
        </w:rPr>
        <w:t>mowa § 9</w:t>
      </w:r>
      <w:r w:rsidRPr="00C97375">
        <w:rPr>
          <w:bCs/>
          <w:sz w:val="22"/>
          <w:szCs w:val="22"/>
        </w:rPr>
        <w:t>.</w:t>
      </w:r>
    </w:p>
    <w:p w14:paraId="6BC684FF" w14:textId="77777777" w:rsidR="006C57FF" w:rsidRPr="00C97375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Skorzystanie przez Zamawiającego z uprawnień, o których mowa w ust. 1, nie wyłącza możliwości żądania odszkodowania na zasadach ogólnych kodeksu cywilnego, w tym z tytułu utraconych korzyści, dofinansowania, szkody powstałej w wyniku opóźnienia w spełnieniu świadczenia lub szkody powstałej w wyniku niewykonania lub nienależytego wykonania przez Wykonawcę przedmiotu umowy.</w:t>
      </w:r>
    </w:p>
    <w:p w14:paraId="6BC68500" w14:textId="77777777" w:rsidR="006C57FF" w:rsidRPr="00C97375" w:rsidRDefault="006C57FF" w:rsidP="006C57FF">
      <w:pPr>
        <w:pStyle w:val="Tekstprzypisudolnego"/>
        <w:numPr>
          <w:ilvl w:val="6"/>
          <w:numId w:val="5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Zamawiający jest uprawniony do odmowy odbioru przedmiotu umowy, jeżeli został on wykonany w sposób wadliwy, sprzeczny z umową lub jest niekompletny.</w:t>
      </w:r>
    </w:p>
    <w:p w14:paraId="6BC68501" w14:textId="77777777" w:rsidR="006C57FF" w:rsidRPr="00C97375" w:rsidRDefault="006C57FF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</w:p>
    <w:p w14:paraId="6BC68502" w14:textId="4CB151A5" w:rsidR="001411AC" w:rsidRPr="00C97375" w:rsidRDefault="00C55B45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8</w:t>
      </w:r>
    </w:p>
    <w:p w14:paraId="6BC68505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Na dostarczony przedmiot umowy Wykonawca udziela gwarancji zgodnie z deklaracją zawartą w ofercie, na okres </w:t>
      </w:r>
      <w:r w:rsidRPr="00C97375">
        <w:rPr>
          <w:b/>
          <w:sz w:val="22"/>
          <w:szCs w:val="22"/>
        </w:rPr>
        <w:t>……….. miesiące/miesięcy</w:t>
      </w:r>
      <w:r w:rsidRPr="00C97375">
        <w:rPr>
          <w:bCs/>
          <w:sz w:val="22"/>
          <w:szCs w:val="22"/>
        </w:rPr>
        <w:t>, licząc od dnia podpisania protokołu zdawczo-odbiorczego bez względu na przebieg samochodu będącego przedmiotem umowy. Dokument gwarancyjny Wykonawca dostarczy w dniu odbioru.</w:t>
      </w:r>
    </w:p>
    <w:p w14:paraId="6BC68506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Okres gwarancji jakości zostaje przedłużony o czas, w którym wskutek istnienia wad oraz ich usuwania korzystanie z przedmiotu umowy zgodnie z jego przeznaczeniem było niemożliwe lub w sposób istotny utrudnione.</w:t>
      </w:r>
    </w:p>
    <w:p w14:paraId="6BC68507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Okres gwarancji biegnie od nowa w przypadku wymiany samochodu na nowy, wolny od wad a także w przypadku dokonania istotnych napraw samochodu.</w:t>
      </w:r>
    </w:p>
    <w:p w14:paraId="6BC68508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Jeżeli warunki gwarancji udzielonej przez producenta lub dostawcę urządzeń i materiałów, z których Wykonawca korzystał, realizując niniejszą umowę, przewidują dłuższy okres gwarancji niż niniejsza gwarancja, to w takiej sytuacji niniejsza gwarancja ulega przedłużeniu i obowiązuje przez okres równy okresowi gwarancji udzielonej przez danego producenta lub dostawcę. </w:t>
      </w:r>
    </w:p>
    <w:p w14:paraId="6BC68509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Gwarancja obejmuje całość samochodu, w szczególności nadwozie, podwozie, elementy układu zawieszenia, elementy układu kierowniczego, elementy układu przeniesienia napędu, elementy układu wydechowego, powłokę lakierową perforację korozyjną i nie może być ograniczona tylko do niektórych rodzajów wad.</w:t>
      </w:r>
    </w:p>
    <w:p w14:paraId="6BC6850A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Odpowiedzialność Wykonawcy za wady obejmuje wady, które ujawniły się po dokonaniu odbioru końcowego przez Zamawiającego, przy czym Wykonawca w ramach niniejszej gwarancji ma obowiązek usunąć również te wady, które ujawniono po upływie okresu obowiązywania gwarancji jakości, lecz które powstały w okresie obowiązywania gwarancji jakości.</w:t>
      </w:r>
    </w:p>
    <w:p w14:paraId="6BC6850B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Gwarancja jakości udzielona przez producenta lub dostawcę nie wyłącza gwarancji udzielonej przez Wykonawcę.</w:t>
      </w:r>
    </w:p>
    <w:p w14:paraId="6BC6850C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Gwarancja polega na bezpłatnej naprawie lub wymianie niesprawnego elementu lub podzespołu samochodu, którego niesprawność wynika z wady wykonawczej lub montażowej w procesie produkcyjnym.</w:t>
      </w:r>
    </w:p>
    <w:p w14:paraId="6BC6850D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Przeglądy serwisowe w okresie gwarancji:</w:t>
      </w:r>
    </w:p>
    <w:p w14:paraId="6BC6850E" w14:textId="77777777" w:rsidR="006C57FF" w:rsidRPr="00C97375" w:rsidRDefault="006C57FF" w:rsidP="006C57FF">
      <w:pPr>
        <w:pStyle w:val="Tekstprzypisudolnego"/>
        <w:spacing w:line="276" w:lineRule="auto"/>
        <w:ind w:left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przegląd serwisowy każdorazowo zostanie odnotowany w książce serwisowej;</w:t>
      </w:r>
    </w:p>
    <w:p w14:paraId="6BC6850F" w14:textId="77777777" w:rsidR="006C57FF" w:rsidRPr="00C97375" w:rsidRDefault="006C57FF" w:rsidP="006C57FF">
      <w:pPr>
        <w:pStyle w:val="Tekstprzypisudolnego"/>
        <w:spacing w:line="276" w:lineRule="auto"/>
        <w:ind w:left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2) przeglądy serwisowe zabudowy pożarniczej w okresie gwarancji nie podlegają żadnym opłatom. Przeglądy serwisowe samochodu obejmujące w szczególności wymianę: filtrów oleju, filtrów paliwa, filtrów przeciwpyłowych układu klimatyzacji, a także materiałów takich jak wszelkie </w:t>
      </w:r>
      <w:r w:rsidRPr="00C97375">
        <w:rPr>
          <w:bCs/>
          <w:sz w:val="22"/>
          <w:szCs w:val="22"/>
        </w:rPr>
        <w:lastRenderedPageBreak/>
        <w:t>smary, towoty, oleje i płyny, układu smarowania, chłodzenia i wspomagania wykonywane będą na koszt Zamawiającego. Wady i usterki wykryte podczas tych przeglądów w okresie gwarancyjnym usuwane będą na koszt Wykonawcy.</w:t>
      </w:r>
    </w:p>
    <w:p w14:paraId="6BC68510" w14:textId="0DF4C293" w:rsidR="006C57FF" w:rsidRPr="00C97375" w:rsidRDefault="006C57FF" w:rsidP="006C57FF">
      <w:pPr>
        <w:pStyle w:val="Tekstprzypisudolnego"/>
        <w:spacing w:line="276" w:lineRule="auto"/>
        <w:ind w:left="284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3) Wykonawca zapewni naprawy serwisowe samochodu w odległości nie dalszej niż 1</w:t>
      </w:r>
      <w:r w:rsidR="005E0310" w:rsidRPr="00C97375">
        <w:rPr>
          <w:bCs/>
          <w:sz w:val="22"/>
          <w:szCs w:val="22"/>
        </w:rPr>
        <w:t>0</w:t>
      </w:r>
      <w:r w:rsidRPr="00C97375">
        <w:rPr>
          <w:bCs/>
          <w:sz w:val="22"/>
          <w:szCs w:val="22"/>
        </w:rPr>
        <w:t>0 km od siedziby Zamawiającego</w:t>
      </w:r>
      <w:r w:rsidR="000E0B23" w:rsidRPr="00C97375">
        <w:rPr>
          <w:bCs/>
          <w:sz w:val="22"/>
          <w:szCs w:val="22"/>
        </w:rPr>
        <w:t xml:space="preserve"> </w:t>
      </w:r>
      <w:r w:rsidR="009D4B84">
        <w:rPr>
          <w:bCs/>
          <w:sz w:val="22"/>
          <w:szCs w:val="22"/>
        </w:rPr>
        <w:t>.</w:t>
      </w:r>
      <w:r w:rsidRPr="00C97375">
        <w:rPr>
          <w:bCs/>
          <w:sz w:val="22"/>
          <w:szCs w:val="22"/>
        </w:rPr>
        <w:t>Wyjątek stanowić będzie konieczność przemieszczenia samochodu do siedziby Wykonawcy.</w:t>
      </w:r>
    </w:p>
    <w:p w14:paraId="6BC68511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w okresie gwarancji jakości jest zobowiązany do nieodpłatnego usunięcia wad zgłoszonych przez Zamawiającego.</w:t>
      </w:r>
    </w:p>
    <w:p w14:paraId="6BC68512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nie może odmówić usunięcia wad powołując się na nadmierne koszty lub trudności.</w:t>
      </w:r>
    </w:p>
    <w:p w14:paraId="6BC68513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 ujawnienia wad nieusuwalnych, wykluczających korzystanie z samochodu zgodnie z przeznaczeniem, Wykonawca zapewni jego wymianę na nowe.</w:t>
      </w:r>
    </w:p>
    <w:p w14:paraId="6BC68514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Postępowanie przy wystąpieniu wad w okresie gwarancji jakości:</w:t>
      </w:r>
    </w:p>
    <w:p w14:paraId="6BC68515" w14:textId="77777777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o wykryciu wady Zamawiający zawiadomi wskazany przez Wykonawcę serwis celem uzgodnienia terminu naprawy,</w:t>
      </w:r>
    </w:p>
    <w:p w14:paraId="6BC68516" w14:textId="77777777" w:rsidR="006C57FF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usunięcie wad powinno być stwierdzone wpisem do książki serwisowej.</w:t>
      </w:r>
    </w:p>
    <w:p w14:paraId="6BC68517" w14:textId="77777777" w:rsidR="006C57FF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Usuwanie wad/ usterek w okresie gwarancji jakości:</w:t>
      </w:r>
    </w:p>
    <w:p w14:paraId="2698C647" w14:textId="5BF00CCD" w:rsidR="00A23D2A" w:rsidRPr="00C97375" w:rsidRDefault="006C57FF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1) </w:t>
      </w:r>
      <w:r w:rsidR="00A23D2A" w:rsidRPr="00C97375">
        <w:rPr>
          <w:bCs/>
          <w:sz w:val="22"/>
          <w:szCs w:val="22"/>
        </w:rPr>
        <w:t>Czas reakcji serwisu Wykonawcy na zgłoszone uszkodzenie (awarię) nie przekroczy 3 dni roboczych od momentu zgłoszenia. Za reakcję serwisu rozumie się zdiagnozowanie uszkodzenia (awarii) przedmiotu umowy.</w:t>
      </w:r>
    </w:p>
    <w:p w14:paraId="6BC68519" w14:textId="1A0E215F" w:rsidR="006C57FF" w:rsidRPr="00C97375" w:rsidRDefault="00A23D2A" w:rsidP="00A23D2A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2) </w:t>
      </w:r>
      <w:r w:rsidR="006C57FF" w:rsidRPr="00C97375">
        <w:rPr>
          <w:bCs/>
          <w:sz w:val="22"/>
          <w:szCs w:val="22"/>
        </w:rPr>
        <w:t xml:space="preserve">awarie, wady grożące awarią lub wady uciążliwe Wykonawca zobowiązany jest usunąć niezwłocznie po ich zgłoszeniu, a jeżeli z obiektywnych względów technicznych usunięcie ich jest w tym terminie niemożliwe, to niezwłocznie po ustaniu przeszkody, nie dłużej jednak niż w terminie do </w:t>
      </w:r>
      <w:r w:rsidRPr="00C97375">
        <w:rPr>
          <w:bCs/>
          <w:sz w:val="22"/>
          <w:szCs w:val="22"/>
        </w:rPr>
        <w:t>10 dni licząc od daty zgłoszenia uszkodzenia (awarii) Wykonawcy. W przypadku, gdy termin naprawy będzie przekraczał 10 dni od dnia zgłoszenia uszkodzenia (awarii), Wykonawca przekaże Zamawiającemu na czas naprawy, na swój koszt, sprawny technicznie egzemplarz takiego samego przedmiotu umowy lub o parametrach nie gorszych. Jeżeli Wykonawca nie będzie posiadał w/w (zastępczego) przedmiotu umowy zobowiązany jest pokryć koszty poniesione przez Zamawiającego z tytułu wynajęcia przedmiotu umowy zamiennego tej samej klasy. J</w:t>
      </w:r>
      <w:r w:rsidR="006C57FF" w:rsidRPr="00C97375">
        <w:rPr>
          <w:bCs/>
          <w:sz w:val="22"/>
          <w:szCs w:val="22"/>
        </w:rPr>
        <w:t>eżeli naprawa lub wymiana rzeczy dotkniętej wadą może istotnie wpłynąć na użytkowanie przedmiotu umowy lub jego istotne właściwości, Zamawiający może żądać, aby po przeprowadzeniu prac naprawczych zostały przeprowadzone wszelkie niezbędne w takim wypadku próby eksploatacyjne mające na celu potwierdzenie sprawności jego działania;</w:t>
      </w:r>
    </w:p>
    <w:p w14:paraId="1A4D7345" w14:textId="4EAE9247" w:rsidR="00200B1D" w:rsidRPr="00C97375" w:rsidRDefault="006C57FF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3) </w:t>
      </w:r>
      <w:r w:rsidR="00200B1D" w:rsidRPr="00C97375">
        <w:rPr>
          <w:bCs/>
          <w:sz w:val="22"/>
          <w:szCs w:val="22"/>
        </w:rPr>
        <w:tab/>
        <w:t>W przypadku, kiedy ujawniona wada ogranicza lub uniemożliwia działanie części lub całości przedmiotu umowy, a także, gdy ujawniona wada może skutkować zagrożeniem dla życia lub zdrowia ludzi, zanieczyszczeniem środowiska, wystąpieniem niepowetowanej szkody dla zamawiającego lub osób trzecich, jak również w innych przypadkach nie cierpiących zwłoki Wykonawca zobowiązany jest:</w:t>
      </w:r>
    </w:p>
    <w:p w14:paraId="284BD045" w14:textId="051179D1" w:rsidR="00200B1D" w:rsidRPr="00C97375" w:rsidRDefault="00200B1D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- przystąpić do usuwania ujawnionej wady niezwłocznie</w:t>
      </w:r>
      <w:r w:rsidR="00C44299" w:rsidRPr="00C97375">
        <w:rPr>
          <w:bCs/>
          <w:sz w:val="22"/>
          <w:szCs w:val="22"/>
        </w:rPr>
        <w:t xml:space="preserve">, lecz nie później niż w ciągu </w:t>
      </w:r>
      <w:r w:rsidRPr="00C97375">
        <w:rPr>
          <w:bCs/>
          <w:sz w:val="22"/>
          <w:szCs w:val="22"/>
        </w:rPr>
        <w:t>4</w:t>
      </w:r>
      <w:r w:rsidR="00C44299" w:rsidRPr="00C97375">
        <w:rPr>
          <w:bCs/>
          <w:sz w:val="22"/>
          <w:szCs w:val="22"/>
        </w:rPr>
        <w:t>8</w:t>
      </w:r>
      <w:r w:rsidRPr="00C97375">
        <w:rPr>
          <w:bCs/>
          <w:sz w:val="22"/>
          <w:szCs w:val="22"/>
        </w:rPr>
        <w:t xml:space="preserve"> godzin od chwili otrzymania zawiadomienia, </w:t>
      </w:r>
    </w:p>
    <w:p w14:paraId="795FDF98" w14:textId="2A86375C" w:rsidR="00200B1D" w:rsidRPr="00C97375" w:rsidRDefault="00200B1D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- usunąć wadę w najwcześniej możliwym terminie, nie </w:t>
      </w:r>
      <w:r w:rsidR="00C44299" w:rsidRPr="00C97375">
        <w:rPr>
          <w:bCs/>
          <w:sz w:val="22"/>
          <w:szCs w:val="22"/>
        </w:rPr>
        <w:t>później niż w ciągu 3</w:t>
      </w:r>
      <w:r w:rsidRPr="00C97375">
        <w:rPr>
          <w:bCs/>
          <w:sz w:val="22"/>
          <w:szCs w:val="22"/>
        </w:rPr>
        <w:t xml:space="preserve"> dni kalendarzowych od chwili otrzymania zawiadomienia.</w:t>
      </w:r>
    </w:p>
    <w:p w14:paraId="328CE1A6" w14:textId="4B61D468" w:rsidR="00200B1D" w:rsidRPr="00C97375" w:rsidRDefault="006F2849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4</w:t>
      </w:r>
      <w:r w:rsidR="00200B1D" w:rsidRPr="00C97375">
        <w:rPr>
          <w:bCs/>
          <w:sz w:val="22"/>
          <w:szCs w:val="22"/>
        </w:rPr>
        <w:t>) Wykonawca gwarantuje, że usługi serwisowe świadczone będą przez osobę/osoby o odpowiednich kwalifikacjach i doświadczeniu.</w:t>
      </w:r>
    </w:p>
    <w:p w14:paraId="6BC6851A" w14:textId="43298238" w:rsidR="006C57FF" w:rsidRPr="00C97375" w:rsidRDefault="006F2849" w:rsidP="00200B1D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5</w:t>
      </w:r>
      <w:r w:rsidR="00200B1D" w:rsidRPr="00C97375">
        <w:rPr>
          <w:bCs/>
          <w:sz w:val="22"/>
          <w:szCs w:val="22"/>
        </w:rPr>
        <w:t xml:space="preserve">) </w:t>
      </w:r>
      <w:r w:rsidR="006C57FF" w:rsidRPr="00C97375">
        <w:rPr>
          <w:bCs/>
          <w:sz w:val="22"/>
          <w:szCs w:val="22"/>
        </w:rPr>
        <w:t>jeżeli rodzaj wady nie pozwala na jej sprawne i szybkie usunięcie w terminie wskazanym w ppkt.</w:t>
      </w:r>
      <w:r w:rsidR="00200B1D" w:rsidRPr="00C97375">
        <w:rPr>
          <w:bCs/>
          <w:sz w:val="22"/>
          <w:szCs w:val="22"/>
        </w:rPr>
        <w:t>2</w:t>
      </w:r>
      <w:r w:rsidR="006C57FF" w:rsidRPr="00C97375">
        <w:rPr>
          <w:bCs/>
          <w:sz w:val="22"/>
          <w:szCs w:val="22"/>
        </w:rPr>
        <w:t>) w punkcie serwisowym wskazanym przez Wykonawcę, przemieszczenie do innego miejsca dokonuje się na koszt i ryzyko Wykonawcy;</w:t>
      </w:r>
    </w:p>
    <w:p w14:paraId="6BC6851B" w14:textId="74B38CB9" w:rsidR="006C57FF" w:rsidRPr="00C97375" w:rsidRDefault="006F2849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lastRenderedPageBreak/>
        <w:t>6</w:t>
      </w:r>
      <w:r w:rsidR="006C57FF" w:rsidRPr="00C97375">
        <w:rPr>
          <w:bCs/>
          <w:sz w:val="22"/>
          <w:szCs w:val="22"/>
        </w:rPr>
        <w:t>) wybór sposobu usunięcia wad należy do Wykonawcy, jednakże Zamawiający może zalecić określony sposób usunięcia, jeżeli przemawiają za tym względy technologiczne; Wykonawca może nie uwzględnić powyższych zaleceń jedynie z ważnych powodów;</w:t>
      </w:r>
    </w:p>
    <w:p w14:paraId="6BC6851C" w14:textId="28876553" w:rsidR="006C57FF" w:rsidRPr="00C97375" w:rsidRDefault="006F2849" w:rsidP="006C57FF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7</w:t>
      </w:r>
      <w:r w:rsidR="006C57FF" w:rsidRPr="00C97375">
        <w:rPr>
          <w:bCs/>
          <w:sz w:val="22"/>
          <w:szCs w:val="22"/>
        </w:rPr>
        <w:t>) Wykonawca zobowiązany jest do współpracy z Zamawiającym w celu zminimalizowania ograniczeń i uciążliwości związanych z usuwaniem wad.</w:t>
      </w:r>
    </w:p>
    <w:p w14:paraId="6BC6851D" w14:textId="529CC78C" w:rsidR="009957C6" w:rsidRPr="00C97375" w:rsidRDefault="006F2849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8</w:t>
      </w:r>
      <w:r w:rsidR="006C57FF" w:rsidRPr="00C97375">
        <w:rPr>
          <w:bCs/>
          <w:sz w:val="22"/>
          <w:szCs w:val="22"/>
        </w:rPr>
        <w:t>) Jeżeli okoliczności i możliwości techniczne na to pozwolą usunięcie wad i awarii</w:t>
      </w:r>
      <w:r w:rsidR="009957C6" w:rsidRPr="00C97375">
        <w:rPr>
          <w:bCs/>
          <w:sz w:val="22"/>
          <w:szCs w:val="22"/>
        </w:rPr>
        <w:t xml:space="preserve"> </w:t>
      </w:r>
      <w:r w:rsidR="006C57FF" w:rsidRPr="00C97375">
        <w:rPr>
          <w:bCs/>
          <w:sz w:val="22"/>
          <w:szCs w:val="22"/>
        </w:rPr>
        <w:t>odbędzie się w siedzibie Zamawiającego,</w:t>
      </w:r>
    </w:p>
    <w:p w14:paraId="6BC6851E" w14:textId="129D9228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zapewni świadczenie usług gwarancyjnych w sieci autoryzowanych przez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producenta pojazdów stacjach obsługi (ASO) punktów serwisowych mechanicznych i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blacharsko lakierniczych w odległości nie dalszej niż 1</w:t>
      </w:r>
      <w:r w:rsidR="005E0310" w:rsidRPr="00C97375">
        <w:rPr>
          <w:bCs/>
          <w:sz w:val="22"/>
          <w:szCs w:val="22"/>
        </w:rPr>
        <w:t>0</w:t>
      </w:r>
      <w:r w:rsidRPr="00C97375">
        <w:rPr>
          <w:bCs/>
          <w:sz w:val="22"/>
          <w:szCs w:val="22"/>
        </w:rPr>
        <w:t>0 km od siedziby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</w:t>
      </w:r>
      <w:r w:rsidR="000E0B23" w:rsidRPr="00C97375">
        <w:rPr>
          <w:bCs/>
          <w:sz w:val="22"/>
          <w:szCs w:val="22"/>
        </w:rPr>
        <w:t xml:space="preserve"> – dotyczy podwozia</w:t>
      </w:r>
      <w:r w:rsidRPr="00C97375">
        <w:rPr>
          <w:bCs/>
          <w:sz w:val="22"/>
          <w:szCs w:val="22"/>
        </w:rPr>
        <w:t>.</w:t>
      </w:r>
    </w:p>
    <w:p w14:paraId="6BC6851F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Usunięcie wad przez Wykonawcę zostanie każdorazowo potwierdzone przez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Zamawiającego.</w:t>
      </w:r>
    </w:p>
    <w:p w14:paraId="6BC68520" w14:textId="4F2585EC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Wady nie usunięte w terminie, o którym mowa w ust.14 i których Wykonawca nie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usunie pomimo pisemnego ostrzeżenia Zamawiającego, w wyznaczonym terminie, mogą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być zlecone przez Zamawiającego do usunięcia osobom trzecim na koszt i ryzyko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Wykonawcy.</w:t>
      </w:r>
    </w:p>
    <w:p w14:paraId="6BC68521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Zamawiający w razie nieusunięcia wad może korzystać także z wszelkich innych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uprawnień wynikających z Kodeksu cywilnego, zwłaszcza z uprawnienia do dochodzenia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naprawienia szkody z powodu wystąpienia wad i/lub ich nie usunięcia w wyznaczonym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terminie.</w:t>
      </w:r>
    </w:p>
    <w:p w14:paraId="6BC68522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ramach niniejszej gwarancji Zamawiający może się także domagać:</w:t>
      </w:r>
    </w:p>
    <w:p w14:paraId="6BC68523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usunięcia szkód, które wady spowodowały,</w:t>
      </w:r>
    </w:p>
    <w:p w14:paraId="6BC68524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usunięcia szkód powstałych w trakcie usuwania wad,</w:t>
      </w:r>
    </w:p>
    <w:p w14:paraId="6BC68525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Nie są objęte gwarancją wady powstałe wskutek:</w:t>
      </w:r>
    </w:p>
    <w:p w14:paraId="6BC68526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1) normalnego zużycia przedmiotu objętego gwarancją;</w:t>
      </w:r>
    </w:p>
    <w:p w14:paraId="6BC68527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2) modyfikacji, napraw i zmian w przedmiocie gwarancji dokonanych przez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Zamawiającego;</w:t>
      </w:r>
    </w:p>
    <w:p w14:paraId="6BC68528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3) aktów wandalizmu;</w:t>
      </w:r>
    </w:p>
    <w:p w14:paraId="6BC68529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4) siły wyższej;</w:t>
      </w:r>
    </w:p>
    <w:p w14:paraId="6BC6852A" w14:textId="77777777" w:rsidR="009957C6" w:rsidRPr="00C97375" w:rsidRDefault="006C57FF" w:rsidP="009957C6">
      <w:pPr>
        <w:pStyle w:val="Tekstprzypisudolnego"/>
        <w:spacing w:line="276" w:lineRule="auto"/>
        <w:ind w:left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5) wad powstałych po okresie obowiązywania gwarancji.</w:t>
      </w:r>
    </w:p>
    <w:p w14:paraId="6BC6852B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przypadku reklamacji wady Wykonawca na swój koszt przedstawi dowód uwalniający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go od odpowiedzialności za wystąpienie wady.</w:t>
      </w:r>
    </w:p>
    <w:p w14:paraId="6BC6852C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 zakresie nieuregulowanym w niniejszym paragrafie mają zastosowanie przepisy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Kodeksu cywilnego o gwarancji jakości przy sprzedaży.</w:t>
      </w:r>
    </w:p>
    <w:p w14:paraId="6BC6852D" w14:textId="77777777" w:rsidR="009957C6" w:rsidRPr="00C97375" w:rsidRDefault="006C57FF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Zapisy niniejszego paragrafu stanowią dokument gwarancji jakości w rozumieniu</w:t>
      </w:r>
      <w:r w:rsidR="009957C6" w:rsidRPr="00C97375">
        <w:rPr>
          <w:bCs/>
          <w:sz w:val="22"/>
          <w:szCs w:val="22"/>
        </w:rPr>
        <w:t xml:space="preserve"> przepisu </w:t>
      </w:r>
      <w:r w:rsidRPr="00C97375">
        <w:rPr>
          <w:bCs/>
          <w:sz w:val="22"/>
          <w:szCs w:val="22"/>
        </w:rPr>
        <w:t>art.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577 §</w:t>
      </w:r>
      <w:r w:rsidR="009957C6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1 Kodeksu cywilnego.</w:t>
      </w:r>
    </w:p>
    <w:p w14:paraId="6BC6852E" w14:textId="19FA2ED4" w:rsidR="009957C6" w:rsidRPr="00C97375" w:rsidRDefault="009957C6" w:rsidP="0057460B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 xml:space="preserve">Wykonawca udziela na przedmiot umowy rękojmi za wady na </w:t>
      </w:r>
      <w:r w:rsidR="006F2849" w:rsidRPr="00C97375">
        <w:rPr>
          <w:bCs/>
          <w:sz w:val="22"/>
          <w:szCs w:val="22"/>
        </w:rPr>
        <w:t xml:space="preserve">okres równoważny okresowi gwarancji </w:t>
      </w:r>
      <w:r w:rsidRPr="00C97375">
        <w:rPr>
          <w:bCs/>
          <w:sz w:val="22"/>
          <w:szCs w:val="22"/>
        </w:rPr>
        <w:t>licząc od dnia podpisania protokołu zdawczo-odbiorczego.</w:t>
      </w:r>
    </w:p>
    <w:p w14:paraId="6BC68533" w14:textId="6E3E2A31" w:rsidR="009957C6" w:rsidRPr="00C97375" w:rsidRDefault="009957C6" w:rsidP="00985854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Wykonawca jest odpowiedzialny względem Zamawiającego z tytułu rękojmi za wady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przedmiotu umowy, stwierdzone w toku czynności odbioru i powstałe w okresie rękojmi,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przy czym Wykonawca w ramach rękojmi ma obowiązek usunąć również te wady, które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ujawniono po upływie okresu obowiązywania rękojmi, lecz które powstały w okresie</w:t>
      </w:r>
      <w:r w:rsidR="00985854" w:rsidRPr="00C97375">
        <w:rPr>
          <w:bCs/>
          <w:sz w:val="22"/>
          <w:szCs w:val="22"/>
        </w:rPr>
        <w:t xml:space="preserve"> </w:t>
      </w:r>
      <w:r w:rsidRPr="00C97375">
        <w:rPr>
          <w:bCs/>
          <w:sz w:val="22"/>
          <w:szCs w:val="22"/>
        </w:rPr>
        <w:t>obowiązywania rękojmi.</w:t>
      </w:r>
    </w:p>
    <w:p w14:paraId="61E57AD5" w14:textId="5BBDB03E" w:rsidR="00985854" w:rsidRPr="00C97375" w:rsidRDefault="00985854" w:rsidP="00985854">
      <w:pPr>
        <w:pStyle w:val="Tekstprzypisudolnego"/>
        <w:numPr>
          <w:ilvl w:val="0"/>
          <w:numId w:val="38"/>
        </w:numPr>
        <w:spacing w:line="276" w:lineRule="auto"/>
        <w:ind w:left="426" w:hanging="426"/>
        <w:jc w:val="both"/>
        <w:rPr>
          <w:bCs/>
          <w:sz w:val="22"/>
          <w:szCs w:val="22"/>
        </w:rPr>
      </w:pPr>
      <w:r w:rsidRPr="00C97375">
        <w:rPr>
          <w:bCs/>
          <w:sz w:val="22"/>
          <w:szCs w:val="22"/>
        </w:rPr>
        <w:t>Rękojmia będzie realizowana na zasadach określonych w przepisach Kodeksu cywilnego.</w:t>
      </w:r>
    </w:p>
    <w:p w14:paraId="6BC68534" w14:textId="171F2E84" w:rsidR="006C57FF" w:rsidRPr="00C97375" w:rsidRDefault="006C57FF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</w:p>
    <w:p w14:paraId="22483853" w14:textId="1F9490E1" w:rsidR="00985854" w:rsidRPr="00C97375" w:rsidRDefault="00C55B45" w:rsidP="00F4278F">
      <w:pPr>
        <w:pStyle w:val="Tekstprzypisudolnego"/>
        <w:spacing w:line="276" w:lineRule="auto"/>
        <w:ind w:left="284" w:hanging="284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9</w:t>
      </w:r>
    </w:p>
    <w:p w14:paraId="6BC6853D" w14:textId="77777777" w:rsidR="001411AC" w:rsidRPr="00C97375" w:rsidRDefault="001411AC" w:rsidP="00F4278F">
      <w:pPr>
        <w:pStyle w:val="Tekstprzypisudolnego"/>
        <w:numPr>
          <w:ilvl w:val="0"/>
          <w:numId w:val="6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Wykonawca zapłaci Zamawiającemu kary umowne:</w:t>
      </w:r>
    </w:p>
    <w:p w14:paraId="6BC6853E" w14:textId="476103E4" w:rsidR="001411AC" w:rsidRPr="00C97375" w:rsidRDefault="009004EC" w:rsidP="00F4278F">
      <w:pPr>
        <w:pStyle w:val="Tekstprzypisudolnego"/>
        <w:spacing w:line="276" w:lineRule="auto"/>
        <w:ind w:left="567" w:hanging="283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a)</w:t>
      </w:r>
      <w:r w:rsidRPr="00C97375">
        <w:rPr>
          <w:sz w:val="22"/>
          <w:szCs w:val="22"/>
        </w:rPr>
        <w:tab/>
        <w:t>za odstąpienie od U</w:t>
      </w:r>
      <w:r w:rsidR="001411AC" w:rsidRPr="00C97375">
        <w:rPr>
          <w:sz w:val="22"/>
          <w:szCs w:val="22"/>
        </w:rPr>
        <w:t xml:space="preserve">mowy przez Wykonawcę lub Zamawiającego z przyczyn leżących po stronie Wykonawcy w wysokości 10 % wynagrodzenia brutto określonego w § </w:t>
      </w:r>
      <w:r w:rsidR="00985854" w:rsidRPr="00C97375">
        <w:rPr>
          <w:sz w:val="22"/>
          <w:szCs w:val="22"/>
        </w:rPr>
        <w:t>3</w:t>
      </w:r>
      <w:r w:rsidR="00296116" w:rsidRPr="00C97375">
        <w:rPr>
          <w:sz w:val="22"/>
          <w:szCs w:val="22"/>
        </w:rPr>
        <w:t xml:space="preserve"> U</w:t>
      </w:r>
      <w:r w:rsidR="001411AC" w:rsidRPr="00C97375">
        <w:rPr>
          <w:sz w:val="22"/>
          <w:szCs w:val="22"/>
        </w:rPr>
        <w:t>mowy,</w:t>
      </w:r>
    </w:p>
    <w:p w14:paraId="6BC6853F" w14:textId="04E5F596" w:rsidR="001411AC" w:rsidRPr="00C97375" w:rsidRDefault="001411AC" w:rsidP="003F1CB3">
      <w:pPr>
        <w:pStyle w:val="Tekstprzypisudolnego"/>
        <w:spacing w:line="276" w:lineRule="auto"/>
        <w:ind w:left="567" w:hanging="283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b)</w:t>
      </w:r>
      <w:r w:rsidRPr="00C97375">
        <w:rPr>
          <w:sz w:val="22"/>
          <w:szCs w:val="22"/>
        </w:rPr>
        <w:tab/>
      </w:r>
      <w:r w:rsidR="00CD0EFB" w:rsidRPr="00C97375">
        <w:rPr>
          <w:sz w:val="22"/>
          <w:szCs w:val="22"/>
        </w:rPr>
        <w:t>za</w:t>
      </w:r>
      <w:r w:rsidR="009004EC" w:rsidRPr="00C97375">
        <w:rPr>
          <w:sz w:val="22"/>
          <w:szCs w:val="22"/>
        </w:rPr>
        <w:t xml:space="preserve"> zwłokę w wykonaniu przedmiotu </w:t>
      </w:r>
      <w:r w:rsidR="00296116" w:rsidRPr="00C97375">
        <w:rPr>
          <w:sz w:val="22"/>
          <w:szCs w:val="22"/>
        </w:rPr>
        <w:t>U</w:t>
      </w:r>
      <w:r w:rsidR="00CD0EFB" w:rsidRPr="00C97375">
        <w:rPr>
          <w:sz w:val="22"/>
          <w:szCs w:val="22"/>
        </w:rPr>
        <w:t>mowy – w wysokości 0,</w:t>
      </w:r>
      <w:r w:rsidR="00DA6514" w:rsidRPr="00C97375">
        <w:rPr>
          <w:sz w:val="22"/>
          <w:szCs w:val="22"/>
        </w:rPr>
        <w:t>05</w:t>
      </w:r>
      <w:r w:rsidR="00CD0EFB" w:rsidRPr="00C97375">
        <w:rPr>
          <w:sz w:val="22"/>
          <w:szCs w:val="22"/>
        </w:rPr>
        <w:t xml:space="preserve"> % wartości wynagrodzenia brutto określonego w § </w:t>
      </w:r>
      <w:r w:rsidR="001F6EF2" w:rsidRPr="00C97375">
        <w:rPr>
          <w:sz w:val="22"/>
          <w:szCs w:val="22"/>
        </w:rPr>
        <w:t>3</w:t>
      </w:r>
      <w:r w:rsidR="009004EC" w:rsidRPr="00C97375">
        <w:rPr>
          <w:sz w:val="22"/>
          <w:szCs w:val="22"/>
        </w:rPr>
        <w:t xml:space="preserve"> U</w:t>
      </w:r>
      <w:r w:rsidR="00296116" w:rsidRPr="00C97375">
        <w:rPr>
          <w:sz w:val="22"/>
          <w:szCs w:val="22"/>
        </w:rPr>
        <w:t>mowy za każdy dzień zwłoki</w:t>
      </w:r>
      <w:r w:rsidRPr="00C97375">
        <w:rPr>
          <w:sz w:val="22"/>
          <w:szCs w:val="22"/>
        </w:rPr>
        <w:t xml:space="preserve">, </w:t>
      </w:r>
    </w:p>
    <w:p w14:paraId="6BC68540" w14:textId="189CF733" w:rsidR="001411AC" w:rsidRPr="00C97375" w:rsidRDefault="001411AC" w:rsidP="00F4278F">
      <w:pPr>
        <w:pStyle w:val="Tekstprzypisudolnego"/>
        <w:spacing w:line="276" w:lineRule="auto"/>
        <w:ind w:left="567" w:hanging="283"/>
        <w:jc w:val="both"/>
        <w:rPr>
          <w:sz w:val="22"/>
          <w:szCs w:val="22"/>
        </w:rPr>
      </w:pPr>
      <w:r w:rsidRPr="00C97375">
        <w:rPr>
          <w:sz w:val="22"/>
          <w:szCs w:val="22"/>
        </w:rPr>
        <w:lastRenderedPageBreak/>
        <w:t>c)</w:t>
      </w:r>
      <w:r w:rsidRPr="00C97375">
        <w:rPr>
          <w:sz w:val="22"/>
          <w:szCs w:val="22"/>
        </w:rPr>
        <w:tab/>
      </w:r>
      <w:r w:rsidR="00CD0EFB" w:rsidRPr="00C97375">
        <w:rPr>
          <w:sz w:val="22"/>
          <w:szCs w:val="22"/>
        </w:rPr>
        <w:t>za zwłokę w usunięciu wad lub usterek stwierdzonych przy odbiorze końcowym lub w</w:t>
      </w:r>
      <w:r w:rsidR="00797643" w:rsidRPr="00C97375">
        <w:rPr>
          <w:sz w:val="22"/>
          <w:szCs w:val="22"/>
        </w:rPr>
        <w:t> </w:t>
      </w:r>
      <w:r w:rsidR="00CD0EFB" w:rsidRPr="00C97375">
        <w:rPr>
          <w:sz w:val="22"/>
          <w:szCs w:val="22"/>
        </w:rPr>
        <w:t xml:space="preserve">okresie rękojmi lub gwarancji przedmiotu </w:t>
      </w:r>
      <w:r w:rsidR="009004EC" w:rsidRPr="00C97375">
        <w:rPr>
          <w:sz w:val="22"/>
          <w:szCs w:val="22"/>
        </w:rPr>
        <w:t>U</w:t>
      </w:r>
      <w:r w:rsidR="00CD0EFB" w:rsidRPr="00C97375">
        <w:rPr>
          <w:sz w:val="22"/>
          <w:szCs w:val="22"/>
        </w:rPr>
        <w:t>mowy w wysokości 0,</w:t>
      </w:r>
      <w:r w:rsidR="00DA6514" w:rsidRPr="00C97375">
        <w:rPr>
          <w:sz w:val="22"/>
          <w:szCs w:val="22"/>
        </w:rPr>
        <w:t>05</w:t>
      </w:r>
      <w:r w:rsidR="00CD0EFB" w:rsidRPr="00C97375">
        <w:rPr>
          <w:sz w:val="22"/>
          <w:szCs w:val="22"/>
        </w:rPr>
        <w:t xml:space="preserve"> % wynagrodzenia brutto określonego w § </w:t>
      </w:r>
      <w:r w:rsidR="001F6EF2" w:rsidRPr="00C97375">
        <w:rPr>
          <w:sz w:val="22"/>
          <w:szCs w:val="22"/>
        </w:rPr>
        <w:t>3</w:t>
      </w:r>
      <w:r w:rsidR="009004EC" w:rsidRPr="00C97375">
        <w:rPr>
          <w:sz w:val="22"/>
          <w:szCs w:val="22"/>
        </w:rPr>
        <w:t xml:space="preserve"> </w:t>
      </w:r>
      <w:r w:rsidR="00296116" w:rsidRPr="00C97375">
        <w:rPr>
          <w:sz w:val="22"/>
          <w:szCs w:val="22"/>
        </w:rPr>
        <w:t>U</w:t>
      </w:r>
      <w:r w:rsidR="00CD0EFB" w:rsidRPr="00C97375">
        <w:rPr>
          <w:sz w:val="22"/>
          <w:szCs w:val="22"/>
        </w:rPr>
        <w:t>mowy za każdy dzień zwłoki licząc od dnia wyznaczonego na usunięcie wad lub usterek,</w:t>
      </w:r>
    </w:p>
    <w:p w14:paraId="6BC6854B" w14:textId="10127188" w:rsidR="00B57B5A" w:rsidRPr="00C97375" w:rsidRDefault="00B57B5A" w:rsidP="00F4278F">
      <w:pPr>
        <w:pStyle w:val="Tekstprzypisudolnego"/>
        <w:numPr>
          <w:ilvl w:val="0"/>
          <w:numId w:val="6"/>
        </w:numPr>
        <w:ind w:left="284" w:hanging="284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Łączna wysokość kar umownych, które Zamawiający może naliczyć wobec Wykonawcy nie może przekroczyć </w:t>
      </w:r>
      <w:r w:rsidR="006F2849" w:rsidRPr="00C97375">
        <w:rPr>
          <w:sz w:val="22"/>
          <w:szCs w:val="22"/>
        </w:rPr>
        <w:t>2</w:t>
      </w:r>
      <w:r w:rsidRPr="00C97375">
        <w:rPr>
          <w:sz w:val="22"/>
          <w:szCs w:val="22"/>
        </w:rPr>
        <w:t>0% łącznego wynagrodzenia brutto wska</w:t>
      </w:r>
      <w:r w:rsidR="00ED3252" w:rsidRPr="00C97375">
        <w:rPr>
          <w:sz w:val="22"/>
          <w:szCs w:val="22"/>
        </w:rPr>
        <w:t xml:space="preserve">zanego w § </w:t>
      </w:r>
      <w:r w:rsidR="001F6EF2" w:rsidRPr="00C97375">
        <w:rPr>
          <w:sz w:val="22"/>
          <w:szCs w:val="22"/>
        </w:rPr>
        <w:t>3</w:t>
      </w:r>
      <w:r w:rsidR="00ED3252" w:rsidRPr="00C97375">
        <w:rPr>
          <w:sz w:val="22"/>
          <w:szCs w:val="22"/>
        </w:rPr>
        <w:t xml:space="preserve"> niniejszej U</w:t>
      </w:r>
      <w:r w:rsidRPr="00C97375">
        <w:rPr>
          <w:sz w:val="22"/>
          <w:szCs w:val="22"/>
        </w:rPr>
        <w:t>mowy.</w:t>
      </w:r>
    </w:p>
    <w:p w14:paraId="6BC6854D" w14:textId="166A9388" w:rsidR="001814EA" w:rsidRPr="00C97375" w:rsidRDefault="001814EA" w:rsidP="00DA6514">
      <w:pPr>
        <w:pStyle w:val="Default"/>
        <w:numPr>
          <w:ilvl w:val="0"/>
          <w:numId w:val="43"/>
        </w:numPr>
        <w:jc w:val="both"/>
        <w:rPr>
          <w:color w:val="auto"/>
          <w:sz w:val="22"/>
          <w:szCs w:val="22"/>
        </w:rPr>
      </w:pPr>
      <w:r w:rsidRPr="00C97375">
        <w:rPr>
          <w:color w:val="auto"/>
          <w:sz w:val="22"/>
          <w:szCs w:val="22"/>
        </w:rPr>
        <w:t xml:space="preserve">Naliczanie kar umownych nie zwalnia Wykonawcy z obowiązku należytego wykonania przedmiotu </w:t>
      </w:r>
      <w:r w:rsidR="00296116" w:rsidRPr="00C97375">
        <w:rPr>
          <w:color w:val="auto"/>
          <w:sz w:val="22"/>
          <w:szCs w:val="22"/>
        </w:rPr>
        <w:t>U</w:t>
      </w:r>
      <w:r w:rsidRPr="00C97375">
        <w:rPr>
          <w:color w:val="auto"/>
          <w:sz w:val="22"/>
          <w:szCs w:val="22"/>
        </w:rPr>
        <w:t>mowy.</w:t>
      </w:r>
    </w:p>
    <w:p w14:paraId="6BC6854E" w14:textId="11AA95CF" w:rsidR="001411AC" w:rsidRPr="00C97375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Strony zachowują bez ograniczeń prawo dochodzenia odszkodowania uzupełniającego, przenoszącego wysokość kar umownych do wysokości rzeczywiście poniesionej szkody.</w:t>
      </w:r>
    </w:p>
    <w:p w14:paraId="6BC68550" w14:textId="5841F207" w:rsidR="00E231DB" w:rsidRPr="00C97375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b/>
          <w:sz w:val="22"/>
          <w:szCs w:val="22"/>
        </w:rPr>
      </w:pPr>
      <w:r w:rsidRPr="00C97375">
        <w:rPr>
          <w:sz w:val="22"/>
          <w:szCs w:val="22"/>
        </w:rPr>
        <w:t>Kary umowne będą potrącane z faktury Wykonawcy w oparciu o notę księgową wystawioną przez Zamawiającego</w:t>
      </w:r>
      <w:r w:rsidR="001F6EF2" w:rsidRPr="00C97375">
        <w:rPr>
          <w:sz w:val="22"/>
          <w:szCs w:val="22"/>
        </w:rPr>
        <w:t>.</w:t>
      </w:r>
    </w:p>
    <w:p w14:paraId="6BC68551" w14:textId="74EEC97C" w:rsidR="001411AC" w:rsidRPr="00C97375" w:rsidRDefault="001411AC" w:rsidP="00DA6514">
      <w:pPr>
        <w:pStyle w:val="Tekstprzypisudolnego"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Kary będą potrącane automatycznie bez uzyskiwania zgody Wykonawcy.</w:t>
      </w:r>
    </w:p>
    <w:p w14:paraId="6BC68552" w14:textId="77777777" w:rsidR="001411AC" w:rsidRPr="00C97375" w:rsidRDefault="001411AC" w:rsidP="00F4278F">
      <w:pPr>
        <w:pStyle w:val="Tekstprzypisudolnego"/>
        <w:spacing w:line="276" w:lineRule="auto"/>
        <w:jc w:val="both"/>
        <w:rPr>
          <w:sz w:val="22"/>
          <w:szCs w:val="22"/>
        </w:rPr>
      </w:pPr>
    </w:p>
    <w:p w14:paraId="6BC68553" w14:textId="330CD751" w:rsidR="001411AC" w:rsidRPr="00C97375" w:rsidRDefault="001411AC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  <w:r w:rsidRPr="00C97375">
        <w:rPr>
          <w:b/>
          <w:bCs/>
          <w:sz w:val="22"/>
          <w:szCs w:val="22"/>
        </w:rPr>
        <w:t>§ 1</w:t>
      </w:r>
      <w:r w:rsidR="00C55B45" w:rsidRPr="00C97375">
        <w:rPr>
          <w:b/>
          <w:bCs/>
          <w:sz w:val="22"/>
          <w:szCs w:val="22"/>
        </w:rPr>
        <w:t>0</w:t>
      </w:r>
    </w:p>
    <w:p w14:paraId="438AB107" w14:textId="77777777" w:rsidR="00DA6514" w:rsidRPr="00C97375" w:rsidRDefault="00DA6514" w:rsidP="00F4278F">
      <w:pPr>
        <w:pStyle w:val="Tekstprzypisudolnego"/>
        <w:spacing w:line="276" w:lineRule="auto"/>
        <w:jc w:val="center"/>
        <w:rPr>
          <w:b/>
          <w:bCs/>
          <w:sz w:val="22"/>
          <w:szCs w:val="22"/>
        </w:rPr>
      </w:pPr>
    </w:p>
    <w:p w14:paraId="642F33EA" w14:textId="4D912D04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Zamawiającemu przysługuje prawo odstąpienia od umowy w razie zaistnienia istotnej zmiany okoliczności powodującej, że wykonanie umowy nie leży w interesie publicznym, czego nie można było przewidzieć w chwili zawarcia umowy .</w:t>
      </w:r>
    </w:p>
    <w:p w14:paraId="01E789D4" w14:textId="77777777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</w:p>
    <w:p w14:paraId="2A9F3A1F" w14:textId="6BDD2D68" w:rsidR="00DA6514" w:rsidRPr="00C97375" w:rsidRDefault="00DA6514" w:rsidP="00DA6514">
      <w:pPr>
        <w:pStyle w:val="Tekstprzypisudolnego"/>
        <w:spacing w:line="276" w:lineRule="auto"/>
        <w:jc w:val="center"/>
        <w:rPr>
          <w:b/>
          <w:sz w:val="22"/>
          <w:szCs w:val="22"/>
        </w:rPr>
      </w:pPr>
      <w:r w:rsidRPr="00C97375">
        <w:rPr>
          <w:b/>
          <w:sz w:val="22"/>
          <w:szCs w:val="22"/>
        </w:rPr>
        <w:t>§ 11</w:t>
      </w:r>
    </w:p>
    <w:p w14:paraId="39858245" w14:textId="5B352223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Właściwym do rozpoznania sporów wynikłych na tle realizacji niniejszej umowy jest sąd powszechny właściwy dla siedziby Zamawiającego.</w:t>
      </w:r>
    </w:p>
    <w:p w14:paraId="51E354BA" w14:textId="56D6EF15" w:rsidR="00DA6514" w:rsidRPr="00C97375" w:rsidRDefault="00DA6514" w:rsidP="00DA6514">
      <w:pPr>
        <w:pStyle w:val="Tekstprzypisudolnego"/>
        <w:spacing w:line="276" w:lineRule="auto"/>
        <w:jc w:val="center"/>
        <w:rPr>
          <w:b/>
          <w:sz w:val="22"/>
          <w:szCs w:val="22"/>
        </w:rPr>
      </w:pPr>
      <w:r w:rsidRPr="00C97375">
        <w:rPr>
          <w:b/>
          <w:sz w:val="22"/>
          <w:szCs w:val="22"/>
        </w:rPr>
        <w:t>§ 12</w:t>
      </w:r>
    </w:p>
    <w:p w14:paraId="19363E3C" w14:textId="71074554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W sprawach nieuregulowanych niniejszą umową obowiązują przepisy Kodeksu Cywilnego i Ustawy z dnia 11 września 2019 r. Prawo Zamówień Publicznych (Dz. U. z 2023 r. poz. 1605 ze zmianami).</w:t>
      </w:r>
    </w:p>
    <w:p w14:paraId="0C6ECB30" w14:textId="7F504800" w:rsidR="00DA6514" w:rsidRPr="00C97375" w:rsidRDefault="00DA6514" w:rsidP="00DA6514">
      <w:pPr>
        <w:pStyle w:val="Tekstprzypisudolnego"/>
        <w:spacing w:line="276" w:lineRule="auto"/>
        <w:jc w:val="center"/>
        <w:rPr>
          <w:b/>
          <w:sz w:val="22"/>
          <w:szCs w:val="22"/>
        </w:rPr>
      </w:pPr>
      <w:r w:rsidRPr="00C97375">
        <w:rPr>
          <w:b/>
          <w:sz w:val="22"/>
          <w:szCs w:val="22"/>
        </w:rPr>
        <w:t>§ 13</w:t>
      </w:r>
    </w:p>
    <w:p w14:paraId="11759934" w14:textId="2B009133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>1.Umowa niniejsza sporządzona została w 2 jednobrzmiących egzemplarzach, po 1 egzemplarzu dla każdej ze stron.</w:t>
      </w:r>
    </w:p>
    <w:p w14:paraId="67830C2C" w14:textId="58F37000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2.Wszelkie zmiany niniejszej umowy dla swej ważności wymagają formy pisemnej. </w:t>
      </w:r>
    </w:p>
    <w:p w14:paraId="3AB63F5F" w14:textId="2976DB3D" w:rsidR="00DA6514" w:rsidRPr="00C97375" w:rsidRDefault="00DA6514" w:rsidP="00DA6514">
      <w:pPr>
        <w:pStyle w:val="Tekstprzypisudolnego"/>
        <w:spacing w:line="276" w:lineRule="auto"/>
        <w:jc w:val="both"/>
        <w:rPr>
          <w:sz w:val="22"/>
          <w:szCs w:val="22"/>
        </w:rPr>
      </w:pPr>
      <w:r w:rsidRPr="00C97375">
        <w:rPr>
          <w:sz w:val="22"/>
          <w:szCs w:val="22"/>
        </w:rPr>
        <w:t xml:space="preserve">             </w:t>
      </w:r>
    </w:p>
    <w:p w14:paraId="6BC685CF" w14:textId="77777777" w:rsidR="001411AC" w:rsidRPr="00C97375" w:rsidRDefault="001411AC" w:rsidP="00F4278F">
      <w:pPr>
        <w:pStyle w:val="Tekstprzypisudolnego"/>
        <w:spacing w:line="276" w:lineRule="auto"/>
        <w:ind w:left="720"/>
        <w:rPr>
          <w:sz w:val="22"/>
          <w:szCs w:val="22"/>
        </w:rPr>
      </w:pPr>
    </w:p>
    <w:p w14:paraId="6BC685D0" w14:textId="237BC7C2" w:rsidR="001411AC" w:rsidRPr="00C97375" w:rsidRDefault="00F94974" w:rsidP="00F4278F">
      <w:pPr>
        <w:pStyle w:val="Tekstprzypisudolnego"/>
        <w:tabs>
          <w:tab w:val="left" w:pos="-3119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781D64" w:rsidRPr="00C97375">
        <w:rPr>
          <w:b/>
          <w:bCs/>
          <w:sz w:val="22"/>
          <w:szCs w:val="22"/>
        </w:rPr>
        <w:t>ZAMAWIAJĄCY:</w:t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</w:r>
      <w:r w:rsidR="00781D64" w:rsidRPr="00C97375">
        <w:rPr>
          <w:b/>
          <w:bCs/>
          <w:sz w:val="22"/>
          <w:szCs w:val="22"/>
        </w:rPr>
        <w:tab/>
        <w:t>WYKONAWCA</w:t>
      </w:r>
      <w:r w:rsidR="001411AC" w:rsidRPr="00C97375">
        <w:rPr>
          <w:b/>
          <w:bCs/>
          <w:sz w:val="22"/>
          <w:szCs w:val="22"/>
        </w:rPr>
        <w:t>:</w:t>
      </w:r>
    </w:p>
    <w:p w14:paraId="6BC685D1" w14:textId="77777777" w:rsidR="00A750CF" w:rsidRPr="00C97375" w:rsidRDefault="00A750CF" w:rsidP="00742823">
      <w:pPr>
        <w:spacing w:line="276" w:lineRule="auto"/>
        <w:jc w:val="right"/>
        <w:rPr>
          <w:sz w:val="22"/>
          <w:szCs w:val="22"/>
        </w:rPr>
      </w:pPr>
    </w:p>
    <w:p w14:paraId="6BC685D2" w14:textId="77777777" w:rsidR="00A750CF" w:rsidRPr="00C97375" w:rsidRDefault="00A750CF" w:rsidP="00742823">
      <w:pPr>
        <w:spacing w:line="276" w:lineRule="auto"/>
        <w:jc w:val="right"/>
        <w:rPr>
          <w:sz w:val="22"/>
          <w:szCs w:val="22"/>
        </w:rPr>
      </w:pPr>
    </w:p>
    <w:p w14:paraId="6BC685D3" w14:textId="77777777" w:rsidR="00F1562F" w:rsidRPr="00C97375" w:rsidRDefault="00F1562F" w:rsidP="00742823">
      <w:pPr>
        <w:spacing w:line="276" w:lineRule="auto"/>
        <w:jc w:val="right"/>
        <w:rPr>
          <w:sz w:val="22"/>
          <w:szCs w:val="22"/>
        </w:rPr>
      </w:pPr>
    </w:p>
    <w:sectPr w:rsidR="00F1562F" w:rsidRPr="00C97375" w:rsidSect="009013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8"/>
      <w:pgMar w:top="1328" w:right="1408" w:bottom="1550" w:left="1420" w:header="283" w:footer="5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35FDDF" w14:textId="77777777" w:rsidR="00F2060F" w:rsidRDefault="00F2060F">
      <w:r>
        <w:separator/>
      </w:r>
    </w:p>
  </w:endnote>
  <w:endnote w:type="continuationSeparator" w:id="0">
    <w:p w14:paraId="06E7E564" w14:textId="77777777" w:rsidR="00F2060F" w:rsidRDefault="00F2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6869D" w14:textId="77777777" w:rsidR="00F2060F" w:rsidRDefault="00F206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C6869E" w14:textId="77777777" w:rsidR="00F2060F" w:rsidRDefault="00F2060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86904901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3E3D8112" w14:textId="45AE6D4A" w:rsidR="00F94974" w:rsidRDefault="00F9497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D4DC3" w:rsidRPr="001D4DC3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BC686A0" w14:textId="77777777" w:rsidR="00F2060F" w:rsidRDefault="00F2060F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F5E80" w14:textId="77777777" w:rsidR="001D4DC3" w:rsidRDefault="001D4D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C40FD" w14:textId="77777777" w:rsidR="00F2060F" w:rsidRDefault="00F2060F">
      <w:r>
        <w:separator/>
      </w:r>
    </w:p>
  </w:footnote>
  <w:footnote w:type="continuationSeparator" w:id="0">
    <w:p w14:paraId="39F4B8C5" w14:textId="77777777" w:rsidR="00F2060F" w:rsidRDefault="00F2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67A62" w14:textId="77777777" w:rsidR="001D4DC3" w:rsidRDefault="001D4D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AAFC4" w14:textId="14A8E045" w:rsidR="009013F5" w:rsidRPr="009C40DC" w:rsidRDefault="009C40DC">
    <w:pPr>
      <w:pStyle w:val="Nagwek"/>
    </w:pPr>
    <w:r>
      <w:t>PT.2370.</w:t>
    </w:r>
    <w:r w:rsidR="001D4DC3">
      <w:t>7</w:t>
    </w:r>
    <w:bookmarkStart w:id="1" w:name="_GoBack"/>
    <w:bookmarkEnd w:id="1"/>
    <w:r>
      <w:t>.2024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09614" w14:textId="77777777" w:rsidR="001D4DC3" w:rsidRDefault="001D4D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6B"/>
    <w:multiLevelType w:val="multilevel"/>
    <w:tmpl w:val="F7FC4B3A"/>
    <w:lvl w:ilvl="0">
      <w:start w:val="2"/>
      <w:numFmt w:val="decimal"/>
      <w:lvlText w:val="%1."/>
      <w:lvlJc w:val="left"/>
      <w:pPr>
        <w:ind w:left="0" w:firstLine="0"/>
      </w:pPr>
      <w:rPr>
        <w:rFonts w:ascii="Cambria" w:eastAsia="Times New Roman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73"/>
    <w:multiLevelType w:val="multilevel"/>
    <w:tmpl w:val="13146418"/>
    <w:lvl w:ilvl="0">
      <w:start w:val="1"/>
      <w:numFmt w:val="decimal"/>
      <w:lvlText w:val="%1.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75"/>
    <w:multiLevelType w:val="multilevel"/>
    <w:tmpl w:val="0B72595A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77"/>
    <w:multiLevelType w:val="multilevel"/>
    <w:tmpl w:val="A5D8F608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079"/>
    <w:multiLevelType w:val="multilevel"/>
    <w:tmpl w:val="1F2663BE"/>
    <w:lvl w:ilvl="0">
      <w:start w:val="1"/>
      <w:numFmt w:val="decimal"/>
      <w:lvlText w:val="%1.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07B"/>
    <w:multiLevelType w:val="multilevel"/>
    <w:tmpl w:val="0000007A"/>
    <w:lvl w:ilvl="0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07D"/>
    <w:multiLevelType w:val="multilevel"/>
    <w:tmpl w:val="FD4E2856"/>
    <w:lvl w:ilvl="0">
      <w:start w:val="1"/>
      <w:numFmt w:val="decimal"/>
      <w:lvlText w:val="%1."/>
      <w:lvlJc w:val="left"/>
      <w:rPr>
        <w:rFonts w:ascii="Cambria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7F"/>
    <w:multiLevelType w:val="multilevel"/>
    <w:tmpl w:val="5C34BEF4"/>
    <w:lvl w:ilvl="0">
      <w:start w:val="1"/>
      <w:numFmt w:val="decimal"/>
      <w:lvlText w:val="%1."/>
      <w:lvlJc w:val="left"/>
      <w:rPr>
        <w:rFonts w:ascii="Cambria" w:hAnsi="Cambria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1C1776D"/>
    <w:multiLevelType w:val="hybridMultilevel"/>
    <w:tmpl w:val="75885218"/>
    <w:lvl w:ilvl="0" w:tplc="6218A5C2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1">
    <w:nsid w:val="06AD5583"/>
    <w:multiLevelType w:val="multilevel"/>
    <w:tmpl w:val="0B4C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42E24"/>
    <w:multiLevelType w:val="hybridMultilevel"/>
    <w:tmpl w:val="2B8E6200"/>
    <w:lvl w:ilvl="0" w:tplc="2E4A39BA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FD0EA5E8">
      <w:numFmt w:val="none"/>
      <w:lvlText w:val=""/>
      <w:lvlJc w:val="left"/>
      <w:pPr>
        <w:tabs>
          <w:tab w:val="num" w:pos="1135"/>
        </w:tabs>
      </w:pPr>
    </w:lvl>
    <w:lvl w:ilvl="2" w:tplc="2ABCF5B0">
      <w:numFmt w:val="none"/>
      <w:lvlText w:val=""/>
      <w:lvlJc w:val="left"/>
      <w:pPr>
        <w:tabs>
          <w:tab w:val="num" w:pos="1135"/>
        </w:tabs>
      </w:pPr>
    </w:lvl>
    <w:lvl w:ilvl="3" w:tplc="2BB8C114">
      <w:numFmt w:val="none"/>
      <w:lvlText w:val=""/>
      <w:lvlJc w:val="left"/>
      <w:pPr>
        <w:tabs>
          <w:tab w:val="num" w:pos="1135"/>
        </w:tabs>
      </w:pPr>
    </w:lvl>
    <w:lvl w:ilvl="4" w:tplc="ADBEE264">
      <w:numFmt w:val="none"/>
      <w:lvlText w:val=""/>
      <w:lvlJc w:val="left"/>
      <w:pPr>
        <w:tabs>
          <w:tab w:val="num" w:pos="1135"/>
        </w:tabs>
      </w:pPr>
    </w:lvl>
    <w:lvl w:ilvl="5" w:tplc="BCE407B0">
      <w:numFmt w:val="none"/>
      <w:lvlText w:val=""/>
      <w:lvlJc w:val="left"/>
      <w:pPr>
        <w:tabs>
          <w:tab w:val="num" w:pos="1135"/>
        </w:tabs>
      </w:pPr>
    </w:lvl>
    <w:lvl w:ilvl="6" w:tplc="5A1655FE">
      <w:numFmt w:val="none"/>
      <w:lvlText w:val=""/>
      <w:lvlJc w:val="left"/>
      <w:pPr>
        <w:tabs>
          <w:tab w:val="num" w:pos="1135"/>
        </w:tabs>
      </w:pPr>
    </w:lvl>
    <w:lvl w:ilvl="7" w:tplc="87D6A72A">
      <w:numFmt w:val="none"/>
      <w:lvlText w:val=""/>
      <w:lvlJc w:val="left"/>
      <w:pPr>
        <w:tabs>
          <w:tab w:val="num" w:pos="1135"/>
        </w:tabs>
      </w:pPr>
    </w:lvl>
    <w:lvl w:ilvl="8" w:tplc="8A78B998">
      <w:numFmt w:val="none"/>
      <w:lvlText w:val=""/>
      <w:lvlJc w:val="left"/>
      <w:pPr>
        <w:tabs>
          <w:tab w:val="num" w:pos="1135"/>
        </w:tabs>
      </w:pPr>
    </w:lvl>
  </w:abstractNum>
  <w:abstractNum w:abstractNumId="13">
    <w:nsid w:val="121853AF"/>
    <w:multiLevelType w:val="multilevel"/>
    <w:tmpl w:val="712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14">
    <w:nsid w:val="12754BF8"/>
    <w:multiLevelType w:val="multilevel"/>
    <w:tmpl w:val="159C468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B4E42B5"/>
    <w:multiLevelType w:val="hybridMultilevel"/>
    <w:tmpl w:val="82906E90"/>
    <w:lvl w:ilvl="0" w:tplc="2384E99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1F053D13"/>
    <w:multiLevelType w:val="multilevel"/>
    <w:tmpl w:val="44667A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0121739"/>
    <w:multiLevelType w:val="multilevel"/>
    <w:tmpl w:val="AB741C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5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23763177"/>
    <w:multiLevelType w:val="hybridMultilevel"/>
    <w:tmpl w:val="383265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D2091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8C07BA0"/>
    <w:multiLevelType w:val="hybridMultilevel"/>
    <w:tmpl w:val="E17CF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0A06F8"/>
    <w:multiLevelType w:val="hybridMultilevel"/>
    <w:tmpl w:val="14D0AED0"/>
    <w:lvl w:ilvl="0" w:tplc="7374ADF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935BB"/>
    <w:multiLevelType w:val="hybridMultilevel"/>
    <w:tmpl w:val="309E69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216E2B"/>
    <w:multiLevelType w:val="multilevel"/>
    <w:tmpl w:val="FEE88E06"/>
    <w:lvl w:ilvl="0">
      <w:start w:val="1"/>
      <w:numFmt w:val="decimal"/>
      <w:lvlText w:val="%1)"/>
      <w:lvlJc w:val="left"/>
      <w:rPr>
        <w:rFonts w:ascii="Cambria" w:hAnsi="Cambri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3">
    <w:nsid w:val="42CC4292"/>
    <w:multiLevelType w:val="hybridMultilevel"/>
    <w:tmpl w:val="07DCFC92"/>
    <w:lvl w:ilvl="0" w:tplc="4B92A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96481"/>
    <w:multiLevelType w:val="multilevel"/>
    <w:tmpl w:val="D6D076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5">
    <w:nsid w:val="48813886"/>
    <w:multiLevelType w:val="hybridMultilevel"/>
    <w:tmpl w:val="42029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2073DF"/>
    <w:multiLevelType w:val="multilevel"/>
    <w:tmpl w:val="AB741C2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95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9744" w:hanging="1800"/>
      </w:pPr>
      <w:rPr>
        <w:rFonts w:hint="default"/>
      </w:rPr>
    </w:lvl>
  </w:abstractNum>
  <w:abstractNum w:abstractNumId="27">
    <w:nsid w:val="4CF33CB7"/>
    <w:multiLevelType w:val="multilevel"/>
    <w:tmpl w:val="46DA9F1C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>
    <w:nsid w:val="4FF11139"/>
    <w:multiLevelType w:val="hybridMultilevel"/>
    <w:tmpl w:val="8F2CEF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F365A24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4B64D8"/>
    <w:multiLevelType w:val="hybridMultilevel"/>
    <w:tmpl w:val="1556DE14"/>
    <w:lvl w:ilvl="0" w:tplc="3BFEF9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021523"/>
    <w:multiLevelType w:val="hybridMultilevel"/>
    <w:tmpl w:val="0F68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66572"/>
    <w:multiLevelType w:val="hybridMultilevel"/>
    <w:tmpl w:val="47840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052A49"/>
    <w:multiLevelType w:val="hybridMultilevel"/>
    <w:tmpl w:val="C1CE9F98"/>
    <w:lvl w:ilvl="0" w:tplc="66C02DBE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9EA4C1C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3">
    <w:nsid w:val="5E6928F3"/>
    <w:multiLevelType w:val="hybridMultilevel"/>
    <w:tmpl w:val="6616D678"/>
    <w:lvl w:ilvl="0" w:tplc="26FAB90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7922F3"/>
    <w:multiLevelType w:val="hybridMultilevel"/>
    <w:tmpl w:val="0F686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E77B58"/>
    <w:multiLevelType w:val="hybridMultilevel"/>
    <w:tmpl w:val="383265A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7D2091C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60132C"/>
    <w:multiLevelType w:val="hybridMultilevel"/>
    <w:tmpl w:val="4A6EB2E2"/>
    <w:lvl w:ilvl="0" w:tplc="914EEB88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7">
    <w:nsid w:val="65774150"/>
    <w:multiLevelType w:val="multilevel"/>
    <w:tmpl w:val="9EA8F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11604"/>
    <w:multiLevelType w:val="hybridMultilevel"/>
    <w:tmpl w:val="986CFF94"/>
    <w:lvl w:ilvl="0" w:tplc="04B29AC8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5192" w:hanging="360"/>
      </w:pPr>
    </w:lvl>
    <w:lvl w:ilvl="2" w:tplc="0415001B">
      <w:start w:val="1"/>
      <w:numFmt w:val="lowerRoman"/>
      <w:lvlText w:val="%3."/>
      <w:lvlJc w:val="right"/>
      <w:pPr>
        <w:ind w:left="5912" w:hanging="180"/>
      </w:pPr>
    </w:lvl>
    <w:lvl w:ilvl="3" w:tplc="0415000F" w:tentative="1">
      <w:start w:val="1"/>
      <w:numFmt w:val="decimal"/>
      <w:lvlText w:val="%4."/>
      <w:lvlJc w:val="left"/>
      <w:pPr>
        <w:ind w:left="6632" w:hanging="360"/>
      </w:p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</w:lvl>
    <w:lvl w:ilvl="6" w:tplc="0415000F" w:tentative="1">
      <w:start w:val="1"/>
      <w:numFmt w:val="decimal"/>
      <w:lvlText w:val="%7."/>
      <w:lvlJc w:val="left"/>
      <w:pPr>
        <w:ind w:left="8792" w:hanging="360"/>
      </w:p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39">
    <w:nsid w:val="6F18498B"/>
    <w:multiLevelType w:val="hybridMultilevel"/>
    <w:tmpl w:val="C3369E5E"/>
    <w:lvl w:ilvl="0" w:tplc="234EF18E">
      <w:start w:val="1"/>
      <w:numFmt w:val="lowerLetter"/>
      <w:lvlText w:val="%1)"/>
      <w:lvlJc w:val="left"/>
      <w:pPr>
        <w:ind w:left="2073" w:hanging="360"/>
      </w:pPr>
      <w:rPr>
        <w:rFonts w:ascii="Cambria" w:eastAsia="Times New Roman" w:hAnsi="Cambri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40">
    <w:nsid w:val="73F5600C"/>
    <w:multiLevelType w:val="hybridMultilevel"/>
    <w:tmpl w:val="064A8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5A732B"/>
    <w:multiLevelType w:val="hybridMultilevel"/>
    <w:tmpl w:val="1BA87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5503F5"/>
    <w:multiLevelType w:val="multilevel"/>
    <w:tmpl w:val="C1CE9F98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3">
    <w:nsid w:val="79BC6A41"/>
    <w:multiLevelType w:val="multilevel"/>
    <w:tmpl w:val="A19A3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011AB3"/>
    <w:multiLevelType w:val="hybridMultilevel"/>
    <w:tmpl w:val="181E7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D861D8"/>
    <w:multiLevelType w:val="multilevel"/>
    <w:tmpl w:val="FF24B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404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2"/>
  </w:num>
  <w:num w:numId="3">
    <w:abstractNumId w:val="31"/>
  </w:num>
  <w:num w:numId="4">
    <w:abstractNumId w:val="13"/>
  </w:num>
  <w:num w:numId="5">
    <w:abstractNumId w:val="14"/>
  </w:num>
  <w:num w:numId="6">
    <w:abstractNumId w:val="27"/>
  </w:num>
  <w:num w:numId="7">
    <w:abstractNumId w:val="43"/>
  </w:num>
  <w:num w:numId="8">
    <w:abstractNumId w:val="45"/>
  </w:num>
  <w:num w:numId="9">
    <w:abstractNumId w:val="16"/>
  </w:num>
  <w:num w:numId="10">
    <w:abstractNumId w:val="23"/>
  </w:num>
  <w:num w:numId="11">
    <w:abstractNumId w:val="37"/>
  </w:num>
  <w:num w:numId="12">
    <w:abstractNumId w:val="42"/>
  </w:num>
  <w:num w:numId="13">
    <w:abstractNumId w:val="11"/>
  </w:num>
  <w:num w:numId="14">
    <w:abstractNumId w:val="17"/>
  </w:num>
  <w:num w:numId="15">
    <w:abstractNumId w:val="36"/>
  </w:num>
  <w:num w:numId="16">
    <w:abstractNumId w:val="10"/>
  </w:num>
  <w:num w:numId="17">
    <w:abstractNumId w:val="39"/>
  </w:num>
  <w:num w:numId="18">
    <w:abstractNumId w:val="24"/>
  </w:num>
  <w:num w:numId="19">
    <w:abstractNumId w:val="38"/>
  </w:num>
  <w:num w:numId="20">
    <w:abstractNumId w:val="15"/>
  </w:num>
  <w:num w:numId="21">
    <w:abstractNumId w:val="25"/>
  </w:num>
  <w:num w:numId="22">
    <w:abstractNumId w:val="26"/>
  </w:num>
  <w:num w:numId="23">
    <w:abstractNumId w:val="8"/>
  </w:num>
  <w:num w:numId="24">
    <w:abstractNumId w:val="9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40"/>
  </w:num>
  <w:num w:numId="32">
    <w:abstractNumId w:val="22"/>
  </w:num>
  <w:num w:numId="33">
    <w:abstractNumId w:val="0"/>
  </w:num>
  <w:num w:numId="34">
    <w:abstractNumId w:val="1"/>
  </w:num>
  <w:num w:numId="35">
    <w:abstractNumId w:val="35"/>
  </w:num>
  <w:num w:numId="36">
    <w:abstractNumId w:val="28"/>
  </w:num>
  <w:num w:numId="37">
    <w:abstractNumId w:val="44"/>
  </w:num>
  <w:num w:numId="38">
    <w:abstractNumId w:val="34"/>
  </w:num>
  <w:num w:numId="39">
    <w:abstractNumId w:val="20"/>
  </w:num>
  <w:num w:numId="40">
    <w:abstractNumId w:val="19"/>
  </w:num>
  <w:num w:numId="41">
    <w:abstractNumId w:val="41"/>
  </w:num>
  <w:num w:numId="42">
    <w:abstractNumId w:val="30"/>
  </w:num>
  <w:num w:numId="43">
    <w:abstractNumId w:val="29"/>
  </w:num>
  <w:num w:numId="44">
    <w:abstractNumId w:val="21"/>
  </w:num>
  <w:num w:numId="45">
    <w:abstractNumId w:val="18"/>
  </w:num>
  <w:num w:numId="46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AC"/>
    <w:rsid w:val="000026E3"/>
    <w:rsid w:val="0000318B"/>
    <w:rsid w:val="00024152"/>
    <w:rsid w:val="00024832"/>
    <w:rsid w:val="00037C8B"/>
    <w:rsid w:val="00052191"/>
    <w:rsid w:val="000603A4"/>
    <w:rsid w:val="000638D1"/>
    <w:rsid w:val="0006461F"/>
    <w:rsid w:val="00064B32"/>
    <w:rsid w:val="0007217C"/>
    <w:rsid w:val="00073264"/>
    <w:rsid w:val="000735BC"/>
    <w:rsid w:val="00074565"/>
    <w:rsid w:val="0008720D"/>
    <w:rsid w:val="000940CA"/>
    <w:rsid w:val="000958CA"/>
    <w:rsid w:val="0009634F"/>
    <w:rsid w:val="00096F10"/>
    <w:rsid w:val="00097961"/>
    <w:rsid w:val="000B2070"/>
    <w:rsid w:val="000B556F"/>
    <w:rsid w:val="000B5847"/>
    <w:rsid w:val="000C07E3"/>
    <w:rsid w:val="000E0B23"/>
    <w:rsid w:val="00102B8D"/>
    <w:rsid w:val="00103C8B"/>
    <w:rsid w:val="00105815"/>
    <w:rsid w:val="001072C9"/>
    <w:rsid w:val="001109B7"/>
    <w:rsid w:val="00126C18"/>
    <w:rsid w:val="00130EF4"/>
    <w:rsid w:val="0013338B"/>
    <w:rsid w:val="001364D1"/>
    <w:rsid w:val="001411AC"/>
    <w:rsid w:val="001417EC"/>
    <w:rsid w:val="0015031C"/>
    <w:rsid w:val="00152FEE"/>
    <w:rsid w:val="0016524B"/>
    <w:rsid w:val="0017329E"/>
    <w:rsid w:val="00175B72"/>
    <w:rsid w:val="00180FD7"/>
    <w:rsid w:val="001814EA"/>
    <w:rsid w:val="00183358"/>
    <w:rsid w:val="0018620D"/>
    <w:rsid w:val="001935AF"/>
    <w:rsid w:val="00194DB3"/>
    <w:rsid w:val="00197D6E"/>
    <w:rsid w:val="001A54DA"/>
    <w:rsid w:val="001B3E65"/>
    <w:rsid w:val="001B40E8"/>
    <w:rsid w:val="001B50AC"/>
    <w:rsid w:val="001B55BC"/>
    <w:rsid w:val="001C26A8"/>
    <w:rsid w:val="001C67CD"/>
    <w:rsid w:val="001D0B9B"/>
    <w:rsid w:val="001D279A"/>
    <w:rsid w:val="001D4DC3"/>
    <w:rsid w:val="001D608A"/>
    <w:rsid w:val="001E1C98"/>
    <w:rsid w:val="001F37B2"/>
    <w:rsid w:val="001F6EF2"/>
    <w:rsid w:val="00200B1D"/>
    <w:rsid w:val="00204CF0"/>
    <w:rsid w:val="00212E70"/>
    <w:rsid w:val="00212EAE"/>
    <w:rsid w:val="00222AF8"/>
    <w:rsid w:val="00233D1D"/>
    <w:rsid w:val="00244A59"/>
    <w:rsid w:val="00254ACA"/>
    <w:rsid w:val="00262116"/>
    <w:rsid w:val="002638AE"/>
    <w:rsid w:val="00264B58"/>
    <w:rsid w:val="00265937"/>
    <w:rsid w:val="00267C26"/>
    <w:rsid w:val="00267F1C"/>
    <w:rsid w:val="0027309E"/>
    <w:rsid w:val="002834AD"/>
    <w:rsid w:val="002954F0"/>
    <w:rsid w:val="00296116"/>
    <w:rsid w:val="00296928"/>
    <w:rsid w:val="002A09F0"/>
    <w:rsid w:val="002A58D8"/>
    <w:rsid w:val="002A7874"/>
    <w:rsid w:val="002B14ED"/>
    <w:rsid w:val="002B5F0F"/>
    <w:rsid w:val="002C7594"/>
    <w:rsid w:val="002D5CA6"/>
    <w:rsid w:val="002D6C25"/>
    <w:rsid w:val="002E02AF"/>
    <w:rsid w:val="002E6B59"/>
    <w:rsid w:val="00300B67"/>
    <w:rsid w:val="00325F57"/>
    <w:rsid w:val="00331F3C"/>
    <w:rsid w:val="00332C61"/>
    <w:rsid w:val="0034314A"/>
    <w:rsid w:val="0035266D"/>
    <w:rsid w:val="0035568C"/>
    <w:rsid w:val="00362AB9"/>
    <w:rsid w:val="003632D1"/>
    <w:rsid w:val="003655A2"/>
    <w:rsid w:val="003716E1"/>
    <w:rsid w:val="00372C1F"/>
    <w:rsid w:val="00376759"/>
    <w:rsid w:val="00382EA9"/>
    <w:rsid w:val="00383AD8"/>
    <w:rsid w:val="00386619"/>
    <w:rsid w:val="00386F97"/>
    <w:rsid w:val="00390465"/>
    <w:rsid w:val="00393E8A"/>
    <w:rsid w:val="00395B44"/>
    <w:rsid w:val="003B114E"/>
    <w:rsid w:val="003C3F0D"/>
    <w:rsid w:val="003D1FAD"/>
    <w:rsid w:val="003E3900"/>
    <w:rsid w:val="003F019D"/>
    <w:rsid w:val="003F0FD4"/>
    <w:rsid w:val="003F1AB2"/>
    <w:rsid w:val="003F1CB3"/>
    <w:rsid w:val="00405B3C"/>
    <w:rsid w:val="00416E75"/>
    <w:rsid w:val="00426DC8"/>
    <w:rsid w:val="004339BD"/>
    <w:rsid w:val="00446CEB"/>
    <w:rsid w:val="004605D1"/>
    <w:rsid w:val="00462B59"/>
    <w:rsid w:val="004632D4"/>
    <w:rsid w:val="00482F9F"/>
    <w:rsid w:val="00483274"/>
    <w:rsid w:val="004843B1"/>
    <w:rsid w:val="00494917"/>
    <w:rsid w:val="004A1DB6"/>
    <w:rsid w:val="004A2AFC"/>
    <w:rsid w:val="004B0E12"/>
    <w:rsid w:val="004B607A"/>
    <w:rsid w:val="004C63B9"/>
    <w:rsid w:val="004C6904"/>
    <w:rsid w:val="004D1253"/>
    <w:rsid w:val="004D13B8"/>
    <w:rsid w:val="004F036F"/>
    <w:rsid w:val="004F54B2"/>
    <w:rsid w:val="0050408D"/>
    <w:rsid w:val="0051286E"/>
    <w:rsid w:val="00534152"/>
    <w:rsid w:val="00535374"/>
    <w:rsid w:val="00535EA1"/>
    <w:rsid w:val="0054307B"/>
    <w:rsid w:val="00545C54"/>
    <w:rsid w:val="00550E11"/>
    <w:rsid w:val="00551B6B"/>
    <w:rsid w:val="005549BB"/>
    <w:rsid w:val="005561D5"/>
    <w:rsid w:val="00560826"/>
    <w:rsid w:val="005620DE"/>
    <w:rsid w:val="00565263"/>
    <w:rsid w:val="0057460B"/>
    <w:rsid w:val="005A6A09"/>
    <w:rsid w:val="005B1054"/>
    <w:rsid w:val="005B3B84"/>
    <w:rsid w:val="005B670F"/>
    <w:rsid w:val="005B7EA3"/>
    <w:rsid w:val="005C6950"/>
    <w:rsid w:val="005D35DF"/>
    <w:rsid w:val="005E0310"/>
    <w:rsid w:val="005E2B0C"/>
    <w:rsid w:val="005E4655"/>
    <w:rsid w:val="005E4658"/>
    <w:rsid w:val="005F0AF4"/>
    <w:rsid w:val="005F2683"/>
    <w:rsid w:val="00606C8F"/>
    <w:rsid w:val="006072B7"/>
    <w:rsid w:val="00612DCA"/>
    <w:rsid w:val="006226DB"/>
    <w:rsid w:val="006266B4"/>
    <w:rsid w:val="00627E65"/>
    <w:rsid w:val="0063038A"/>
    <w:rsid w:val="00631E01"/>
    <w:rsid w:val="006418F6"/>
    <w:rsid w:val="00650119"/>
    <w:rsid w:val="00657451"/>
    <w:rsid w:val="0066100F"/>
    <w:rsid w:val="00664D5F"/>
    <w:rsid w:val="00673D0B"/>
    <w:rsid w:val="006827F3"/>
    <w:rsid w:val="00691263"/>
    <w:rsid w:val="006947DB"/>
    <w:rsid w:val="00696EB0"/>
    <w:rsid w:val="006979E0"/>
    <w:rsid w:val="006A106C"/>
    <w:rsid w:val="006C57FF"/>
    <w:rsid w:val="006C5D5B"/>
    <w:rsid w:val="006D2FD8"/>
    <w:rsid w:val="006D481D"/>
    <w:rsid w:val="006F2849"/>
    <w:rsid w:val="006F2A13"/>
    <w:rsid w:val="006F3161"/>
    <w:rsid w:val="007036F0"/>
    <w:rsid w:val="00703DB9"/>
    <w:rsid w:val="00706012"/>
    <w:rsid w:val="00707AA1"/>
    <w:rsid w:val="00713AD4"/>
    <w:rsid w:val="00715FAF"/>
    <w:rsid w:val="007173E3"/>
    <w:rsid w:val="007209FF"/>
    <w:rsid w:val="00730B4B"/>
    <w:rsid w:val="00742823"/>
    <w:rsid w:val="007448A6"/>
    <w:rsid w:val="00751C00"/>
    <w:rsid w:val="00754EE0"/>
    <w:rsid w:val="00764C24"/>
    <w:rsid w:val="0076750B"/>
    <w:rsid w:val="00773F79"/>
    <w:rsid w:val="00781D64"/>
    <w:rsid w:val="00783466"/>
    <w:rsid w:val="0079523E"/>
    <w:rsid w:val="00797643"/>
    <w:rsid w:val="007A1ABD"/>
    <w:rsid w:val="007B2FBC"/>
    <w:rsid w:val="007B595C"/>
    <w:rsid w:val="007C0282"/>
    <w:rsid w:val="007C1E56"/>
    <w:rsid w:val="007E79E4"/>
    <w:rsid w:val="007F2655"/>
    <w:rsid w:val="007F2D4F"/>
    <w:rsid w:val="007F5FBC"/>
    <w:rsid w:val="00801AAF"/>
    <w:rsid w:val="00801F1F"/>
    <w:rsid w:val="008024FD"/>
    <w:rsid w:val="00802A24"/>
    <w:rsid w:val="0080641F"/>
    <w:rsid w:val="008150D9"/>
    <w:rsid w:val="00831966"/>
    <w:rsid w:val="00840817"/>
    <w:rsid w:val="008427A0"/>
    <w:rsid w:val="00863D2E"/>
    <w:rsid w:val="00864230"/>
    <w:rsid w:val="00873E33"/>
    <w:rsid w:val="00880753"/>
    <w:rsid w:val="00880C8A"/>
    <w:rsid w:val="00880D97"/>
    <w:rsid w:val="00882364"/>
    <w:rsid w:val="00883029"/>
    <w:rsid w:val="00887B74"/>
    <w:rsid w:val="00890D8E"/>
    <w:rsid w:val="008A2720"/>
    <w:rsid w:val="008C06A2"/>
    <w:rsid w:val="008E07E9"/>
    <w:rsid w:val="008E1BC6"/>
    <w:rsid w:val="008E43DD"/>
    <w:rsid w:val="008F1975"/>
    <w:rsid w:val="008F1A41"/>
    <w:rsid w:val="009004EC"/>
    <w:rsid w:val="009013F5"/>
    <w:rsid w:val="00912194"/>
    <w:rsid w:val="00914156"/>
    <w:rsid w:val="00916F8A"/>
    <w:rsid w:val="009171D1"/>
    <w:rsid w:val="00917BFD"/>
    <w:rsid w:val="009307A3"/>
    <w:rsid w:val="00931FCF"/>
    <w:rsid w:val="0094346D"/>
    <w:rsid w:val="00952F3D"/>
    <w:rsid w:val="00953152"/>
    <w:rsid w:val="00956A99"/>
    <w:rsid w:val="00957748"/>
    <w:rsid w:val="00957CA4"/>
    <w:rsid w:val="00967393"/>
    <w:rsid w:val="00974C6D"/>
    <w:rsid w:val="009836FE"/>
    <w:rsid w:val="00985854"/>
    <w:rsid w:val="00992E33"/>
    <w:rsid w:val="009950A8"/>
    <w:rsid w:val="009957C6"/>
    <w:rsid w:val="00996CFC"/>
    <w:rsid w:val="00996E72"/>
    <w:rsid w:val="009A0C71"/>
    <w:rsid w:val="009A2222"/>
    <w:rsid w:val="009A2F31"/>
    <w:rsid w:val="009C027F"/>
    <w:rsid w:val="009C221C"/>
    <w:rsid w:val="009C40DC"/>
    <w:rsid w:val="009C6B40"/>
    <w:rsid w:val="009D4B84"/>
    <w:rsid w:val="009E73D8"/>
    <w:rsid w:val="009E77A7"/>
    <w:rsid w:val="009F76D0"/>
    <w:rsid w:val="00A043D8"/>
    <w:rsid w:val="00A11438"/>
    <w:rsid w:val="00A21D56"/>
    <w:rsid w:val="00A23D2A"/>
    <w:rsid w:val="00A23DB1"/>
    <w:rsid w:val="00A32031"/>
    <w:rsid w:val="00A43D26"/>
    <w:rsid w:val="00A4532C"/>
    <w:rsid w:val="00A4654B"/>
    <w:rsid w:val="00A471B9"/>
    <w:rsid w:val="00A6344F"/>
    <w:rsid w:val="00A6681B"/>
    <w:rsid w:val="00A750CF"/>
    <w:rsid w:val="00A80EF4"/>
    <w:rsid w:val="00A82B29"/>
    <w:rsid w:val="00A857BA"/>
    <w:rsid w:val="00A879C3"/>
    <w:rsid w:val="00A921BA"/>
    <w:rsid w:val="00A92CF2"/>
    <w:rsid w:val="00A93506"/>
    <w:rsid w:val="00AD1ECD"/>
    <w:rsid w:val="00AD263C"/>
    <w:rsid w:val="00AD5AAB"/>
    <w:rsid w:val="00AE02DE"/>
    <w:rsid w:val="00AF0C60"/>
    <w:rsid w:val="00B024EA"/>
    <w:rsid w:val="00B10C07"/>
    <w:rsid w:val="00B14377"/>
    <w:rsid w:val="00B161B6"/>
    <w:rsid w:val="00B24173"/>
    <w:rsid w:val="00B26E42"/>
    <w:rsid w:val="00B2763A"/>
    <w:rsid w:val="00B53B56"/>
    <w:rsid w:val="00B57B5A"/>
    <w:rsid w:val="00B731A5"/>
    <w:rsid w:val="00B750E9"/>
    <w:rsid w:val="00B819F1"/>
    <w:rsid w:val="00B91323"/>
    <w:rsid w:val="00B9270D"/>
    <w:rsid w:val="00B96E91"/>
    <w:rsid w:val="00BA2429"/>
    <w:rsid w:val="00BA3C06"/>
    <w:rsid w:val="00BB062D"/>
    <w:rsid w:val="00BB1F67"/>
    <w:rsid w:val="00BB7F5E"/>
    <w:rsid w:val="00BD4025"/>
    <w:rsid w:val="00BD47DE"/>
    <w:rsid w:val="00BD5CE5"/>
    <w:rsid w:val="00BE6845"/>
    <w:rsid w:val="00BF0F73"/>
    <w:rsid w:val="00BF2B0C"/>
    <w:rsid w:val="00BF357F"/>
    <w:rsid w:val="00C0207C"/>
    <w:rsid w:val="00C06B99"/>
    <w:rsid w:val="00C12998"/>
    <w:rsid w:val="00C214A3"/>
    <w:rsid w:val="00C260DD"/>
    <w:rsid w:val="00C26688"/>
    <w:rsid w:val="00C32677"/>
    <w:rsid w:val="00C337F6"/>
    <w:rsid w:val="00C44299"/>
    <w:rsid w:val="00C518C5"/>
    <w:rsid w:val="00C55641"/>
    <w:rsid w:val="00C55AA3"/>
    <w:rsid w:val="00C55B45"/>
    <w:rsid w:val="00C56966"/>
    <w:rsid w:val="00C707A5"/>
    <w:rsid w:val="00C70BA4"/>
    <w:rsid w:val="00C725F4"/>
    <w:rsid w:val="00C74628"/>
    <w:rsid w:val="00C97375"/>
    <w:rsid w:val="00CA64F9"/>
    <w:rsid w:val="00CB0134"/>
    <w:rsid w:val="00CB40E5"/>
    <w:rsid w:val="00CC54BA"/>
    <w:rsid w:val="00CD0EFB"/>
    <w:rsid w:val="00CD4660"/>
    <w:rsid w:val="00CE1B56"/>
    <w:rsid w:val="00CE36C5"/>
    <w:rsid w:val="00CE3C6F"/>
    <w:rsid w:val="00CE6CEB"/>
    <w:rsid w:val="00CF2ED0"/>
    <w:rsid w:val="00CF30B6"/>
    <w:rsid w:val="00CF508C"/>
    <w:rsid w:val="00D001C6"/>
    <w:rsid w:val="00D0432D"/>
    <w:rsid w:val="00D12D69"/>
    <w:rsid w:val="00D13839"/>
    <w:rsid w:val="00D146A9"/>
    <w:rsid w:val="00D22F43"/>
    <w:rsid w:val="00D2338D"/>
    <w:rsid w:val="00D36707"/>
    <w:rsid w:val="00D467A1"/>
    <w:rsid w:val="00D47BDC"/>
    <w:rsid w:val="00D5257C"/>
    <w:rsid w:val="00D6081D"/>
    <w:rsid w:val="00D6092E"/>
    <w:rsid w:val="00D91C30"/>
    <w:rsid w:val="00DA6514"/>
    <w:rsid w:val="00DB491E"/>
    <w:rsid w:val="00DC0E14"/>
    <w:rsid w:val="00DC46D7"/>
    <w:rsid w:val="00DC6FD3"/>
    <w:rsid w:val="00DE4E42"/>
    <w:rsid w:val="00DF09EA"/>
    <w:rsid w:val="00DF7B55"/>
    <w:rsid w:val="00E026ED"/>
    <w:rsid w:val="00E04698"/>
    <w:rsid w:val="00E05389"/>
    <w:rsid w:val="00E11ECA"/>
    <w:rsid w:val="00E231DB"/>
    <w:rsid w:val="00E24538"/>
    <w:rsid w:val="00E253A7"/>
    <w:rsid w:val="00E37B45"/>
    <w:rsid w:val="00E441C9"/>
    <w:rsid w:val="00E54336"/>
    <w:rsid w:val="00E56CC7"/>
    <w:rsid w:val="00E6468B"/>
    <w:rsid w:val="00E66F35"/>
    <w:rsid w:val="00E738D9"/>
    <w:rsid w:val="00E7581C"/>
    <w:rsid w:val="00E82AE7"/>
    <w:rsid w:val="00E93B4F"/>
    <w:rsid w:val="00E96657"/>
    <w:rsid w:val="00EA144F"/>
    <w:rsid w:val="00EA2A3F"/>
    <w:rsid w:val="00EA2A7F"/>
    <w:rsid w:val="00EA7F9F"/>
    <w:rsid w:val="00EB07A8"/>
    <w:rsid w:val="00EC3578"/>
    <w:rsid w:val="00EC6F7D"/>
    <w:rsid w:val="00ED3252"/>
    <w:rsid w:val="00ED48E0"/>
    <w:rsid w:val="00EF3ECE"/>
    <w:rsid w:val="00EF50C6"/>
    <w:rsid w:val="00EF75DA"/>
    <w:rsid w:val="00F01AB3"/>
    <w:rsid w:val="00F028A8"/>
    <w:rsid w:val="00F0396C"/>
    <w:rsid w:val="00F1245D"/>
    <w:rsid w:val="00F1562F"/>
    <w:rsid w:val="00F16E11"/>
    <w:rsid w:val="00F2060F"/>
    <w:rsid w:val="00F218BE"/>
    <w:rsid w:val="00F33BF1"/>
    <w:rsid w:val="00F362AA"/>
    <w:rsid w:val="00F4278F"/>
    <w:rsid w:val="00F42ADF"/>
    <w:rsid w:val="00F4325B"/>
    <w:rsid w:val="00F43CE4"/>
    <w:rsid w:val="00F45BB8"/>
    <w:rsid w:val="00F46541"/>
    <w:rsid w:val="00F563B5"/>
    <w:rsid w:val="00F60131"/>
    <w:rsid w:val="00F62D2B"/>
    <w:rsid w:val="00F66343"/>
    <w:rsid w:val="00F67CC9"/>
    <w:rsid w:val="00F72BBB"/>
    <w:rsid w:val="00F81830"/>
    <w:rsid w:val="00F8219A"/>
    <w:rsid w:val="00F82FE3"/>
    <w:rsid w:val="00F90D30"/>
    <w:rsid w:val="00F91684"/>
    <w:rsid w:val="00F94974"/>
    <w:rsid w:val="00FA6210"/>
    <w:rsid w:val="00FB3707"/>
    <w:rsid w:val="00FB51D9"/>
    <w:rsid w:val="00FB5785"/>
    <w:rsid w:val="00FB6172"/>
    <w:rsid w:val="00FD014F"/>
    <w:rsid w:val="00FD1DA0"/>
    <w:rsid w:val="00FD40A0"/>
    <w:rsid w:val="00FD61B9"/>
    <w:rsid w:val="00FD7327"/>
    <w:rsid w:val="00FE45BD"/>
    <w:rsid w:val="00FE4823"/>
    <w:rsid w:val="00FF0CD7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BC68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11AC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11A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411AC"/>
    <w:pPr>
      <w:jc w:val="center"/>
    </w:pPr>
    <w:rPr>
      <w:b/>
      <w:bCs/>
      <w:sz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11A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411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1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411AC"/>
  </w:style>
  <w:style w:type="paragraph" w:styleId="Stopka">
    <w:name w:val="footer"/>
    <w:basedOn w:val="Normalny"/>
    <w:link w:val="StopkaZnak"/>
    <w:uiPriority w:val="99"/>
    <w:rsid w:val="001411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11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treci">
    <w:name w:val="Tekst treści_"/>
    <w:link w:val="Teksttreci0"/>
    <w:uiPriority w:val="99"/>
    <w:rsid w:val="001411AC"/>
    <w:rPr>
      <w:shd w:val="clear" w:color="auto" w:fill="FFFFFF"/>
    </w:rPr>
  </w:style>
  <w:style w:type="character" w:customStyle="1" w:styleId="TeksttreciPogrubienie">
    <w:name w:val="Tekst treści + Pogrubienie"/>
    <w:rsid w:val="001411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411AC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1411AC"/>
    <w:pPr>
      <w:ind w:left="708"/>
    </w:pPr>
  </w:style>
  <w:style w:type="paragraph" w:customStyle="1" w:styleId="Default">
    <w:name w:val="Default"/>
    <w:rsid w:val="001814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C8B"/>
    <w:rPr>
      <w:vertAlign w:val="superscript"/>
    </w:rPr>
  </w:style>
  <w:style w:type="character" w:customStyle="1" w:styleId="alb">
    <w:name w:val="a_lb"/>
    <w:basedOn w:val="Domylnaczcionkaakapitu"/>
    <w:rsid w:val="00F42ADF"/>
  </w:style>
  <w:style w:type="character" w:styleId="Hipercze">
    <w:name w:val="Hyperlink"/>
    <w:basedOn w:val="Domylnaczcionkaakapitu"/>
    <w:uiPriority w:val="99"/>
    <w:unhideWhenUsed/>
    <w:rsid w:val="00F42ADF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3655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0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treci1">
    <w:name w:val="Tekst treści1"/>
    <w:basedOn w:val="Normalny"/>
    <w:uiPriority w:val="99"/>
    <w:rsid w:val="003F0FD4"/>
    <w:pPr>
      <w:widowControl w:val="0"/>
      <w:shd w:val="clear" w:color="auto" w:fill="FFFFFF"/>
      <w:spacing w:before="480" w:after="240" w:line="240" w:lineRule="atLeast"/>
      <w:ind w:hanging="480"/>
      <w:jc w:val="both"/>
    </w:pPr>
    <w:rPr>
      <w:rFonts w:ascii="Verdana" w:hAnsi="Verdana" w:cs="Verdana"/>
      <w:sz w:val="19"/>
      <w:szCs w:val="19"/>
    </w:rPr>
  </w:style>
  <w:style w:type="character" w:customStyle="1" w:styleId="Teksttreci3">
    <w:name w:val="Tekst treści (3)_"/>
    <w:basedOn w:val="Domylnaczcionkaakapitu"/>
    <w:link w:val="Teksttreci31"/>
    <w:uiPriority w:val="99"/>
    <w:rsid w:val="00A11438"/>
    <w:rPr>
      <w:rFonts w:ascii="Verdana" w:hAnsi="Verdana" w:cs="Verdana"/>
      <w:b/>
      <w:bCs/>
      <w:sz w:val="19"/>
      <w:szCs w:val="19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11438"/>
    <w:pPr>
      <w:widowControl w:val="0"/>
      <w:shd w:val="clear" w:color="auto" w:fill="FFFFFF"/>
      <w:spacing w:after="480" w:line="240" w:lineRule="atLeast"/>
      <w:ind w:hanging="440"/>
      <w:jc w:val="center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character" w:customStyle="1" w:styleId="Nagweklubstopka">
    <w:name w:val="Nagłówek lub stopka_"/>
    <w:basedOn w:val="Domylnaczcionkaakapitu"/>
    <w:link w:val="Nagweklubstopka1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Nagweklubstopka2">
    <w:name w:val="Nagłówek lub stopka2"/>
    <w:basedOn w:val="Nagweklubstopka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8E1BC6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6Pogrubienie">
    <w:name w:val="Tekst treści (6) + Pogrubienie"/>
    <w:basedOn w:val="Teksttreci6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rsid w:val="008E1BC6"/>
    <w:rPr>
      <w:rFonts w:ascii="Verdana" w:hAnsi="Verdana" w:cs="Verdana"/>
      <w:i/>
      <w:iCs/>
      <w:sz w:val="15"/>
      <w:szCs w:val="15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8E1BC6"/>
    <w:rPr>
      <w:rFonts w:ascii="Verdana" w:hAnsi="Verdana" w:cs="Verdana"/>
      <w:b/>
      <w:bCs/>
      <w:sz w:val="19"/>
      <w:szCs w:val="19"/>
      <w:shd w:val="clear" w:color="auto" w:fill="FFFFFF"/>
    </w:rPr>
  </w:style>
  <w:style w:type="character" w:customStyle="1" w:styleId="Nagweklubstopka8">
    <w:name w:val="Nagłówek lub stopka + 8"/>
    <w:aliases w:val="5 pt,Kursywa"/>
    <w:basedOn w:val="Nagweklubstopka"/>
    <w:uiPriority w:val="99"/>
    <w:rsid w:val="008E1BC6"/>
    <w:rPr>
      <w:rFonts w:ascii="Verdana" w:hAnsi="Verdana" w:cs="Verdana"/>
      <w:i/>
      <w:iCs/>
      <w:sz w:val="17"/>
      <w:szCs w:val="17"/>
      <w:shd w:val="clear" w:color="auto" w:fill="FFFFFF"/>
    </w:rPr>
  </w:style>
  <w:style w:type="character" w:customStyle="1" w:styleId="Teksttreci8Bezkursywy">
    <w:name w:val="Tekst treści (8) + Bez kursywy"/>
    <w:aliases w:val="Odstępy 0 pt"/>
    <w:basedOn w:val="Teksttreci8"/>
    <w:uiPriority w:val="99"/>
    <w:rsid w:val="008E1BC6"/>
    <w:rPr>
      <w:rFonts w:ascii="Verdana" w:hAnsi="Verdana" w:cs="Verdana"/>
      <w:i w:val="0"/>
      <w:iCs w:val="0"/>
      <w:spacing w:val="-10"/>
      <w:sz w:val="15"/>
      <w:szCs w:val="15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Nagweklubstopka9">
    <w:name w:val="Nagłówek lub stopka + 9"/>
    <w:aliases w:val="5 pt4,Kursywa3"/>
    <w:basedOn w:val="Nagweklubstopka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9Bezpogrubienia">
    <w:name w:val="Tekst treści (9) + Bez pogrubienia"/>
    <w:basedOn w:val="Teksttreci9"/>
    <w:uiPriority w:val="99"/>
    <w:rsid w:val="008E1BC6"/>
    <w:rPr>
      <w:rFonts w:ascii="Verdana" w:hAnsi="Verdana" w:cs="Verdana"/>
      <w:b w:val="0"/>
      <w:bCs w:val="0"/>
      <w:sz w:val="17"/>
      <w:szCs w:val="17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8E1BC6"/>
    <w:rPr>
      <w:rFonts w:ascii="Verdana" w:hAnsi="Verdana" w:cs="Verdana"/>
      <w:i w:val="0"/>
      <w:iCs w:val="0"/>
      <w:sz w:val="19"/>
      <w:szCs w:val="19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uiPriority w:val="99"/>
    <w:rsid w:val="008E1BC6"/>
    <w:pPr>
      <w:widowControl w:val="0"/>
      <w:shd w:val="clear" w:color="auto" w:fill="FFFFFF"/>
      <w:spacing w:line="240" w:lineRule="atLeast"/>
    </w:pPr>
    <w:rPr>
      <w:rFonts w:ascii="Verdana" w:eastAsiaTheme="minorHAnsi" w:hAnsi="Verdana" w:cs="Verdana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8E1BC6"/>
    <w:pPr>
      <w:widowControl w:val="0"/>
      <w:shd w:val="clear" w:color="auto" w:fill="FFFFFF"/>
      <w:spacing w:line="278" w:lineRule="exact"/>
      <w:ind w:hanging="420"/>
      <w:jc w:val="both"/>
    </w:pPr>
    <w:rPr>
      <w:rFonts w:ascii="Verdana" w:eastAsiaTheme="minorHAnsi" w:hAnsi="Verdana" w:cs="Verdana"/>
      <w:i/>
      <w:iCs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8E1BC6"/>
    <w:pPr>
      <w:widowControl w:val="0"/>
      <w:shd w:val="clear" w:color="auto" w:fill="FFFFFF"/>
      <w:spacing w:line="250" w:lineRule="exact"/>
      <w:ind w:hanging="440"/>
      <w:jc w:val="both"/>
    </w:pPr>
    <w:rPr>
      <w:rFonts w:ascii="Verdana" w:eastAsiaTheme="minorHAnsi" w:hAnsi="Verdana" w:cs="Verdana"/>
      <w:sz w:val="17"/>
      <w:szCs w:val="17"/>
      <w:lang w:eastAsia="en-US"/>
    </w:rPr>
  </w:style>
  <w:style w:type="paragraph" w:customStyle="1" w:styleId="Teksttreci80">
    <w:name w:val="Tekst treści (8)"/>
    <w:basedOn w:val="Normalny"/>
    <w:link w:val="Teksttreci8"/>
    <w:uiPriority w:val="99"/>
    <w:rsid w:val="008E1BC6"/>
    <w:pPr>
      <w:widowControl w:val="0"/>
      <w:shd w:val="clear" w:color="auto" w:fill="FFFFFF"/>
      <w:spacing w:after="540" w:line="240" w:lineRule="atLeast"/>
    </w:pPr>
    <w:rPr>
      <w:rFonts w:ascii="Verdana" w:eastAsiaTheme="minorHAnsi" w:hAnsi="Verdana" w:cs="Verdana"/>
      <w:i/>
      <w:iCs/>
      <w:sz w:val="15"/>
      <w:szCs w:val="15"/>
      <w:lang w:eastAsia="en-US"/>
    </w:rPr>
  </w:style>
  <w:style w:type="paragraph" w:customStyle="1" w:styleId="Nagwek20">
    <w:name w:val="Nagłówek #2"/>
    <w:basedOn w:val="Normalny"/>
    <w:link w:val="Nagwek2"/>
    <w:uiPriority w:val="99"/>
    <w:rsid w:val="008E1BC6"/>
    <w:pPr>
      <w:widowControl w:val="0"/>
      <w:shd w:val="clear" w:color="auto" w:fill="FFFFFF"/>
      <w:spacing w:before="540" w:after="240" w:line="240" w:lineRule="atLeast"/>
      <w:jc w:val="center"/>
      <w:outlineLvl w:val="1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uiPriority w:val="99"/>
    <w:rsid w:val="008E1BC6"/>
    <w:pPr>
      <w:widowControl w:val="0"/>
      <w:shd w:val="clear" w:color="auto" w:fill="FFFFFF"/>
      <w:spacing w:line="240" w:lineRule="atLeast"/>
      <w:ind w:hanging="280"/>
      <w:jc w:val="center"/>
    </w:pPr>
    <w:rPr>
      <w:rFonts w:ascii="Verdana" w:eastAsiaTheme="minorHAnsi" w:hAnsi="Verdana" w:cs="Verdana"/>
      <w:b/>
      <w:bCs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B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50119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650119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sid w:val="00650119"/>
    <w:rPr>
      <w:rFonts w:ascii="Franklin Gothic Book" w:hAnsi="Franklin Gothic Book" w:cs="Franklin Gothic Book"/>
      <w:spacing w:val="6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50119"/>
    <w:pPr>
      <w:widowControl w:val="0"/>
      <w:shd w:val="clear" w:color="auto" w:fill="FFFFFF"/>
      <w:spacing w:after="180" w:line="240" w:lineRule="atLeast"/>
      <w:jc w:val="center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customStyle="1" w:styleId="Teksttreci140">
    <w:name w:val="Tekst treści (14)"/>
    <w:basedOn w:val="Normalny"/>
    <w:link w:val="Teksttreci14"/>
    <w:uiPriority w:val="99"/>
    <w:rsid w:val="00650119"/>
    <w:pPr>
      <w:widowControl w:val="0"/>
      <w:shd w:val="clear" w:color="auto" w:fill="FFFFFF"/>
      <w:spacing w:before="180" w:after="60" w:line="240" w:lineRule="atLeast"/>
      <w:jc w:val="center"/>
    </w:pPr>
    <w:rPr>
      <w:rFonts w:ascii="Franklin Gothic Book" w:eastAsiaTheme="minorHAnsi" w:hAnsi="Franklin Gothic Book" w:cs="Franklin Gothic Book"/>
      <w:spacing w:val="60"/>
      <w:sz w:val="22"/>
      <w:szCs w:val="22"/>
      <w:lang w:eastAsia="en-US"/>
    </w:rPr>
  </w:style>
  <w:style w:type="paragraph" w:styleId="Bezodstpw">
    <w:name w:val="No Spacing"/>
    <w:uiPriority w:val="1"/>
    <w:qFormat/>
    <w:rsid w:val="0007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0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411AC"/>
    <w:pPr>
      <w:keepNext/>
      <w:ind w:left="360" w:hanging="36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411A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411AC"/>
    <w:pPr>
      <w:jc w:val="center"/>
    </w:pPr>
    <w:rPr>
      <w:b/>
      <w:bCs/>
      <w:sz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411AC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rsid w:val="001411A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11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411AC"/>
  </w:style>
  <w:style w:type="paragraph" w:styleId="Stopka">
    <w:name w:val="footer"/>
    <w:basedOn w:val="Normalny"/>
    <w:link w:val="StopkaZnak"/>
    <w:uiPriority w:val="99"/>
    <w:rsid w:val="001411A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11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treci">
    <w:name w:val="Tekst treści_"/>
    <w:link w:val="Teksttreci0"/>
    <w:uiPriority w:val="99"/>
    <w:rsid w:val="001411AC"/>
    <w:rPr>
      <w:shd w:val="clear" w:color="auto" w:fill="FFFFFF"/>
    </w:rPr>
  </w:style>
  <w:style w:type="character" w:customStyle="1" w:styleId="TeksttreciPogrubienie">
    <w:name w:val="Tekst treści + Pogrubienie"/>
    <w:rsid w:val="001411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411AC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aliases w:val="L1,Numerowanie,2 heading,A_wyliczenie,K-P_odwolanie,Akapit z listą5,maz_wyliczenie,opis dzialania,List Paragraph,sw tekst,CW_Lista"/>
    <w:basedOn w:val="Normalny"/>
    <w:link w:val="AkapitzlistZnak"/>
    <w:uiPriority w:val="34"/>
    <w:qFormat/>
    <w:rsid w:val="001411AC"/>
    <w:pPr>
      <w:ind w:left="708"/>
    </w:pPr>
  </w:style>
  <w:style w:type="paragraph" w:customStyle="1" w:styleId="Default">
    <w:name w:val="Default"/>
    <w:rsid w:val="001814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7C8B"/>
    <w:rPr>
      <w:vertAlign w:val="superscript"/>
    </w:rPr>
  </w:style>
  <w:style w:type="character" w:customStyle="1" w:styleId="alb">
    <w:name w:val="a_lb"/>
    <w:basedOn w:val="Domylnaczcionkaakapitu"/>
    <w:rsid w:val="00F42ADF"/>
  </w:style>
  <w:style w:type="character" w:styleId="Hipercze">
    <w:name w:val="Hyperlink"/>
    <w:basedOn w:val="Domylnaczcionkaakapitu"/>
    <w:uiPriority w:val="99"/>
    <w:unhideWhenUsed/>
    <w:rsid w:val="00F42ADF"/>
    <w:rPr>
      <w:color w:val="0000FF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sw tekst Znak,CW_Lista Znak"/>
    <w:link w:val="Akapitzlist"/>
    <w:uiPriority w:val="34"/>
    <w:locked/>
    <w:rsid w:val="003655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C0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treci1">
    <w:name w:val="Tekst treści1"/>
    <w:basedOn w:val="Normalny"/>
    <w:uiPriority w:val="99"/>
    <w:rsid w:val="003F0FD4"/>
    <w:pPr>
      <w:widowControl w:val="0"/>
      <w:shd w:val="clear" w:color="auto" w:fill="FFFFFF"/>
      <w:spacing w:before="480" w:after="240" w:line="240" w:lineRule="atLeast"/>
      <w:ind w:hanging="480"/>
      <w:jc w:val="both"/>
    </w:pPr>
    <w:rPr>
      <w:rFonts w:ascii="Verdana" w:hAnsi="Verdana" w:cs="Verdana"/>
      <w:sz w:val="19"/>
      <w:szCs w:val="19"/>
    </w:rPr>
  </w:style>
  <w:style w:type="character" w:customStyle="1" w:styleId="Teksttreci3">
    <w:name w:val="Tekst treści (3)_"/>
    <w:basedOn w:val="Domylnaczcionkaakapitu"/>
    <w:link w:val="Teksttreci31"/>
    <w:uiPriority w:val="99"/>
    <w:rsid w:val="00A11438"/>
    <w:rPr>
      <w:rFonts w:ascii="Verdana" w:hAnsi="Verdana" w:cs="Verdana"/>
      <w:b/>
      <w:bCs/>
      <w:sz w:val="19"/>
      <w:szCs w:val="19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A11438"/>
    <w:pPr>
      <w:widowControl w:val="0"/>
      <w:shd w:val="clear" w:color="auto" w:fill="FFFFFF"/>
      <w:spacing w:after="480" w:line="240" w:lineRule="atLeast"/>
      <w:ind w:hanging="440"/>
      <w:jc w:val="center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character" w:customStyle="1" w:styleId="Nagweklubstopka">
    <w:name w:val="Nagłówek lub stopka_"/>
    <w:basedOn w:val="Domylnaczcionkaakapitu"/>
    <w:link w:val="Nagweklubstopka1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Nagweklubstopka2">
    <w:name w:val="Nagłówek lub stopka2"/>
    <w:basedOn w:val="Nagweklubstopka"/>
    <w:uiPriority w:val="99"/>
    <w:rsid w:val="008E1BC6"/>
    <w:rPr>
      <w:rFonts w:ascii="Verdana" w:hAnsi="Verdana" w:cs="Verdana"/>
      <w:sz w:val="16"/>
      <w:szCs w:val="16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8E1BC6"/>
    <w:rPr>
      <w:rFonts w:ascii="Verdana" w:hAnsi="Verdana" w:cs="Verdana"/>
      <w:sz w:val="17"/>
      <w:szCs w:val="17"/>
      <w:shd w:val="clear" w:color="auto" w:fill="FFFFFF"/>
    </w:rPr>
  </w:style>
  <w:style w:type="character" w:customStyle="1" w:styleId="Teksttreci6Pogrubienie">
    <w:name w:val="Tekst treści (6) + Pogrubienie"/>
    <w:basedOn w:val="Teksttreci6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uiPriority w:val="99"/>
    <w:rsid w:val="008E1BC6"/>
    <w:rPr>
      <w:rFonts w:ascii="Verdana" w:hAnsi="Verdana" w:cs="Verdana"/>
      <w:i/>
      <w:iCs/>
      <w:sz w:val="15"/>
      <w:szCs w:val="15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8E1BC6"/>
    <w:rPr>
      <w:rFonts w:ascii="Verdana" w:hAnsi="Verdana" w:cs="Verdana"/>
      <w:b/>
      <w:bCs/>
      <w:sz w:val="19"/>
      <w:szCs w:val="19"/>
      <w:shd w:val="clear" w:color="auto" w:fill="FFFFFF"/>
    </w:rPr>
  </w:style>
  <w:style w:type="character" w:customStyle="1" w:styleId="Nagweklubstopka8">
    <w:name w:val="Nagłówek lub stopka + 8"/>
    <w:aliases w:val="5 pt,Kursywa"/>
    <w:basedOn w:val="Nagweklubstopka"/>
    <w:uiPriority w:val="99"/>
    <w:rsid w:val="008E1BC6"/>
    <w:rPr>
      <w:rFonts w:ascii="Verdana" w:hAnsi="Verdana" w:cs="Verdana"/>
      <w:i/>
      <w:iCs/>
      <w:sz w:val="17"/>
      <w:szCs w:val="17"/>
      <w:shd w:val="clear" w:color="auto" w:fill="FFFFFF"/>
    </w:rPr>
  </w:style>
  <w:style w:type="character" w:customStyle="1" w:styleId="Teksttreci8Bezkursywy">
    <w:name w:val="Tekst treści (8) + Bez kursywy"/>
    <w:aliases w:val="Odstępy 0 pt"/>
    <w:basedOn w:val="Teksttreci8"/>
    <w:uiPriority w:val="99"/>
    <w:rsid w:val="008E1BC6"/>
    <w:rPr>
      <w:rFonts w:ascii="Verdana" w:hAnsi="Verdana" w:cs="Verdana"/>
      <w:i w:val="0"/>
      <w:iCs w:val="0"/>
      <w:spacing w:val="-10"/>
      <w:sz w:val="15"/>
      <w:szCs w:val="15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uiPriority w:val="99"/>
    <w:rsid w:val="008E1BC6"/>
    <w:rPr>
      <w:rFonts w:ascii="Verdana" w:hAnsi="Verdana" w:cs="Verdana"/>
      <w:b/>
      <w:bCs/>
      <w:sz w:val="17"/>
      <w:szCs w:val="17"/>
      <w:shd w:val="clear" w:color="auto" w:fill="FFFFFF"/>
    </w:rPr>
  </w:style>
  <w:style w:type="character" w:customStyle="1" w:styleId="Nagweklubstopka9">
    <w:name w:val="Nagłówek lub stopka + 9"/>
    <w:aliases w:val="5 pt4,Kursywa3"/>
    <w:basedOn w:val="Nagweklubstopka"/>
    <w:uiPriority w:val="99"/>
    <w:rsid w:val="008E1BC6"/>
    <w:rPr>
      <w:rFonts w:ascii="Verdana" w:hAnsi="Verdana" w:cs="Verdana"/>
      <w:i/>
      <w:iCs/>
      <w:sz w:val="19"/>
      <w:szCs w:val="19"/>
      <w:shd w:val="clear" w:color="auto" w:fill="FFFFFF"/>
    </w:rPr>
  </w:style>
  <w:style w:type="character" w:customStyle="1" w:styleId="Teksttreci9Bezpogrubienia">
    <w:name w:val="Tekst treści (9) + Bez pogrubienia"/>
    <w:basedOn w:val="Teksttreci9"/>
    <w:uiPriority w:val="99"/>
    <w:rsid w:val="008E1BC6"/>
    <w:rPr>
      <w:rFonts w:ascii="Verdana" w:hAnsi="Verdana" w:cs="Verdana"/>
      <w:b w:val="0"/>
      <w:bCs w:val="0"/>
      <w:sz w:val="17"/>
      <w:szCs w:val="17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8E1BC6"/>
    <w:rPr>
      <w:rFonts w:ascii="Verdana" w:hAnsi="Verdana" w:cs="Verdana"/>
      <w:i w:val="0"/>
      <w:iCs w:val="0"/>
      <w:sz w:val="19"/>
      <w:szCs w:val="19"/>
      <w:shd w:val="clear" w:color="auto" w:fill="FFFFFF"/>
    </w:rPr>
  </w:style>
  <w:style w:type="paragraph" w:customStyle="1" w:styleId="Nagweklubstopka1">
    <w:name w:val="Nagłówek lub stopka1"/>
    <w:basedOn w:val="Normalny"/>
    <w:link w:val="Nagweklubstopka"/>
    <w:uiPriority w:val="99"/>
    <w:rsid w:val="008E1BC6"/>
    <w:pPr>
      <w:widowControl w:val="0"/>
      <w:shd w:val="clear" w:color="auto" w:fill="FFFFFF"/>
      <w:spacing w:line="240" w:lineRule="atLeast"/>
    </w:pPr>
    <w:rPr>
      <w:rFonts w:ascii="Verdana" w:eastAsiaTheme="minorHAnsi" w:hAnsi="Verdana" w:cs="Verdana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8E1BC6"/>
    <w:pPr>
      <w:widowControl w:val="0"/>
      <w:shd w:val="clear" w:color="auto" w:fill="FFFFFF"/>
      <w:spacing w:line="278" w:lineRule="exact"/>
      <w:ind w:hanging="420"/>
      <w:jc w:val="both"/>
    </w:pPr>
    <w:rPr>
      <w:rFonts w:ascii="Verdana" w:eastAsiaTheme="minorHAnsi" w:hAnsi="Verdana" w:cs="Verdana"/>
      <w:i/>
      <w:iCs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uiPriority w:val="99"/>
    <w:rsid w:val="008E1BC6"/>
    <w:pPr>
      <w:widowControl w:val="0"/>
      <w:shd w:val="clear" w:color="auto" w:fill="FFFFFF"/>
      <w:spacing w:line="250" w:lineRule="exact"/>
      <w:ind w:hanging="440"/>
      <w:jc w:val="both"/>
    </w:pPr>
    <w:rPr>
      <w:rFonts w:ascii="Verdana" w:eastAsiaTheme="minorHAnsi" w:hAnsi="Verdana" w:cs="Verdana"/>
      <w:sz w:val="17"/>
      <w:szCs w:val="17"/>
      <w:lang w:eastAsia="en-US"/>
    </w:rPr>
  </w:style>
  <w:style w:type="paragraph" w:customStyle="1" w:styleId="Teksttreci80">
    <w:name w:val="Tekst treści (8)"/>
    <w:basedOn w:val="Normalny"/>
    <w:link w:val="Teksttreci8"/>
    <w:uiPriority w:val="99"/>
    <w:rsid w:val="008E1BC6"/>
    <w:pPr>
      <w:widowControl w:val="0"/>
      <w:shd w:val="clear" w:color="auto" w:fill="FFFFFF"/>
      <w:spacing w:after="540" w:line="240" w:lineRule="atLeast"/>
    </w:pPr>
    <w:rPr>
      <w:rFonts w:ascii="Verdana" w:eastAsiaTheme="minorHAnsi" w:hAnsi="Verdana" w:cs="Verdana"/>
      <w:i/>
      <w:iCs/>
      <w:sz w:val="15"/>
      <w:szCs w:val="15"/>
      <w:lang w:eastAsia="en-US"/>
    </w:rPr>
  </w:style>
  <w:style w:type="paragraph" w:customStyle="1" w:styleId="Nagwek20">
    <w:name w:val="Nagłówek #2"/>
    <w:basedOn w:val="Normalny"/>
    <w:link w:val="Nagwek2"/>
    <w:uiPriority w:val="99"/>
    <w:rsid w:val="008E1BC6"/>
    <w:pPr>
      <w:widowControl w:val="0"/>
      <w:shd w:val="clear" w:color="auto" w:fill="FFFFFF"/>
      <w:spacing w:before="540" w:after="240" w:line="240" w:lineRule="atLeast"/>
      <w:jc w:val="center"/>
      <w:outlineLvl w:val="1"/>
    </w:pPr>
    <w:rPr>
      <w:rFonts w:ascii="Verdana" w:eastAsiaTheme="minorHAnsi" w:hAnsi="Verdana" w:cs="Verdana"/>
      <w:b/>
      <w:bCs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uiPriority w:val="99"/>
    <w:rsid w:val="008E1BC6"/>
    <w:pPr>
      <w:widowControl w:val="0"/>
      <w:shd w:val="clear" w:color="auto" w:fill="FFFFFF"/>
      <w:spacing w:line="240" w:lineRule="atLeast"/>
      <w:ind w:hanging="280"/>
      <w:jc w:val="center"/>
    </w:pPr>
    <w:rPr>
      <w:rFonts w:ascii="Verdana" w:eastAsiaTheme="minorHAnsi" w:hAnsi="Verdana" w:cs="Verdana"/>
      <w:b/>
      <w:bCs/>
      <w:sz w:val="17"/>
      <w:szCs w:val="17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E1B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B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50119"/>
    <w:rPr>
      <w:rFonts w:ascii="Tahoma" w:hAnsi="Tahoma" w:cs="Tahoma"/>
      <w:b/>
      <w:bCs/>
      <w:sz w:val="20"/>
      <w:szCs w:val="20"/>
      <w:shd w:val="clear" w:color="auto" w:fill="FFFFFF"/>
    </w:rPr>
  </w:style>
  <w:style w:type="character" w:customStyle="1" w:styleId="Nagweklubstopka0">
    <w:name w:val="Nagłówek lub stopka"/>
    <w:basedOn w:val="Nagweklubstopka"/>
    <w:uiPriority w:val="99"/>
    <w:rsid w:val="00650119"/>
    <w:rPr>
      <w:rFonts w:ascii="Century Schoolbook" w:hAnsi="Century Schoolbook" w:cs="Century Schoolbook"/>
      <w:b/>
      <w:bCs/>
      <w:sz w:val="16"/>
      <w:szCs w:val="16"/>
      <w:u w:val="none"/>
      <w:shd w:val="clear" w:color="auto" w:fill="FFFFFF"/>
    </w:rPr>
  </w:style>
  <w:style w:type="character" w:customStyle="1" w:styleId="Teksttreci14">
    <w:name w:val="Tekst treści (14)_"/>
    <w:basedOn w:val="Domylnaczcionkaakapitu"/>
    <w:link w:val="Teksttreci140"/>
    <w:uiPriority w:val="99"/>
    <w:locked/>
    <w:rsid w:val="00650119"/>
    <w:rPr>
      <w:rFonts w:ascii="Franklin Gothic Book" w:hAnsi="Franklin Gothic Book" w:cs="Franklin Gothic Book"/>
      <w:spacing w:val="6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50119"/>
    <w:pPr>
      <w:widowControl w:val="0"/>
      <w:shd w:val="clear" w:color="auto" w:fill="FFFFFF"/>
      <w:spacing w:after="180" w:line="240" w:lineRule="atLeast"/>
      <w:jc w:val="center"/>
    </w:pPr>
    <w:rPr>
      <w:rFonts w:ascii="Tahoma" w:eastAsiaTheme="minorHAnsi" w:hAnsi="Tahoma" w:cs="Tahoma"/>
      <w:b/>
      <w:bCs/>
      <w:sz w:val="20"/>
      <w:szCs w:val="20"/>
      <w:lang w:eastAsia="en-US"/>
    </w:rPr>
  </w:style>
  <w:style w:type="paragraph" w:customStyle="1" w:styleId="Teksttreci140">
    <w:name w:val="Tekst treści (14)"/>
    <w:basedOn w:val="Normalny"/>
    <w:link w:val="Teksttreci14"/>
    <w:uiPriority w:val="99"/>
    <w:rsid w:val="00650119"/>
    <w:pPr>
      <w:widowControl w:val="0"/>
      <w:shd w:val="clear" w:color="auto" w:fill="FFFFFF"/>
      <w:spacing w:before="180" w:after="60" w:line="240" w:lineRule="atLeast"/>
      <w:jc w:val="center"/>
    </w:pPr>
    <w:rPr>
      <w:rFonts w:ascii="Franklin Gothic Book" w:eastAsiaTheme="minorHAnsi" w:hAnsi="Franklin Gothic Book" w:cs="Franklin Gothic Book"/>
      <w:spacing w:val="60"/>
      <w:sz w:val="22"/>
      <w:szCs w:val="22"/>
      <w:lang w:eastAsia="en-US"/>
    </w:rPr>
  </w:style>
  <w:style w:type="paragraph" w:styleId="Bezodstpw">
    <w:name w:val="No Spacing"/>
    <w:uiPriority w:val="1"/>
    <w:qFormat/>
    <w:rsid w:val="0007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1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6C9C-19A0-4A67-8C87-C8517F06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3339</Words>
  <Characters>20037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Sibiga</dc:creator>
  <cp:keywords/>
  <dc:description/>
  <cp:lastModifiedBy>P.Kazanecki (KP Nisko)</cp:lastModifiedBy>
  <cp:revision>9</cp:revision>
  <cp:lastPrinted>2024-07-29T09:46:00Z</cp:lastPrinted>
  <dcterms:created xsi:type="dcterms:W3CDTF">2024-07-30T19:29:00Z</dcterms:created>
  <dcterms:modified xsi:type="dcterms:W3CDTF">2024-11-27T12:28:00Z</dcterms:modified>
</cp:coreProperties>
</file>