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010A8A1C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CA6427" w:rsidRPr="00CA6427">
        <w:rPr>
          <w:rFonts w:ascii="Arial" w:hAnsi="Arial" w:cs="Arial"/>
          <w:sz w:val="22"/>
          <w:szCs w:val="22"/>
        </w:rPr>
        <w:t>GK.26.4.2025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KRS/CEiDG)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11291E5C" w14:textId="1940CFC0" w:rsidR="00B91102" w:rsidRPr="00B91102" w:rsidRDefault="002E279D" w:rsidP="00CA57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A65A9E" w:rsidRPr="00A65A9E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V, Etap dodatkowy, Etap VI, etap technologiczny</w:t>
      </w:r>
      <w:r w:rsidRPr="002E279D">
        <w:rPr>
          <w:rFonts w:ascii="Arial" w:hAnsi="Arial" w:cs="Arial"/>
          <w:sz w:val="22"/>
          <w:szCs w:val="22"/>
        </w:rPr>
        <w:t>”, oświadczam</w:t>
      </w:r>
      <w:r w:rsidR="00B91102" w:rsidRPr="00B91102">
        <w:rPr>
          <w:rFonts w:ascii="Arial" w:hAnsi="Arial" w:cs="Arial"/>
          <w:sz w:val="22"/>
          <w:szCs w:val="22"/>
        </w:rPr>
        <w:t>, że informacje dotyczące braku podstaw wykluczenia zawarte w oświadczeniu:</w:t>
      </w:r>
    </w:p>
    <w:p w14:paraId="717E72EE" w14:textId="03AB3F4B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a)</w:t>
      </w:r>
      <w:r w:rsidRPr="00B91102">
        <w:rPr>
          <w:rFonts w:ascii="Arial" w:hAnsi="Arial" w:cs="Arial"/>
          <w:sz w:val="22"/>
          <w:szCs w:val="22"/>
        </w:rPr>
        <w:tab/>
        <w:t>złożonym uprzednio na podstawie art. 125 ust. 1 ustawy pzp,</w:t>
      </w:r>
      <w:r w:rsidR="00E46F5F" w:rsidRPr="00B91102">
        <w:rPr>
          <w:rFonts w:ascii="Arial" w:hAnsi="Arial" w:cs="Arial"/>
          <w:sz w:val="22"/>
          <w:szCs w:val="22"/>
        </w:rPr>
        <w:t>*</w:t>
      </w:r>
      <w:r w:rsidRPr="00B91102">
        <w:rPr>
          <w:rFonts w:ascii="Arial" w:hAnsi="Arial" w:cs="Arial"/>
          <w:sz w:val="22"/>
          <w:szCs w:val="22"/>
        </w:rPr>
        <w:t xml:space="preserve"> </w:t>
      </w:r>
    </w:p>
    <w:p w14:paraId="1B0C078E" w14:textId="5BA7C080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b)</w:t>
      </w:r>
      <w:r w:rsidRPr="00B91102">
        <w:rPr>
          <w:rFonts w:ascii="Arial" w:hAnsi="Arial" w:cs="Arial"/>
          <w:sz w:val="22"/>
          <w:szCs w:val="22"/>
        </w:rPr>
        <w:tab/>
        <w:t xml:space="preserve">podmiotu trzeciego złożonego na podstawie art. 125 ust. 5 ustawy pzp* </w:t>
      </w:r>
    </w:p>
    <w:p w14:paraId="4A634523" w14:textId="77777777" w:rsidR="00E46F5F" w:rsidRDefault="00E46F5F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8A8610" w14:textId="4D90E30D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są / nie są aktualne *.</w:t>
      </w:r>
    </w:p>
    <w:p w14:paraId="50027BD7" w14:textId="77777777" w:rsidR="00AA2FD9" w:rsidRDefault="00AA2FD9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9CC558" w14:textId="2EFF5447" w:rsidR="00C23A0B" w:rsidRPr="003C2563" w:rsidRDefault="00C23A0B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(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 xml:space="preserve">Do </w:t>
      </w: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wypeł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>nienia poniższe w przypadku zaznaczenia powyżej „nie są aktualne”)</w:t>
      </w:r>
    </w:p>
    <w:p w14:paraId="5845E57C" w14:textId="505E215F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Nieaktualne jest oświadczenie w zakresie podstawy wykluczenia </w:t>
      </w:r>
      <w:r w:rsidR="00AA2FD9" w:rsidRPr="00B91102">
        <w:rPr>
          <w:rFonts w:ascii="Arial" w:hAnsi="Arial" w:cs="Arial"/>
          <w:sz w:val="22"/>
          <w:szCs w:val="22"/>
        </w:rPr>
        <w:t>_______________________</w:t>
      </w:r>
      <w:r w:rsidR="001649E3">
        <w:rPr>
          <w:rFonts w:ascii="Arial" w:hAnsi="Arial" w:cs="Arial"/>
          <w:sz w:val="22"/>
          <w:szCs w:val="22"/>
        </w:rPr>
        <w:t xml:space="preserve"> </w:t>
      </w:r>
      <w:r w:rsidR="001649E3" w:rsidRPr="003C2563">
        <w:rPr>
          <w:rFonts w:ascii="Arial" w:hAnsi="Arial" w:cs="Arial"/>
          <w:i/>
          <w:iCs/>
          <w:color w:val="0070C0"/>
          <w:sz w:val="20"/>
          <w:szCs w:val="20"/>
        </w:rPr>
        <w:t>(wskazać nieaktualną podstawę wykluczenia)</w:t>
      </w:r>
      <w:r w:rsidR="003C2563">
        <w:rPr>
          <w:rFonts w:ascii="Arial" w:hAnsi="Arial" w:cs="Arial"/>
          <w:sz w:val="22"/>
          <w:szCs w:val="22"/>
        </w:rPr>
        <w:t>.</w:t>
      </w:r>
    </w:p>
    <w:p w14:paraId="31EDD1D1" w14:textId="2F6710C8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Oświadczam, że zachodzą w stosunku do </w:t>
      </w:r>
      <w:r w:rsidR="002C53E1">
        <w:rPr>
          <w:rFonts w:ascii="Arial" w:hAnsi="Arial" w:cs="Arial"/>
          <w:sz w:val="22"/>
          <w:szCs w:val="22"/>
        </w:rPr>
        <w:t>Wykonawcy</w:t>
      </w:r>
      <w:r w:rsidRPr="00B91102">
        <w:rPr>
          <w:rFonts w:ascii="Arial" w:hAnsi="Arial" w:cs="Arial"/>
          <w:sz w:val="22"/>
          <w:szCs w:val="22"/>
        </w:rPr>
        <w:t>/</w:t>
      </w:r>
      <w:r w:rsidR="002C53E1">
        <w:rPr>
          <w:rFonts w:ascii="Arial" w:hAnsi="Arial" w:cs="Arial"/>
          <w:sz w:val="22"/>
          <w:szCs w:val="22"/>
        </w:rPr>
        <w:t xml:space="preserve"> podmiotu trzeciego*</w:t>
      </w:r>
      <w:r w:rsidRPr="00B91102">
        <w:rPr>
          <w:rFonts w:ascii="Arial" w:hAnsi="Arial" w:cs="Arial"/>
          <w:sz w:val="22"/>
          <w:szCs w:val="22"/>
        </w:rPr>
        <w:t xml:space="preserve"> podstawy wykluczenia z postępowania na podstawie art. …………. ustawy Pzp. Jednocześnie oświadczam, że w związku z ww. okolicznością, na podstawie art. 110 ust. 2 ustawy Pzp podjąłem/podjęliśmy następujące środki naprawcze:</w:t>
      </w:r>
    </w:p>
    <w:p w14:paraId="0E60A813" w14:textId="0B971FF6" w:rsid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5C459A1D" w14:textId="1E343B5A" w:rsidR="0043141E" w:rsidRPr="001A5017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  <w:bookmarkEnd w:id="1"/>
    </w:p>
    <w:sectPr w:rsidR="0043141E" w:rsidRPr="001A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B714" w14:textId="77777777" w:rsidR="0043141E" w:rsidRDefault="0043141E" w:rsidP="0043141E">
      <w:r>
        <w:separator/>
      </w:r>
    </w:p>
  </w:endnote>
  <w:endnote w:type="continuationSeparator" w:id="0">
    <w:p w14:paraId="11C20F99" w14:textId="77777777" w:rsidR="0043141E" w:rsidRDefault="0043141E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43F8" w14:textId="77777777" w:rsidR="0043141E" w:rsidRDefault="0043141E" w:rsidP="0043141E">
      <w:r>
        <w:separator/>
      </w:r>
    </w:p>
  </w:footnote>
  <w:footnote w:type="continuationSeparator" w:id="0">
    <w:p w14:paraId="53AD15B7" w14:textId="77777777" w:rsidR="0043141E" w:rsidRDefault="0043141E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0F258D"/>
    <w:rsid w:val="001649E3"/>
    <w:rsid w:val="001A5017"/>
    <w:rsid w:val="001D0389"/>
    <w:rsid w:val="0022431D"/>
    <w:rsid w:val="002C53E1"/>
    <w:rsid w:val="002E279D"/>
    <w:rsid w:val="003C2563"/>
    <w:rsid w:val="0043141E"/>
    <w:rsid w:val="005B691F"/>
    <w:rsid w:val="0098795E"/>
    <w:rsid w:val="00A525FE"/>
    <w:rsid w:val="00A65A9E"/>
    <w:rsid w:val="00A7366E"/>
    <w:rsid w:val="00AA2FD9"/>
    <w:rsid w:val="00AB562B"/>
    <w:rsid w:val="00AF25F1"/>
    <w:rsid w:val="00B6738E"/>
    <w:rsid w:val="00B91102"/>
    <w:rsid w:val="00B95395"/>
    <w:rsid w:val="00BA4027"/>
    <w:rsid w:val="00C040C1"/>
    <w:rsid w:val="00C23A0B"/>
    <w:rsid w:val="00CA57C2"/>
    <w:rsid w:val="00CA6427"/>
    <w:rsid w:val="00D153D4"/>
    <w:rsid w:val="00D67DB4"/>
    <w:rsid w:val="00DD2895"/>
    <w:rsid w:val="00E46F5F"/>
    <w:rsid w:val="00EA0115"/>
    <w:rsid w:val="00EA533F"/>
    <w:rsid w:val="00F1076F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31015-1E2D-4D66-87AE-D317C2802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F99C6-DF7C-415D-9178-C54CEC4B1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3</cp:revision>
  <dcterms:created xsi:type="dcterms:W3CDTF">2025-06-16T13:48:00Z</dcterms:created>
  <dcterms:modified xsi:type="dcterms:W3CDTF">2025-06-16T13:48:00Z</dcterms:modified>
</cp:coreProperties>
</file>