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711E" w14:textId="7AFE7B49" w:rsidR="009C3133" w:rsidRDefault="009C3133" w:rsidP="009C3133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9C3133">
        <w:rPr>
          <w:rFonts w:ascii="Arial" w:hAnsi="Arial" w:cs="Arial"/>
          <w:b/>
          <w:bCs/>
          <w:sz w:val="20"/>
          <w:szCs w:val="20"/>
        </w:rPr>
        <w:t>Załącznik nr 1</w:t>
      </w:r>
    </w:p>
    <w:p w14:paraId="05D00C51" w14:textId="77777777" w:rsidR="009C3133" w:rsidRDefault="009C3133" w:rsidP="009C3133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40231A1C" w14:textId="77777777" w:rsidR="009C3133" w:rsidRPr="009C3133" w:rsidRDefault="009C3133" w:rsidP="009C3133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09644DFD" w14:textId="254FC05D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68108F0A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5E4C724F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35CA2E52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285FCFAA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7EAE785B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064C45D4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371F98C7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5234DE10" w14:textId="77777777"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14:paraId="5137E880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14:paraId="68DF446C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14:paraId="5850DFD7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14:paraId="31A81791" w14:textId="77777777" w:rsidR="00194C61" w:rsidRPr="00420072" w:rsidRDefault="00194C61">
      <w:pPr>
        <w:rPr>
          <w:rFonts w:ascii="Arial" w:hAnsi="Arial" w:cs="Arial"/>
          <w:sz w:val="20"/>
          <w:szCs w:val="20"/>
        </w:rPr>
      </w:pPr>
    </w:p>
    <w:p w14:paraId="189CF510" w14:textId="77777777"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14:paraId="5872230E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2DB7AB6D" w14:textId="47F5EE33" w:rsidR="00343CE6" w:rsidRDefault="00C0685D" w:rsidP="00194C61">
      <w:pPr>
        <w:jc w:val="both"/>
        <w:rPr>
          <w:rFonts w:ascii="Arial" w:hAnsi="Arial" w:cs="Arial"/>
          <w:iCs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C80000">
        <w:rPr>
          <w:rFonts w:ascii="Arial" w:hAnsi="Arial" w:cs="Arial"/>
          <w:sz w:val="20"/>
          <w:szCs w:val="20"/>
        </w:rPr>
        <w:t xml:space="preserve">usługa </w:t>
      </w:r>
      <w:r w:rsidR="00C80000" w:rsidRPr="00C80000">
        <w:rPr>
          <w:rFonts w:ascii="Arial" w:hAnsi="Arial" w:cs="Arial"/>
          <w:iCs/>
          <w:sz w:val="20"/>
          <w:szCs w:val="20"/>
        </w:rPr>
        <w:t>dostępu do systemu informacyjno-analitycznego, zapewniającego dostęp do bieżących informacji gospodarczych, w tym w szczególności informacji z rynków kapitałowych oraz rynków surowcowych.</w:t>
      </w:r>
    </w:p>
    <w:p w14:paraId="2800A77A" w14:textId="77777777" w:rsidR="00C80000" w:rsidRPr="00420072" w:rsidRDefault="00C80000" w:rsidP="00194C61">
      <w:pPr>
        <w:jc w:val="both"/>
        <w:rPr>
          <w:rFonts w:ascii="Arial" w:hAnsi="Arial" w:cs="Arial"/>
          <w:sz w:val="20"/>
          <w:szCs w:val="20"/>
        </w:rPr>
      </w:pPr>
    </w:p>
    <w:p w14:paraId="7A38382E" w14:textId="1ED84236" w:rsidR="00343CE6" w:rsidRPr="00420072" w:rsidRDefault="00C80000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 xml:space="preserve">za cenę ………………………………………. zł </w:t>
      </w:r>
      <w:r>
        <w:rPr>
          <w:rFonts w:ascii="Arial" w:hAnsi="Arial" w:cs="Arial"/>
          <w:b/>
          <w:sz w:val="20"/>
          <w:szCs w:val="20"/>
        </w:rPr>
        <w:t>netto.</w:t>
      </w:r>
    </w:p>
    <w:p w14:paraId="59D036C5" w14:textId="4F1043E1"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14:paraId="23D1F95D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49581770" w14:textId="77777777"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14:paraId="5387F56F" w14:textId="77777777"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14:paraId="21DF83AF" w14:textId="77777777"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16CB9AAE" w14:textId="77777777"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14:paraId="1BF9D157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59E0BF0F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1E0E9518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307A69C0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14:paraId="6337AEC8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6A392C29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2E600440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348FDF8C" w14:textId="77777777"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0E7FBE9A" w14:textId="77777777"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55BFCB06" w14:textId="77777777"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5ADC562B" w14:textId="40BFF38B"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57678" w14:textId="77777777" w:rsidR="00184F28" w:rsidRDefault="00184F28" w:rsidP="00C0685D">
      <w:pPr>
        <w:spacing w:after="0" w:line="240" w:lineRule="auto"/>
      </w:pPr>
      <w:r>
        <w:separator/>
      </w:r>
    </w:p>
  </w:endnote>
  <w:endnote w:type="continuationSeparator" w:id="0">
    <w:p w14:paraId="2B32F523" w14:textId="77777777" w:rsidR="00184F28" w:rsidRDefault="00184F28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D5EC0" w14:textId="77777777" w:rsidR="00184F28" w:rsidRDefault="00184F28" w:rsidP="00C0685D">
      <w:pPr>
        <w:spacing w:after="0" w:line="240" w:lineRule="auto"/>
      </w:pPr>
      <w:r>
        <w:separator/>
      </w:r>
    </w:p>
  </w:footnote>
  <w:footnote w:type="continuationSeparator" w:id="0">
    <w:p w14:paraId="757D26A5" w14:textId="77777777" w:rsidR="00184F28" w:rsidRDefault="00184F28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5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96FEB"/>
    <w:rsid w:val="000D34FB"/>
    <w:rsid w:val="00112E3F"/>
    <w:rsid w:val="00152AD2"/>
    <w:rsid w:val="00154E6A"/>
    <w:rsid w:val="001618EC"/>
    <w:rsid w:val="00184F28"/>
    <w:rsid w:val="00194C61"/>
    <w:rsid w:val="001B7C4A"/>
    <w:rsid w:val="002815FD"/>
    <w:rsid w:val="002F0D55"/>
    <w:rsid w:val="002F1F96"/>
    <w:rsid w:val="00343CE6"/>
    <w:rsid w:val="00420072"/>
    <w:rsid w:val="004578FD"/>
    <w:rsid w:val="00563258"/>
    <w:rsid w:val="00567DDF"/>
    <w:rsid w:val="005A44BF"/>
    <w:rsid w:val="005C707B"/>
    <w:rsid w:val="005F4897"/>
    <w:rsid w:val="0060543B"/>
    <w:rsid w:val="006434F3"/>
    <w:rsid w:val="00740D67"/>
    <w:rsid w:val="00785559"/>
    <w:rsid w:val="007E1380"/>
    <w:rsid w:val="007F37D9"/>
    <w:rsid w:val="008739B3"/>
    <w:rsid w:val="00896E78"/>
    <w:rsid w:val="008A6CFC"/>
    <w:rsid w:val="00942A0B"/>
    <w:rsid w:val="009518FE"/>
    <w:rsid w:val="009C3133"/>
    <w:rsid w:val="009E6211"/>
    <w:rsid w:val="00A23FCE"/>
    <w:rsid w:val="00A90A1C"/>
    <w:rsid w:val="00AC31F4"/>
    <w:rsid w:val="00B7598A"/>
    <w:rsid w:val="00B87D32"/>
    <w:rsid w:val="00C0060B"/>
    <w:rsid w:val="00C0685D"/>
    <w:rsid w:val="00C7537E"/>
    <w:rsid w:val="00C80000"/>
    <w:rsid w:val="00CC2B01"/>
    <w:rsid w:val="00DD256A"/>
    <w:rsid w:val="00EC343D"/>
    <w:rsid w:val="00F63347"/>
    <w:rsid w:val="00FA64D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EB4B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2026-04-20T10:27:00Z</dcterms:created>
  <dcterms:modified xsi:type="dcterms:W3CDTF">2026-04-20T10:27:00Z</dcterms:modified>
</cp:coreProperties>
</file>