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F5" w:rsidRPr="00540375" w:rsidRDefault="00D61A4F" w:rsidP="008C55F5">
      <w:pPr>
        <w:rPr>
          <w:rFonts w:ascii="Calibri" w:hAnsi="Calibri"/>
        </w:rPr>
      </w:pPr>
      <w:r>
        <w:rPr>
          <w:rFonts w:ascii="Calibri" w:hAnsi="Calibri"/>
        </w:rPr>
        <w:t>BIURO</w:t>
      </w:r>
      <w:r w:rsidR="008C55F5" w:rsidRPr="00540375">
        <w:rPr>
          <w:rFonts w:ascii="Calibri" w:hAnsi="Calibri"/>
        </w:rPr>
        <w:t xml:space="preserve"> MINISTRA</w:t>
      </w:r>
    </w:p>
    <w:p w:rsidR="008C55F5" w:rsidRPr="00540375" w:rsidRDefault="008C55F5" w:rsidP="008C55F5">
      <w:pPr>
        <w:rPr>
          <w:rFonts w:ascii="Calibri" w:hAnsi="Calibri"/>
        </w:rPr>
      </w:pPr>
    </w:p>
    <w:p w:rsidR="008C55F5" w:rsidRPr="00540375" w:rsidRDefault="008C55F5" w:rsidP="008C55F5">
      <w:pPr>
        <w:jc w:val="center"/>
        <w:rPr>
          <w:rFonts w:ascii="Calibri" w:hAnsi="Calibri"/>
          <w:b/>
          <w:sz w:val="32"/>
          <w:szCs w:val="32"/>
        </w:rPr>
      </w:pPr>
      <w:r w:rsidRPr="00540375">
        <w:rPr>
          <w:rFonts w:ascii="Calibri" w:hAnsi="Calibri"/>
          <w:b/>
          <w:sz w:val="32"/>
          <w:szCs w:val="32"/>
        </w:rPr>
        <w:t>ZESTAWIENIE</w:t>
      </w:r>
    </w:p>
    <w:p w:rsidR="008C55F5" w:rsidRPr="00540375" w:rsidRDefault="008C55F5" w:rsidP="008C55F5">
      <w:pPr>
        <w:jc w:val="center"/>
        <w:rPr>
          <w:rFonts w:ascii="Calibri" w:hAnsi="Calibri"/>
          <w:b/>
          <w:sz w:val="28"/>
          <w:szCs w:val="28"/>
        </w:rPr>
      </w:pPr>
      <w:r w:rsidRPr="00540375">
        <w:rPr>
          <w:rFonts w:ascii="Calibri" w:hAnsi="Calibri"/>
          <w:b/>
          <w:sz w:val="28"/>
          <w:szCs w:val="28"/>
        </w:rPr>
        <w:t xml:space="preserve">PRZYJĘTYCH PATRONATÓW LUB UCZESTNICTWA W KOMITETACH HONOROWYCH </w:t>
      </w:r>
    </w:p>
    <w:p w:rsidR="008C55F5" w:rsidRPr="00540375" w:rsidRDefault="008C55F5" w:rsidP="008C55F5">
      <w:pPr>
        <w:jc w:val="center"/>
        <w:rPr>
          <w:rFonts w:ascii="Calibri" w:hAnsi="Calibri"/>
          <w:b/>
          <w:sz w:val="28"/>
          <w:szCs w:val="28"/>
        </w:rPr>
      </w:pPr>
      <w:r w:rsidRPr="00540375">
        <w:rPr>
          <w:rFonts w:ascii="Calibri" w:hAnsi="Calibri"/>
          <w:b/>
          <w:sz w:val="28"/>
          <w:szCs w:val="28"/>
        </w:rPr>
        <w:t xml:space="preserve">MINISTRA SPRAW ZAGRANICZNYCH </w:t>
      </w:r>
    </w:p>
    <w:p w:rsidR="008C55F5" w:rsidRPr="00540375" w:rsidRDefault="008C55F5" w:rsidP="008C55F5">
      <w:pPr>
        <w:rPr>
          <w:rFonts w:ascii="Calibri" w:hAnsi="Calibri"/>
        </w:rPr>
      </w:pPr>
    </w:p>
    <w:p w:rsidR="008C55F5" w:rsidRPr="00540375" w:rsidRDefault="00183155" w:rsidP="008C55F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W </w:t>
      </w:r>
      <w:r w:rsidR="00984250">
        <w:rPr>
          <w:rFonts w:ascii="Calibri" w:hAnsi="Calibri"/>
          <w:b/>
          <w:sz w:val="28"/>
          <w:szCs w:val="28"/>
        </w:rPr>
        <w:t>ROKU 202</w:t>
      </w:r>
      <w:r w:rsidR="00EE0C4D">
        <w:rPr>
          <w:rFonts w:ascii="Calibri" w:hAnsi="Calibri"/>
          <w:b/>
          <w:sz w:val="28"/>
          <w:szCs w:val="28"/>
        </w:rPr>
        <w:t>5</w:t>
      </w:r>
    </w:p>
    <w:p w:rsidR="008C55F5" w:rsidRPr="00540375" w:rsidRDefault="008C55F5" w:rsidP="008C55F5">
      <w:pPr>
        <w:jc w:val="center"/>
        <w:rPr>
          <w:b/>
          <w:sz w:val="28"/>
          <w:szCs w:val="28"/>
        </w:rPr>
      </w:pPr>
    </w:p>
    <w:tbl>
      <w:tblPr>
        <w:tblW w:w="51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263"/>
        <w:gridCol w:w="4809"/>
        <w:gridCol w:w="3818"/>
        <w:gridCol w:w="1682"/>
      </w:tblGrid>
      <w:tr w:rsidR="008C55F5" w:rsidRPr="00540375" w:rsidTr="00CE1BEB">
        <w:trPr>
          <w:trHeight w:val="549"/>
        </w:trPr>
        <w:tc>
          <w:tcPr>
            <w:tcW w:w="304" w:type="pct"/>
          </w:tcPr>
          <w:p w:rsidR="008C55F5" w:rsidRPr="00540375" w:rsidRDefault="008C55F5" w:rsidP="00DE4090">
            <w:pPr>
              <w:ind w:left="360"/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Lp.</w:t>
            </w:r>
          </w:p>
        </w:tc>
        <w:tc>
          <w:tcPr>
            <w:tcW w:w="1129" w:type="pct"/>
          </w:tcPr>
          <w:p w:rsidR="008C55F5" w:rsidRPr="00540375" w:rsidRDefault="00984250" w:rsidP="00DE409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eastAsia="en-US"/>
              </w:rPr>
              <w:t>DATA I MIEJSCE WYDARZENIA</w:t>
            </w:r>
          </w:p>
        </w:tc>
        <w:tc>
          <w:tcPr>
            <w:tcW w:w="1664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NAZWA PRZEDSIĘWZIĘCIA/</w:t>
            </w:r>
          </w:p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WYDARZENIA</w:t>
            </w:r>
          </w:p>
        </w:tc>
        <w:tc>
          <w:tcPr>
            <w:tcW w:w="1321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ORGANIZATOR</w:t>
            </w:r>
          </w:p>
        </w:tc>
        <w:tc>
          <w:tcPr>
            <w:tcW w:w="582" w:type="pct"/>
          </w:tcPr>
          <w:p w:rsidR="008C55F5" w:rsidRPr="00540375" w:rsidRDefault="00984250" w:rsidP="00DE409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eastAsia="en-US"/>
              </w:rPr>
              <w:t>RODZAJ WYRÓŻNIENIA</w:t>
            </w:r>
          </w:p>
        </w:tc>
      </w:tr>
      <w:tr w:rsidR="00A96F3C" w:rsidRPr="00540375" w:rsidTr="00CE1BEB">
        <w:trPr>
          <w:trHeight w:val="549"/>
        </w:trPr>
        <w:tc>
          <w:tcPr>
            <w:tcW w:w="304" w:type="pct"/>
          </w:tcPr>
          <w:p w:rsidR="00A96F3C" w:rsidRPr="00AC318D" w:rsidRDefault="00A96F3C" w:rsidP="00A96F3C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1.</w:t>
            </w:r>
          </w:p>
        </w:tc>
        <w:tc>
          <w:tcPr>
            <w:tcW w:w="1129" w:type="pct"/>
          </w:tcPr>
          <w:p w:rsidR="00A96F3C" w:rsidRPr="00137349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3-5 stycznia 2025 r., Poznań</w:t>
            </w:r>
          </w:p>
        </w:tc>
        <w:tc>
          <w:tcPr>
            <w:tcW w:w="1664" w:type="pct"/>
          </w:tcPr>
          <w:p w:rsidR="00A96F3C" w:rsidRPr="00137349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Poznań Model United Nations 2025</w:t>
            </w:r>
          </w:p>
        </w:tc>
        <w:tc>
          <w:tcPr>
            <w:tcW w:w="1321" w:type="pct"/>
          </w:tcPr>
          <w:p w:rsidR="00A96F3C" w:rsidRPr="00137349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Liceum Ogólnokształcące im. gen. Zamoyskiej i Heleny Modrzejewskiej</w:t>
            </w:r>
          </w:p>
        </w:tc>
        <w:tc>
          <w:tcPr>
            <w:tcW w:w="582" w:type="pct"/>
          </w:tcPr>
          <w:p w:rsidR="00A96F3C" w:rsidRPr="00137349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A96F3C" w:rsidRPr="00540375" w:rsidTr="00CE1BEB">
        <w:trPr>
          <w:trHeight w:val="549"/>
        </w:trPr>
        <w:tc>
          <w:tcPr>
            <w:tcW w:w="304" w:type="pct"/>
          </w:tcPr>
          <w:p w:rsidR="00A96F3C" w:rsidRPr="00AC318D" w:rsidRDefault="00A96F3C" w:rsidP="00A96F3C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2.</w:t>
            </w:r>
          </w:p>
        </w:tc>
        <w:tc>
          <w:tcPr>
            <w:tcW w:w="1129" w:type="pct"/>
          </w:tcPr>
          <w:p w:rsidR="00A96F3C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17 stycznia-15 czerwca 2025 r., Polska</w:t>
            </w:r>
          </w:p>
        </w:tc>
        <w:tc>
          <w:tcPr>
            <w:tcW w:w="1664" w:type="pct"/>
          </w:tcPr>
          <w:p w:rsidR="00A96F3C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Ogólnopolski Konkurs „Nasi sąsiedzi – Żydzi”</w:t>
            </w:r>
          </w:p>
        </w:tc>
        <w:tc>
          <w:tcPr>
            <w:tcW w:w="1321" w:type="pct"/>
          </w:tcPr>
          <w:p w:rsidR="00A96F3C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Chmielnickie Centrum Kultury – Ośrodek Edukacyjno-Muzealny „Świętokrzyski Sztetl” </w:t>
            </w:r>
          </w:p>
        </w:tc>
        <w:tc>
          <w:tcPr>
            <w:tcW w:w="582" w:type="pct"/>
          </w:tcPr>
          <w:p w:rsidR="00A96F3C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DA25AD" w:rsidRPr="00DA25AD" w:rsidTr="00CE1BEB">
        <w:trPr>
          <w:trHeight w:val="549"/>
        </w:trPr>
        <w:tc>
          <w:tcPr>
            <w:tcW w:w="304" w:type="pct"/>
          </w:tcPr>
          <w:p w:rsidR="00DA25AD" w:rsidRDefault="00DA25AD" w:rsidP="00A96F3C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1129" w:type="pct"/>
          </w:tcPr>
          <w:p w:rsidR="00DA25AD" w:rsidRPr="00DA25AD" w:rsidRDefault="00DA25AD" w:rsidP="00A96F3C">
            <w:pPr>
              <w:rPr>
                <w:rFonts w:ascii="Calibri" w:hAnsi="Calibri"/>
                <w:lang w:val="en-GB" w:eastAsia="en-US"/>
              </w:rPr>
            </w:pPr>
            <w:r>
              <w:rPr>
                <w:rFonts w:ascii="Calibri" w:hAnsi="Calibri"/>
                <w:lang w:val="en-GB" w:eastAsia="en-US"/>
              </w:rPr>
              <w:t>27 stycznia 2025 r., Oświęcim</w:t>
            </w:r>
          </w:p>
        </w:tc>
        <w:tc>
          <w:tcPr>
            <w:tcW w:w="1664" w:type="pct"/>
          </w:tcPr>
          <w:p w:rsidR="00DA25AD" w:rsidRPr="00DA25AD" w:rsidRDefault="00DA25AD" w:rsidP="00DA25AD">
            <w:pPr>
              <w:rPr>
                <w:rFonts w:ascii="Calibri" w:hAnsi="Calibri" w:cs="Calibri"/>
                <w:bCs/>
                <w:lang w:val="en-GB"/>
              </w:rPr>
            </w:pPr>
            <w:r w:rsidRPr="00DA25AD">
              <w:rPr>
                <w:rFonts w:ascii="Calibri" w:hAnsi="Calibri" w:cs="Calibri"/>
                <w:bCs/>
                <w:lang w:val="en-GB"/>
              </w:rPr>
              <w:t>Auschwitz Research Center on Hate, Extremism and Radicalization (ARCGER) at House 88 - Open Session</w:t>
            </w:r>
          </w:p>
          <w:p w:rsidR="00DA25AD" w:rsidRPr="00DA25AD" w:rsidRDefault="00DA25AD" w:rsidP="00A96F3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321" w:type="pct"/>
          </w:tcPr>
          <w:p w:rsidR="00DA25AD" w:rsidRPr="00DA25AD" w:rsidRDefault="00DA25AD" w:rsidP="00A96F3C">
            <w:pPr>
              <w:rPr>
                <w:rFonts w:ascii="Calibri" w:hAnsi="Calibri"/>
                <w:lang w:val="en-GB"/>
              </w:rPr>
            </w:pPr>
            <w:r w:rsidRPr="00DA25AD">
              <w:rPr>
                <w:rFonts w:ascii="Calibri" w:hAnsi="Calibri"/>
                <w:lang w:val="en-GB"/>
              </w:rPr>
              <w:t>Counter Extremism Project</w:t>
            </w:r>
          </w:p>
        </w:tc>
        <w:tc>
          <w:tcPr>
            <w:tcW w:w="582" w:type="pct"/>
          </w:tcPr>
          <w:p w:rsidR="00DA25AD" w:rsidRPr="00DA25AD" w:rsidRDefault="00DA25AD" w:rsidP="00A96F3C">
            <w:pPr>
              <w:rPr>
                <w:rFonts w:ascii="Calibri" w:hAnsi="Calibri"/>
                <w:lang w:val="en-GB" w:eastAsia="en-US"/>
              </w:rPr>
            </w:pPr>
            <w:r>
              <w:rPr>
                <w:rFonts w:ascii="Calibri" w:hAnsi="Calibri"/>
                <w:lang w:val="en-GB" w:eastAsia="en-US"/>
              </w:rPr>
              <w:t>Patronat Honorowy</w:t>
            </w:r>
          </w:p>
        </w:tc>
      </w:tr>
      <w:tr w:rsidR="00A96F3C" w:rsidRPr="00540375" w:rsidTr="00CE1BEB">
        <w:trPr>
          <w:trHeight w:val="549"/>
        </w:trPr>
        <w:tc>
          <w:tcPr>
            <w:tcW w:w="304" w:type="pct"/>
          </w:tcPr>
          <w:p w:rsidR="00A96F3C" w:rsidRPr="00DA25AD" w:rsidRDefault="00DA25AD" w:rsidP="00A96F3C">
            <w:pPr>
              <w:ind w:left="360" w:hanging="442"/>
              <w:jc w:val="center"/>
              <w:rPr>
                <w:rFonts w:ascii="Calibri" w:hAnsi="Calibri"/>
                <w:lang w:val="en-GB"/>
              </w:rPr>
            </w:pPr>
            <w:r w:rsidRPr="00DA25AD">
              <w:rPr>
                <w:rFonts w:ascii="Calibri" w:hAnsi="Calibri"/>
                <w:lang w:val="en-GB"/>
              </w:rPr>
              <w:t>4</w:t>
            </w:r>
            <w:r w:rsidR="00A96F3C" w:rsidRPr="00DA25AD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1129" w:type="pct"/>
          </w:tcPr>
          <w:p w:rsidR="00A96F3C" w:rsidRPr="00254886" w:rsidRDefault="00A96F3C" w:rsidP="00A96F3C">
            <w:pPr>
              <w:rPr>
                <w:rFonts w:ascii="Calibri" w:hAnsi="Calibri"/>
                <w:lang w:eastAsia="en-US"/>
              </w:rPr>
            </w:pPr>
            <w:r w:rsidRPr="00DA25AD">
              <w:rPr>
                <w:rFonts w:ascii="Calibri" w:hAnsi="Calibri"/>
                <w:lang w:val="en-GB" w:eastAsia="en-US"/>
              </w:rPr>
              <w:t xml:space="preserve">6 </w:t>
            </w:r>
            <w:r>
              <w:rPr>
                <w:rFonts w:ascii="Calibri" w:hAnsi="Calibri"/>
                <w:lang w:eastAsia="en-US"/>
              </w:rPr>
              <w:t>lutego 2025 r.</w:t>
            </w:r>
          </w:p>
        </w:tc>
        <w:tc>
          <w:tcPr>
            <w:tcW w:w="1664" w:type="pct"/>
          </w:tcPr>
          <w:p w:rsidR="00A96F3C" w:rsidRPr="00254886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Dyplomatyczne otwarcie Roku 2025</w:t>
            </w:r>
          </w:p>
        </w:tc>
        <w:tc>
          <w:tcPr>
            <w:tcW w:w="1321" w:type="pct"/>
          </w:tcPr>
          <w:p w:rsidR="00A96F3C" w:rsidRPr="00254886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Krajowa Izba Gospodarcza </w:t>
            </w:r>
          </w:p>
        </w:tc>
        <w:tc>
          <w:tcPr>
            <w:tcW w:w="582" w:type="pct"/>
          </w:tcPr>
          <w:p w:rsidR="00A96F3C" w:rsidRPr="00254886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0C0C08" w:rsidRPr="000C0C08" w:rsidTr="00CE1BEB">
        <w:trPr>
          <w:trHeight w:val="549"/>
        </w:trPr>
        <w:tc>
          <w:tcPr>
            <w:tcW w:w="304" w:type="pct"/>
          </w:tcPr>
          <w:p w:rsidR="000C0C08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1129" w:type="pct"/>
          </w:tcPr>
          <w:p w:rsidR="000C0C08" w:rsidRDefault="000C0C08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21-23 lutego 2025 r., Warszawa</w:t>
            </w:r>
          </w:p>
        </w:tc>
        <w:tc>
          <w:tcPr>
            <w:tcW w:w="1664" w:type="pct"/>
          </w:tcPr>
          <w:p w:rsidR="000C0C08" w:rsidRPr="000C0C08" w:rsidRDefault="000C0C08" w:rsidP="0026446B">
            <w:pPr>
              <w:rPr>
                <w:rFonts w:ascii="Calibri" w:hAnsi="Calibri"/>
                <w:lang w:val="en-GB"/>
              </w:rPr>
            </w:pPr>
            <w:r w:rsidRPr="000C0C08">
              <w:rPr>
                <w:rFonts w:ascii="Calibri" w:hAnsi="Calibri"/>
                <w:lang w:val="en-GB"/>
              </w:rPr>
              <w:t>Tadeusz Czacki Model United Nations (TADMUN)</w:t>
            </w:r>
          </w:p>
        </w:tc>
        <w:tc>
          <w:tcPr>
            <w:tcW w:w="1321" w:type="pct"/>
          </w:tcPr>
          <w:p w:rsidR="000C0C08" w:rsidRPr="000C0C08" w:rsidRDefault="000C0C08" w:rsidP="0026446B">
            <w:pPr>
              <w:rPr>
                <w:rFonts w:ascii="Calibri" w:hAnsi="Calibri"/>
              </w:rPr>
            </w:pPr>
            <w:r w:rsidRPr="000C0C08">
              <w:rPr>
                <w:rFonts w:ascii="Calibri" w:hAnsi="Calibri"/>
              </w:rPr>
              <w:t>XXVII Liceum Ogólnokształcące im. Tadeusza Czackiego w Warszawie</w:t>
            </w:r>
          </w:p>
        </w:tc>
        <w:tc>
          <w:tcPr>
            <w:tcW w:w="582" w:type="pct"/>
          </w:tcPr>
          <w:p w:rsidR="000C0C08" w:rsidRPr="000C0C08" w:rsidRDefault="000C0C08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6446B" w:rsidRPr="00540375" w:rsidTr="00CE1BEB">
        <w:trPr>
          <w:trHeight w:val="549"/>
        </w:trPr>
        <w:tc>
          <w:tcPr>
            <w:tcW w:w="304" w:type="pct"/>
          </w:tcPr>
          <w:p w:rsidR="0026446B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26446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6446B" w:rsidRDefault="0026446B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24 lutego 2025 r., Łódź</w:t>
            </w:r>
          </w:p>
        </w:tc>
        <w:tc>
          <w:tcPr>
            <w:tcW w:w="1664" w:type="pct"/>
          </w:tcPr>
          <w:p w:rsidR="0026446B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Koncert „CONTRA SPEM SPERO! BĘDĘ ŻYŁA! PRECZ DUMANIA ZŁE!”</w:t>
            </w:r>
          </w:p>
        </w:tc>
        <w:tc>
          <w:tcPr>
            <w:tcW w:w="1321" w:type="pct"/>
          </w:tcPr>
          <w:p w:rsidR="0026446B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Teatr Wielki w Łodzi</w:t>
            </w:r>
          </w:p>
        </w:tc>
        <w:tc>
          <w:tcPr>
            <w:tcW w:w="582" w:type="pct"/>
          </w:tcPr>
          <w:p w:rsidR="0026446B" w:rsidRPr="00254886" w:rsidRDefault="0026446B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5216A4" w:rsidRPr="00540375" w:rsidTr="00CE1BEB">
        <w:trPr>
          <w:trHeight w:val="549"/>
        </w:trPr>
        <w:tc>
          <w:tcPr>
            <w:tcW w:w="304" w:type="pct"/>
          </w:tcPr>
          <w:p w:rsidR="005216A4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="005216A4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5216A4" w:rsidRDefault="005216A4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27-28 lutego 2025 r., Kraków</w:t>
            </w:r>
          </w:p>
        </w:tc>
        <w:tc>
          <w:tcPr>
            <w:tcW w:w="1664" w:type="pct"/>
          </w:tcPr>
          <w:p w:rsidR="005216A4" w:rsidRDefault="005216A4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Kongres Bliskiego Wschodu</w:t>
            </w:r>
          </w:p>
        </w:tc>
        <w:tc>
          <w:tcPr>
            <w:tcW w:w="1321" w:type="pct"/>
          </w:tcPr>
          <w:p w:rsidR="005216A4" w:rsidRDefault="005216A4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Instytut Bliskiego i Dalekiego Wschodu, Wydz. Studiów Międzynarodowych i Politycznych, Uniwersytet Jagielloński</w:t>
            </w:r>
          </w:p>
        </w:tc>
        <w:tc>
          <w:tcPr>
            <w:tcW w:w="582" w:type="pct"/>
          </w:tcPr>
          <w:p w:rsidR="005216A4" w:rsidRPr="00254886" w:rsidRDefault="005216A4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6446B" w:rsidRPr="00540375" w:rsidTr="00CE1BEB">
        <w:trPr>
          <w:trHeight w:val="549"/>
        </w:trPr>
        <w:tc>
          <w:tcPr>
            <w:tcW w:w="304" w:type="pct"/>
          </w:tcPr>
          <w:p w:rsidR="0026446B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8</w:t>
            </w:r>
            <w:r w:rsidR="0026446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6446B" w:rsidRPr="00254886" w:rsidRDefault="0026446B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25 lutego–8 marca 2025 r., Trondheim, Norwegia</w:t>
            </w:r>
          </w:p>
        </w:tc>
        <w:tc>
          <w:tcPr>
            <w:tcW w:w="1664" w:type="pct"/>
          </w:tcPr>
          <w:p w:rsidR="0026446B" w:rsidRPr="00254886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„Spotkanie z Polską” – Festiwal Kultury i Sportu podczas Mistrzostw Świata w narciarstwie klasycznym 2025 w Trondheim</w:t>
            </w:r>
          </w:p>
        </w:tc>
        <w:tc>
          <w:tcPr>
            <w:tcW w:w="1321" w:type="pct"/>
          </w:tcPr>
          <w:p w:rsidR="0026446B" w:rsidRPr="00254886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BLI MED! Polskie Centrum Integracji</w:t>
            </w:r>
          </w:p>
        </w:tc>
        <w:tc>
          <w:tcPr>
            <w:tcW w:w="582" w:type="pct"/>
          </w:tcPr>
          <w:p w:rsidR="0026446B" w:rsidRPr="00254886" w:rsidRDefault="0026446B" w:rsidP="0026446B">
            <w:pPr>
              <w:rPr>
                <w:rFonts w:ascii="Calibri" w:hAnsi="Calibri"/>
                <w:lang w:eastAsia="en-US"/>
              </w:rPr>
            </w:pPr>
            <w:r w:rsidRPr="00254886"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26446B" w:rsidRPr="00540375" w:rsidTr="00CE1BEB">
        <w:trPr>
          <w:trHeight w:val="549"/>
        </w:trPr>
        <w:tc>
          <w:tcPr>
            <w:tcW w:w="304" w:type="pct"/>
          </w:tcPr>
          <w:p w:rsidR="0026446B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26446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6446B" w:rsidRDefault="00C406BE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28 lutego – 1 marca 2025 r., Paryż </w:t>
            </w:r>
          </w:p>
        </w:tc>
        <w:tc>
          <w:tcPr>
            <w:tcW w:w="1664" w:type="pct"/>
          </w:tcPr>
          <w:p w:rsidR="0026446B" w:rsidRDefault="00883BF9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XVIII International Congress of Polish Student Societies/XVII Międzynarodowy Kongres Polskich Stowarzyszeń Studenckich</w:t>
            </w:r>
          </w:p>
        </w:tc>
        <w:tc>
          <w:tcPr>
            <w:tcW w:w="1321" w:type="pct"/>
          </w:tcPr>
          <w:p w:rsidR="0026446B" w:rsidRDefault="00883BF9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Fundacja „Międzynarodowy Kongres Polskich Stowarzyszeń Studenckich”</w:t>
            </w:r>
          </w:p>
        </w:tc>
        <w:tc>
          <w:tcPr>
            <w:tcW w:w="582" w:type="pct"/>
          </w:tcPr>
          <w:p w:rsidR="0026446B" w:rsidRPr="00254886" w:rsidRDefault="00883BF9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C406BE" w:rsidRPr="00540375" w:rsidTr="00CE1BEB">
        <w:trPr>
          <w:trHeight w:val="549"/>
        </w:trPr>
        <w:tc>
          <w:tcPr>
            <w:tcW w:w="304" w:type="pct"/>
          </w:tcPr>
          <w:p w:rsidR="00C406BE" w:rsidRDefault="000C0C08" w:rsidP="00C406BE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C406BE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C406BE" w:rsidRDefault="00C406BE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 marca 2025 r., Warszawa</w:t>
            </w:r>
          </w:p>
        </w:tc>
        <w:tc>
          <w:tcPr>
            <w:tcW w:w="1664" w:type="pct"/>
          </w:tcPr>
          <w:p w:rsidR="00C406BE" w:rsidRDefault="00C406BE" w:rsidP="00C406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Lider Polskiego Biznesu 2024</w:t>
            </w:r>
          </w:p>
        </w:tc>
        <w:tc>
          <w:tcPr>
            <w:tcW w:w="1321" w:type="pct"/>
          </w:tcPr>
          <w:p w:rsidR="00C406BE" w:rsidRDefault="00C406BE" w:rsidP="00C406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Business Centre Club</w:t>
            </w:r>
          </w:p>
        </w:tc>
        <w:tc>
          <w:tcPr>
            <w:tcW w:w="582" w:type="pct"/>
          </w:tcPr>
          <w:p w:rsidR="00C406BE" w:rsidRPr="00254886" w:rsidRDefault="00C406BE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E12CF2" w:rsidRPr="00540375" w:rsidTr="00CE1BEB">
        <w:trPr>
          <w:trHeight w:val="549"/>
        </w:trPr>
        <w:tc>
          <w:tcPr>
            <w:tcW w:w="304" w:type="pct"/>
          </w:tcPr>
          <w:p w:rsidR="00E12CF2" w:rsidRDefault="00E12CF2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</w:t>
            </w:r>
          </w:p>
        </w:tc>
        <w:tc>
          <w:tcPr>
            <w:tcW w:w="1129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marzec-listopad 2025 r, Toruń, Bydgoszcz, Gdańsk, Wrocław, Olsztyn, Poznań, Warszawa</w:t>
            </w:r>
          </w:p>
        </w:tc>
        <w:tc>
          <w:tcPr>
            <w:tcW w:w="1664" w:type="pct"/>
          </w:tcPr>
          <w:p w:rsidR="00E12CF2" w:rsidRDefault="00E12CF2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Wystawa dokumentalna „Kobieta, która opowiedziała światu o Polsce niepodległej”</w:t>
            </w:r>
          </w:p>
        </w:tc>
        <w:tc>
          <w:tcPr>
            <w:tcW w:w="1321" w:type="pct"/>
          </w:tcPr>
          <w:p w:rsidR="00E12CF2" w:rsidRDefault="00E12CF2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Wydział Nauk Historycznych, Uniwersytet Mikołaja Kopernika w Toruniu</w:t>
            </w:r>
          </w:p>
        </w:tc>
        <w:tc>
          <w:tcPr>
            <w:tcW w:w="582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E12CF2" w:rsidRPr="00540375" w:rsidTr="00CE1BEB">
        <w:trPr>
          <w:trHeight w:val="549"/>
        </w:trPr>
        <w:tc>
          <w:tcPr>
            <w:tcW w:w="304" w:type="pct"/>
          </w:tcPr>
          <w:p w:rsidR="00E12CF2" w:rsidRDefault="00E12CF2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</w:t>
            </w:r>
          </w:p>
        </w:tc>
        <w:tc>
          <w:tcPr>
            <w:tcW w:w="1129" w:type="pct"/>
          </w:tcPr>
          <w:p w:rsidR="00E12CF2" w:rsidRDefault="00DF64D0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kwiecień</w:t>
            </w:r>
            <w:r w:rsidR="00E12CF2">
              <w:rPr>
                <w:rFonts w:ascii="Calibri" w:hAnsi="Calibri"/>
                <w:lang w:eastAsia="en-US"/>
              </w:rPr>
              <w:t>-grudzień 2025</w:t>
            </w:r>
          </w:p>
        </w:tc>
        <w:tc>
          <w:tcPr>
            <w:tcW w:w="1664" w:type="pct"/>
          </w:tcPr>
          <w:p w:rsidR="00E12CF2" w:rsidRPr="00883BF9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JAZZ PO POLSKU „Dookoła Świata/Przystanek Azja”</w:t>
            </w:r>
          </w:p>
        </w:tc>
        <w:tc>
          <w:tcPr>
            <w:tcW w:w="1321" w:type="pct"/>
          </w:tcPr>
          <w:p w:rsidR="00E12CF2" w:rsidRPr="00883BF9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JAZZ PO POLSKU</w:t>
            </w:r>
          </w:p>
        </w:tc>
        <w:tc>
          <w:tcPr>
            <w:tcW w:w="582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0D3FA2" w:rsidRPr="00540375" w:rsidTr="00CE1BEB">
        <w:trPr>
          <w:trHeight w:val="549"/>
        </w:trPr>
        <w:tc>
          <w:tcPr>
            <w:tcW w:w="304" w:type="pct"/>
          </w:tcPr>
          <w:p w:rsidR="000D3FA2" w:rsidRDefault="000D3FA2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</w:t>
            </w:r>
          </w:p>
        </w:tc>
        <w:tc>
          <w:tcPr>
            <w:tcW w:w="1129" w:type="pct"/>
          </w:tcPr>
          <w:p w:rsidR="000D3FA2" w:rsidRDefault="000D3FA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 kwietnia – 31 grudnia 2025</w:t>
            </w:r>
            <w:r w:rsidR="00DF64D0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Warszawa, Kraków, Wrocław, Gdańsk</w:t>
            </w:r>
          </w:p>
        </w:tc>
        <w:tc>
          <w:tcPr>
            <w:tcW w:w="1664" w:type="pct"/>
          </w:tcPr>
          <w:p w:rsidR="000D3FA2" w:rsidRDefault="000D3FA2" w:rsidP="00FF0C3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X. edycja Filmowego Konkursu Historycznego Patria Nostra</w:t>
            </w:r>
          </w:p>
        </w:tc>
        <w:tc>
          <w:tcPr>
            <w:tcW w:w="1321" w:type="pct"/>
          </w:tcPr>
          <w:p w:rsidR="000D3FA2" w:rsidRDefault="000D3FA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Konkursu Historycznego Patria Nostra</w:t>
            </w:r>
          </w:p>
        </w:tc>
        <w:tc>
          <w:tcPr>
            <w:tcW w:w="582" w:type="pct"/>
          </w:tcPr>
          <w:p w:rsidR="000D3FA2" w:rsidRDefault="000D3FA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</w:t>
            </w:r>
          </w:p>
          <w:p w:rsidR="000D3FA2" w:rsidRDefault="000D3FA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Honorowy</w:t>
            </w:r>
          </w:p>
        </w:tc>
      </w:tr>
      <w:tr w:rsidR="00FF0C3A" w:rsidRPr="00540375" w:rsidTr="00CE1BEB">
        <w:trPr>
          <w:trHeight w:val="549"/>
        </w:trPr>
        <w:tc>
          <w:tcPr>
            <w:tcW w:w="304" w:type="pct"/>
          </w:tcPr>
          <w:p w:rsidR="00FF0C3A" w:rsidRDefault="000D3FA2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  <w:r w:rsidR="00FF0C3A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FF0C3A" w:rsidRDefault="00FF0C3A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 kwietnia – 3 grudnia 2025 r, Polska/on-line</w:t>
            </w:r>
          </w:p>
        </w:tc>
        <w:tc>
          <w:tcPr>
            <w:tcW w:w="1664" w:type="pct"/>
          </w:tcPr>
          <w:p w:rsidR="00FF0C3A" w:rsidRDefault="00FF0C3A" w:rsidP="00FF0C3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VI. edycja Programu Mentoringowego OFF</w:t>
            </w:r>
          </w:p>
        </w:tc>
        <w:tc>
          <w:tcPr>
            <w:tcW w:w="1321" w:type="pct"/>
          </w:tcPr>
          <w:p w:rsidR="00FF0C3A" w:rsidRDefault="00FF0C3A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Our Future Foundation</w:t>
            </w:r>
          </w:p>
        </w:tc>
        <w:tc>
          <w:tcPr>
            <w:tcW w:w="582" w:type="pct"/>
          </w:tcPr>
          <w:p w:rsidR="00FF0C3A" w:rsidRDefault="00FF0C3A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DF64D0" w:rsidRPr="00540375" w:rsidTr="00CE1BEB">
        <w:trPr>
          <w:trHeight w:val="549"/>
        </w:trPr>
        <w:tc>
          <w:tcPr>
            <w:tcW w:w="304" w:type="pct"/>
          </w:tcPr>
          <w:p w:rsidR="00DF64D0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</w:t>
            </w:r>
          </w:p>
        </w:tc>
        <w:tc>
          <w:tcPr>
            <w:tcW w:w="1129" w:type="pct"/>
          </w:tcPr>
          <w:p w:rsidR="00DF64D0" w:rsidRDefault="00DF64D0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5-30 maja 2025 r., Warszawa</w:t>
            </w:r>
          </w:p>
        </w:tc>
        <w:tc>
          <w:tcPr>
            <w:tcW w:w="1664" w:type="pct"/>
          </w:tcPr>
          <w:p w:rsidR="00DF64D0" w:rsidRDefault="00DF64D0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Akcja Dyplomacja </w:t>
            </w:r>
          </w:p>
        </w:tc>
        <w:tc>
          <w:tcPr>
            <w:tcW w:w="1321" w:type="pct"/>
          </w:tcPr>
          <w:p w:rsidR="00DF64D0" w:rsidRDefault="00DF64D0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Studenckie Koło Naukowe Spraw Zagranicznych przy SGH</w:t>
            </w:r>
          </w:p>
        </w:tc>
        <w:tc>
          <w:tcPr>
            <w:tcW w:w="582" w:type="pct"/>
          </w:tcPr>
          <w:p w:rsidR="00DF64D0" w:rsidRDefault="00DF64D0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E12CF2" w:rsidRPr="00540375" w:rsidTr="00CE1BEB">
        <w:trPr>
          <w:trHeight w:val="549"/>
        </w:trPr>
        <w:tc>
          <w:tcPr>
            <w:tcW w:w="304" w:type="pct"/>
          </w:tcPr>
          <w:p w:rsidR="00E12CF2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  <w:r w:rsidR="00E12CF2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6-7 maja 2025 r., Warszawa</w:t>
            </w:r>
          </w:p>
        </w:tc>
        <w:tc>
          <w:tcPr>
            <w:tcW w:w="1664" w:type="pct"/>
          </w:tcPr>
          <w:p w:rsidR="00E12CF2" w:rsidRDefault="00E12CF2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Konferencja Defence24</w:t>
            </w:r>
          </w:p>
        </w:tc>
        <w:tc>
          <w:tcPr>
            <w:tcW w:w="1321" w:type="pct"/>
          </w:tcPr>
          <w:p w:rsidR="00E12CF2" w:rsidRDefault="00E12CF2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Defence24 Sp. z o.o.</w:t>
            </w:r>
          </w:p>
        </w:tc>
        <w:tc>
          <w:tcPr>
            <w:tcW w:w="582" w:type="pct"/>
          </w:tcPr>
          <w:p w:rsidR="00E12CF2" w:rsidRPr="00254886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DC3A6D" w:rsidRPr="00DC3A6D" w:rsidTr="00CE1BEB">
        <w:trPr>
          <w:trHeight w:val="549"/>
        </w:trPr>
        <w:tc>
          <w:tcPr>
            <w:tcW w:w="304" w:type="pct"/>
          </w:tcPr>
          <w:p w:rsidR="00DC3A6D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  <w:r w:rsidR="00DC3A6D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DC3A6D" w:rsidRDefault="00DC3A6D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 maja 2025 r., Warszawa</w:t>
            </w:r>
          </w:p>
        </w:tc>
        <w:tc>
          <w:tcPr>
            <w:tcW w:w="1664" w:type="pct"/>
          </w:tcPr>
          <w:p w:rsidR="00DC3A6D" w:rsidRPr="00DC3A6D" w:rsidRDefault="00DC3A6D" w:rsidP="00E12CF2">
            <w:pPr>
              <w:rPr>
                <w:rFonts w:ascii="Calibri" w:hAnsi="Calibri" w:cs="Calibri"/>
                <w:bCs/>
                <w:lang w:val="en-GB"/>
              </w:rPr>
            </w:pPr>
            <w:r w:rsidRPr="00DC3A6D">
              <w:rPr>
                <w:rFonts w:ascii="Calibri" w:hAnsi="Calibri" w:cs="Calibri"/>
                <w:bCs/>
                <w:lang w:val="en-GB"/>
              </w:rPr>
              <w:t>Warsaw Security Forum’s Public Dialogue</w:t>
            </w:r>
          </w:p>
        </w:tc>
        <w:tc>
          <w:tcPr>
            <w:tcW w:w="1321" w:type="pct"/>
          </w:tcPr>
          <w:p w:rsidR="00DC3A6D" w:rsidRPr="00DC3A6D" w:rsidRDefault="00DC3A6D" w:rsidP="00E12CF2">
            <w:pPr>
              <w:rPr>
                <w:rFonts w:ascii="Calibri" w:hAnsi="Calibri" w:cs="Calibri"/>
                <w:bCs/>
              </w:rPr>
            </w:pPr>
            <w:r w:rsidRPr="00DC3A6D">
              <w:rPr>
                <w:rFonts w:ascii="Calibri" w:hAnsi="Calibri" w:cs="Calibri"/>
                <w:bCs/>
              </w:rPr>
              <w:t xml:space="preserve">Fundacja im. K. </w:t>
            </w:r>
            <w:r>
              <w:rPr>
                <w:rFonts w:ascii="Calibri" w:hAnsi="Calibri" w:cs="Calibri"/>
                <w:bCs/>
              </w:rPr>
              <w:t>Pułaskiego</w:t>
            </w:r>
          </w:p>
        </w:tc>
        <w:tc>
          <w:tcPr>
            <w:tcW w:w="582" w:type="pct"/>
          </w:tcPr>
          <w:p w:rsidR="00DC3A6D" w:rsidRPr="00DC3A6D" w:rsidRDefault="00DC3A6D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Honotowy</w:t>
            </w:r>
          </w:p>
        </w:tc>
      </w:tr>
      <w:tr w:rsidR="005266E6" w:rsidRPr="00540375" w:rsidTr="00CE1BEB">
        <w:trPr>
          <w:trHeight w:val="549"/>
        </w:trPr>
        <w:tc>
          <w:tcPr>
            <w:tcW w:w="304" w:type="pct"/>
          </w:tcPr>
          <w:p w:rsidR="005266E6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  <w:r w:rsidR="005266E6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5266E6" w:rsidRDefault="005266E6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11-14 maja 2025 r., Międzyzdroje</w:t>
            </w:r>
          </w:p>
        </w:tc>
        <w:tc>
          <w:tcPr>
            <w:tcW w:w="1664" w:type="pct"/>
          </w:tcPr>
          <w:p w:rsidR="005266E6" w:rsidRDefault="005266E6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28. Konferencja GAZTERM 2025</w:t>
            </w:r>
          </w:p>
        </w:tc>
        <w:tc>
          <w:tcPr>
            <w:tcW w:w="1321" w:type="pct"/>
          </w:tcPr>
          <w:p w:rsidR="005266E6" w:rsidRDefault="005266E6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Studio 4u Krzysztof Mastylak</w:t>
            </w:r>
          </w:p>
        </w:tc>
        <w:tc>
          <w:tcPr>
            <w:tcW w:w="582" w:type="pct"/>
          </w:tcPr>
          <w:p w:rsidR="005266E6" w:rsidRDefault="005266E6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E12CF2" w:rsidRPr="00540375" w:rsidTr="00CE1BEB">
        <w:trPr>
          <w:trHeight w:val="549"/>
        </w:trPr>
        <w:tc>
          <w:tcPr>
            <w:tcW w:w="304" w:type="pct"/>
          </w:tcPr>
          <w:p w:rsidR="00E12CF2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  <w:r w:rsidR="00E12CF2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14-15 maja 2025 r., Poznań</w:t>
            </w:r>
          </w:p>
        </w:tc>
        <w:tc>
          <w:tcPr>
            <w:tcW w:w="1664" w:type="pct"/>
          </w:tcPr>
          <w:p w:rsidR="00E12CF2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Kongres Impact’25</w:t>
            </w:r>
          </w:p>
        </w:tc>
        <w:tc>
          <w:tcPr>
            <w:tcW w:w="1321" w:type="pct"/>
          </w:tcPr>
          <w:p w:rsidR="00E12CF2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Impact</w:t>
            </w:r>
          </w:p>
        </w:tc>
        <w:tc>
          <w:tcPr>
            <w:tcW w:w="582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</w:t>
            </w:r>
          </w:p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Honorowy</w:t>
            </w:r>
          </w:p>
        </w:tc>
      </w:tr>
      <w:tr w:rsidR="00E12CF2" w:rsidRPr="00540375" w:rsidTr="00CE1BEB">
        <w:trPr>
          <w:trHeight w:val="549"/>
        </w:trPr>
        <w:tc>
          <w:tcPr>
            <w:tcW w:w="304" w:type="pct"/>
          </w:tcPr>
          <w:p w:rsidR="00E12CF2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="00E12CF2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15-18 maja 2025 r., Warszawa</w:t>
            </w:r>
          </w:p>
        </w:tc>
        <w:tc>
          <w:tcPr>
            <w:tcW w:w="1664" w:type="pct"/>
          </w:tcPr>
          <w:p w:rsidR="00E12CF2" w:rsidRPr="00883BF9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Międzynarodowe Targi Książki w Warszawie</w:t>
            </w:r>
          </w:p>
        </w:tc>
        <w:tc>
          <w:tcPr>
            <w:tcW w:w="1321" w:type="pct"/>
          </w:tcPr>
          <w:p w:rsidR="00E12CF2" w:rsidRPr="00883BF9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Historia i Kultura</w:t>
            </w:r>
          </w:p>
        </w:tc>
        <w:tc>
          <w:tcPr>
            <w:tcW w:w="582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696836" w:rsidRPr="00540375" w:rsidTr="00CE1BEB">
        <w:trPr>
          <w:trHeight w:val="549"/>
        </w:trPr>
        <w:tc>
          <w:tcPr>
            <w:tcW w:w="304" w:type="pct"/>
          </w:tcPr>
          <w:p w:rsidR="00696836" w:rsidRDefault="00DF64D0" w:rsidP="008C3EB1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21</w:t>
            </w:r>
            <w:r w:rsidR="00696836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696836" w:rsidRDefault="00696836" w:rsidP="00696836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21-23 maja 2025 r., Toruń</w:t>
            </w:r>
          </w:p>
        </w:tc>
        <w:tc>
          <w:tcPr>
            <w:tcW w:w="1664" w:type="pct"/>
          </w:tcPr>
          <w:p w:rsidR="00696836" w:rsidRDefault="00696836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XII Międzynarodowy Kongres Azjatycki</w:t>
            </w:r>
          </w:p>
        </w:tc>
        <w:tc>
          <w:tcPr>
            <w:tcW w:w="1321" w:type="pct"/>
          </w:tcPr>
          <w:p w:rsidR="00696836" w:rsidRDefault="00696836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Towarzystwo Azji i Pacyfiku</w:t>
            </w:r>
          </w:p>
        </w:tc>
        <w:tc>
          <w:tcPr>
            <w:tcW w:w="582" w:type="pct"/>
          </w:tcPr>
          <w:p w:rsidR="00696836" w:rsidRDefault="00696836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82E35" w:rsidRPr="00540375" w:rsidTr="00CE1BEB">
        <w:trPr>
          <w:trHeight w:val="549"/>
        </w:trPr>
        <w:tc>
          <w:tcPr>
            <w:tcW w:w="304" w:type="pct"/>
          </w:tcPr>
          <w:p w:rsidR="00282E35" w:rsidRDefault="00DF64D0" w:rsidP="00696836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  <w:r w:rsidR="00282E35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82E35" w:rsidRDefault="00282E35" w:rsidP="00696836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24 maja 2025 r., Gdynia (finał)</w:t>
            </w:r>
          </w:p>
        </w:tc>
        <w:tc>
          <w:tcPr>
            <w:tcW w:w="1664" w:type="pct"/>
          </w:tcPr>
          <w:p w:rsidR="00282E35" w:rsidRPr="00282E35" w:rsidRDefault="00282E35" w:rsidP="00282E3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82E35">
              <w:rPr>
                <w:rFonts w:ascii="Calibri" w:hAnsi="Calibri" w:cs="Calibri"/>
                <w:bCs/>
                <w:sz w:val="22"/>
                <w:szCs w:val="22"/>
              </w:rPr>
              <w:t>Nagroda im. Macieja Płażyńskiego dla dziennikarzy i mediów służących Polonii</w:t>
            </w:r>
          </w:p>
          <w:p w:rsidR="00282E35" w:rsidRPr="00282E35" w:rsidRDefault="00282E35" w:rsidP="008C3EB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321" w:type="pct"/>
          </w:tcPr>
          <w:p w:rsidR="00282E35" w:rsidRPr="00282E35" w:rsidRDefault="00282E35" w:rsidP="00282E3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82E35">
              <w:rPr>
                <w:rFonts w:ascii="Calibri" w:hAnsi="Calibri" w:cs="Calibri"/>
                <w:bCs/>
                <w:sz w:val="22"/>
                <w:szCs w:val="22"/>
              </w:rPr>
              <w:t>Press Club Polska</w:t>
            </w:r>
          </w:p>
          <w:p w:rsidR="00282E35" w:rsidRDefault="00282E35" w:rsidP="008C3EB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82" w:type="pct"/>
          </w:tcPr>
          <w:p w:rsidR="00282E35" w:rsidRDefault="00282E35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8C3EB1" w:rsidRPr="00540375" w:rsidTr="00CE1BEB">
        <w:trPr>
          <w:trHeight w:val="549"/>
        </w:trPr>
        <w:tc>
          <w:tcPr>
            <w:tcW w:w="304" w:type="pct"/>
          </w:tcPr>
          <w:p w:rsidR="008C3EB1" w:rsidRDefault="00DF64D0" w:rsidP="00696836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  <w:r w:rsidR="008C3EB1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8C3EB1" w:rsidRDefault="003817CD" w:rsidP="00696836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26-28 maja 2025 r., Świnoujście</w:t>
            </w:r>
          </w:p>
        </w:tc>
        <w:tc>
          <w:tcPr>
            <w:tcW w:w="1664" w:type="pct"/>
          </w:tcPr>
          <w:p w:rsidR="008C3EB1" w:rsidRPr="00883BF9" w:rsidRDefault="003817CD" w:rsidP="008C3EB1">
            <w:pPr>
              <w:rPr>
                <w:rFonts w:ascii="Calibri" w:hAnsi="Calibri" w:cs="Calibri"/>
                <w:bCs/>
              </w:rPr>
            </w:pPr>
            <w:r w:rsidRPr="003817CD">
              <w:rPr>
                <w:rFonts w:ascii="Calibri" w:hAnsi="Calibri" w:cs="Calibri"/>
                <w:bCs/>
              </w:rPr>
              <w:t>17. Baltic Business Forum "Polska-Ukraina-Unia Europejska"</w:t>
            </w:r>
          </w:p>
        </w:tc>
        <w:tc>
          <w:tcPr>
            <w:tcW w:w="1321" w:type="pct"/>
          </w:tcPr>
          <w:p w:rsidR="008C3EB1" w:rsidRPr="00883BF9" w:rsidRDefault="003817CD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Polsko-Ukraińska Izba Gospodarcza</w:t>
            </w:r>
          </w:p>
        </w:tc>
        <w:tc>
          <w:tcPr>
            <w:tcW w:w="582" w:type="pct"/>
          </w:tcPr>
          <w:p w:rsidR="008C3EB1" w:rsidRDefault="003817CD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3817CD" w:rsidRPr="00540375" w:rsidTr="00CE1BEB">
        <w:trPr>
          <w:trHeight w:val="549"/>
        </w:trPr>
        <w:tc>
          <w:tcPr>
            <w:tcW w:w="304" w:type="pct"/>
          </w:tcPr>
          <w:p w:rsidR="003817CD" w:rsidRDefault="003817CD" w:rsidP="003817C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</w:t>
            </w:r>
          </w:p>
        </w:tc>
        <w:tc>
          <w:tcPr>
            <w:tcW w:w="1129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27 maja 2025, Poznań</w:t>
            </w:r>
          </w:p>
        </w:tc>
        <w:tc>
          <w:tcPr>
            <w:tcW w:w="1664" w:type="pct"/>
          </w:tcPr>
          <w:p w:rsidR="003817CD" w:rsidRPr="00883BF9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III. Naukowa Konferencja Paradyplomatyczna „Tożsamość międzynarodowa regionów”</w:t>
            </w:r>
          </w:p>
        </w:tc>
        <w:tc>
          <w:tcPr>
            <w:tcW w:w="1321" w:type="pct"/>
          </w:tcPr>
          <w:p w:rsidR="003817CD" w:rsidRPr="00883BF9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Wydział Nauk Politycznych i Dziennikarstwa, Uniwersytet im. Adama Mickiewicza w Poznaniu</w:t>
            </w:r>
          </w:p>
        </w:tc>
        <w:tc>
          <w:tcPr>
            <w:tcW w:w="582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3817CD" w:rsidRPr="00540375" w:rsidTr="00CE1BEB">
        <w:trPr>
          <w:trHeight w:val="549"/>
        </w:trPr>
        <w:tc>
          <w:tcPr>
            <w:tcW w:w="304" w:type="pct"/>
          </w:tcPr>
          <w:p w:rsidR="003817CD" w:rsidRDefault="003817CD" w:rsidP="003817C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</w:t>
            </w:r>
          </w:p>
        </w:tc>
        <w:tc>
          <w:tcPr>
            <w:tcW w:w="1129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29 maja 2025 r., Gdańsk</w:t>
            </w:r>
          </w:p>
        </w:tc>
        <w:tc>
          <w:tcPr>
            <w:tcW w:w="1664" w:type="pct"/>
          </w:tcPr>
          <w:p w:rsidR="003817CD" w:rsidRPr="00883BF9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Publikacja pt. „Dekada” (premiera)</w:t>
            </w:r>
          </w:p>
        </w:tc>
        <w:tc>
          <w:tcPr>
            <w:tcW w:w="1321" w:type="pct"/>
          </w:tcPr>
          <w:p w:rsidR="003817CD" w:rsidRPr="00883BF9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STURTUP Poland</w:t>
            </w:r>
          </w:p>
        </w:tc>
        <w:tc>
          <w:tcPr>
            <w:tcW w:w="582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3817CD" w:rsidRPr="00540375" w:rsidTr="00CE1BEB">
        <w:trPr>
          <w:trHeight w:val="549"/>
        </w:trPr>
        <w:tc>
          <w:tcPr>
            <w:tcW w:w="304" w:type="pct"/>
          </w:tcPr>
          <w:p w:rsidR="003817CD" w:rsidRDefault="003817CD" w:rsidP="003817C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</w:t>
            </w:r>
          </w:p>
        </w:tc>
        <w:tc>
          <w:tcPr>
            <w:tcW w:w="1129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 czerwca 2025 r., Sopot</w:t>
            </w:r>
          </w:p>
        </w:tc>
        <w:tc>
          <w:tcPr>
            <w:tcW w:w="1664" w:type="pct"/>
          </w:tcPr>
          <w:p w:rsidR="003817CD" w:rsidRPr="00883BF9" w:rsidRDefault="003817CD" w:rsidP="003817CD">
            <w:pPr>
              <w:rPr>
                <w:rFonts w:ascii="Calibri" w:hAnsi="Calibri" w:cs="Calibri"/>
                <w:bCs/>
              </w:rPr>
            </w:pPr>
            <w:r w:rsidRPr="00883BF9">
              <w:rPr>
                <w:rFonts w:ascii="Calibri" w:hAnsi="Calibri" w:cs="Calibri"/>
                <w:bCs/>
              </w:rPr>
              <w:t>Global Investors Summit 2025</w:t>
            </w:r>
          </w:p>
          <w:p w:rsidR="003817CD" w:rsidRDefault="003817CD" w:rsidP="003817CD">
            <w:pPr>
              <w:rPr>
                <w:rFonts w:ascii="Calibri" w:hAnsi="Calibri"/>
              </w:rPr>
            </w:pPr>
          </w:p>
        </w:tc>
        <w:tc>
          <w:tcPr>
            <w:tcW w:w="1321" w:type="pct"/>
          </w:tcPr>
          <w:p w:rsidR="003817CD" w:rsidRPr="00883BF9" w:rsidRDefault="003817CD" w:rsidP="003817CD">
            <w:pPr>
              <w:rPr>
                <w:rFonts w:ascii="Calibri" w:hAnsi="Calibri" w:cs="Calibri"/>
                <w:bCs/>
              </w:rPr>
            </w:pPr>
            <w:r w:rsidRPr="00883BF9">
              <w:rPr>
                <w:rFonts w:ascii="Calibri" w:hAnsi="Calibri" w:cs="Calibri"/>
                <w:bCs/>
              </w:rPr>
              <w:t>Centrum Myśli Strategicznych</w:t>
            </w:r>
          </w:p>
          <w:p w:rsidR="003817CD" w:rsidRDefault="003817CD" w:rsidP="003817CD">
            <w:pPr>
              <w:rPr>
                <w:rFonts w:ascii="Calibri" w:hAnsi="Calibri"/>
              </w:rPr>
            </w:pPr>
          </w:p>
        </w:tc>
        <w:tc>
          <w:tcPr>
            <w:tcW w:w="582" w:type="pct"/>
          </w:tcPr>
          <w:p w:rsidR="003817CD" w:rsidRPr="00254886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3817CD" w:rsidRPr="00540375" w:rsidTr="00CE1BEB">
        <w:trPr>
          <w:trHeight w:val="549"/>
        </w:trPr>
        <w:tc>
          <w:tcPr>
            <w:tcW w:w="304" w:type="pct"/>
          </w:tcPr>
          <w:p w:rsidR="003817CD" w:rsidRDefault="003817CD" w:rsidP="003817C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27.</w:t>
            </w:r>
          </w:p>
        </w:tc>
        <w:tc>
          <w:tcPr>
            <w:tcW w:w="1129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10-11 czerwca 2025 r., Bydgoszcz</w:t>
            </w:r>
          </w:p>
        </w:tc>
        <w:tc>
          <w:tcPr>
            <w:tcW w:w="1664" w:type="pct"/>
          </w:tcPr>
          <w:p w:rsidR="003817CD" w:rsidRPr="0011064E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Międzynarodowe Targi Bezpieczeństwa i Obronności LOGIS-MIL</w:t>
            </w:r>
            <w:r>
              <w:rPr>
                <w:rFonts w:ascii="Calibri" w:hAnsi="Calibri" w:cs="Calibri"/>
                <w:bCs/>
                <w:vertAlign w:val="superscript"/>
              </w:rPr>
              <w:t xml:space="preserve">® </w:t>
            </w:r>
            <w:r>
              <w:rPr>
                <w:rFonts w:ascii="Calibri" w:hAnsi="Calibri" w:cs="Calibri"/>
                <w:bCs/>
              </w:rPr>
              <w:t>- 2025</w:t>
            </w:r>
          </w:p>
        </w:tc>
        <w:tc>
          <w:tcPr>
            <w:tcW w:w="1321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Stowarzyszenie Dostawców na Rzecz Służb Mundurowych</w:t>
            </w:r>
          </w:p>
        </w:tc>
        <w:tc>
          <w:tcPr>
            <w:tcW w:w="582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3817CD" w:rsidRPr="00540375" w:rsidTr="00CE1BEB">
        <w:trPr>
          <w:trHeight w:val="549"/>
        </w:trPr>
        <w:tc>
          <w:tcPr>
            <w:tcW w:w="304" w:type="pct"/>
          </w:tcPr>
          <w:p w:rsidR="003817CD" w:rsidRDefault="003817CD" w:rsidP="003817C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</w:p>
        </w:tc>
        <w:tc>
          <w:tcPr>
            <w:tcW w:w="1129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9-11 czerwca 2025 r., Poznań</w:t>
            </w:r>
          </w:p>
        </w:tc>
        <w:tc>
          <w:tcPr>
            <w:tcW w:w="1664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 w:rsidRPr="007874A4">
              <w:rPr>
                <w:rFonts w:ascii="Calibri" w:hAnsi="Calibri" w:cs="Calibri"/>
                <w:bCs/>
                <w:sz w:val="22"/>
                <w:szCs w:val="22"/>
              </w:rPr>
              <w:t>VI. Światowy Zjazd Inżynierów Polskich i XXVIII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7874A4">
              <w:rPr>
                <w:rFonts w:ascii="Calibri" w:hAnsi="Calibri" w:cs="Calibri"/>
                <w:bCs/>
                <w:sz w:val="22"/>
                <w:szCs w:val="22"/>
              </w:rPr>
              <w:t xml:space="preserve"> Kongres Techników Polskich</w:t>
            </w:r>
          </w:p>
        </w:tc>
        <w:tc>
          <w:tcPr>
            <w:tcW w:w="1321" w:type="pct"/>
          </w:tcPr>
          <w:p w:rsidR="003817CD" w:rsidRPr="007874A4" w:rsidRDefault="003817CD" w:rsidP="003817C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874A4">
              <w:rPr>
                <w:rFonts w:ascii="Calibri" w:hAnsi="Calibri" w:cs="Calibri"/>
                <w:bCs/>
                <w:sz w:val="22"/>
                <w:szCs w:val="22"/>
              </w:rPr>
              <w:t>Federacja Stowarzyszeń Naukowo-Technicznych Naczelna Organizacja Techniczna</w:t>
            </w:r>
          </w:p>
        </w:tc>
        <w:tc>
          <w:tcPr>
            <w:tcW w:w="582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3817CD" w:rsidRPr="00F3632B" w:rsidTr="00CE1BEB">
        <w:trPr>
          <w:trHeight w:val="549"/>
        </w:trPr>
        <w:tc>
          <w:tcPr>
            <w:tcW w:w="304" w:type="pct"/>
          </w:tcPr>
          <w:p w:rsidR="003817CD" w:rsidRDefault="003817CD" w:rsidP="003817C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28.</w:t>
            </w:r>
          </w:p>
        </w:tc>
        <w:tc>
          <w:tcPr>
            <w:tcW w:w="1129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13-15 czerwca 2025 r., Poznań</w:t>
            </w:r>
          </w:p>
        </w:tc>
        <w:tc>
          <w:tcPr>
            <w:tcW w:w="1664" w:type="pct"/>
          </w:tcPr>
          <w:p w:rsidR="003817CD" w:rsidRPr="00F3632B" w:rsidRDefault="003817CD" w:rsidP="003817CD">
            <w:pPr>
              <w:rPr>
                <w:rFonts w:ascii="Calibri" w:hAnsi="Calibri" w:cs="Calibri"/>
                <w:bCs/>
                <w:lang w:val="en-GB"/>
              </w:rPr>
            </w:pPr>
            <w:r w:rsidRPr="00F3632B">
              <w:rPr>
                <w:rFonts w:ascii="Calibri" w:hAnsi="Calibri" w:cs="Calibri"/>
                <w:bCs/>
                <w:lang w:val="en-GB"/>
              </w:rPr>
              <w:t>International School of Poznań Model United Nations (ISOPMUN 2025)</w:t>
            </w:r>
          </w:p>
        </w:tc>
        <w:tc>
          <w:tcPr>
            <w:tcW w:w="1321" w:type="pct"/>
          </w:tcPr>
          <w:p w:rsidR="003817CD" w:rsidRPr="00F3632B" w:rsidRDefault="003817CD" w:rsidP="003817CD">
            <w:pPr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Arkadiusz Dudka</w:t>
            </w:r>
          </w:p>
        </w:tc>
        <w:tc>
          <w:tcPr>
            <w:tcW w:w="582" w:type="pct"/>
          </w:tcPr>
          <w:p w:rsidR="003817CD" w:rsidRPr="00F3632B" w:rsidRDefault="003817CD" w:rsidP="003817CD">
            <w:pPr>
              <w:rPr>
                <w:rFonts w:ascii="Calibri" w:hAnsi="Calibri"/>
                <w:lang w:val="en-GB" w:eastAsia="en-US"/>
              </w:rPr>
            </w:pPr>
            <w:r>
              <w:rPr>
                <w:rFonts w:ascii="Calibri" w:hAnsi="Calibri"/>
                <w:lang w:val="en-GB" w:eastAsia="en-US"/>
              </w:rPr>
              <w:t>Patronat Honorowy</w:t>
            </w:r>
          </w:p>
        </w:tc>
      </w:tr>
      <w:tr w:rsidR="003817CD" w:rsidRPr="00540375" w:rsidTr="00CE1BEB">
        <w:trPr>
          <w:trHeight w:val="549"/>
        </w:trPr>
        <w:tc>
          <w:tcPr>
            <w:tcW w:w="304" w:type="pct"/>
          </w:tcPr>
          <w:p w:rsidR="003817CD" w:rsidRDefault="003817CD" w:rsidP="003817C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29.</w:t>
            </w:r>
          </w:p>
        </w:tc>
        <w:tc>
          <w:tcPr>
            <w:tcW w:w="1129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18-22 czerwca 2025 r., Leśnica</w:t>
            </w:r>
          </w:p>
        </w:tc>
        <w:tc>
          <w:tcPr>
            <w:tcW w:w="1664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23. Przegląd Sztuki SURVINA: „3s/8h”</w:t>
            </w:r>
          </w:p>
        </w:tc>
        <w:tc>
          <w:tcPr>
            <w:tcW w:w="1321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ART TRANSPARENT</w:t>
            </w:r>
          </w:p>
        </w:tc>
        <w:tc>
          <w:tcPr>
            <w:tcW w:w="582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</w:t>
            </w:r>
          </w:p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Honorowy</w:t>
            </w:r>
          </w:p>
        </w:tc>
      </w:tr>
      <w:tr w:rsidR="003817CD" w:rsidRPr="00540375" w:rsidTr="00CE1BEB">
        <w:trPr>
          <w:trHeight w:val="549"/>
        </w:trPr>
        <w:tc>
          <w:tcPr>
            <w:tcW w:w="304" w:type="pct"/>
          </w:tcPr>
          <w:p w:rsidR="003817CD" w:rsidRDefault="003817CD" w:rsidP="003817C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129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26 czerwca 2025 r., Warszawa</w:t>
            </w:r>
          </w:p>
        </w:tc>
        <w:tc>
          <w:tcPr>
            <w:tcW w:w="1664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X. Forum Bezpieczeństwa Morskiego Państwa 2025</w:t>
            </w:r>
          </w:p>
        </w:tc>
        <w:tc>
          <w:tcPr>
            <w:tcW w:w="1321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Zarząd Targów Warszawskich SA</w:t>
            </w:r>
          </w:p>
        </w:tc>
        <w:tc>
          <w:tcPr>
            <w:tcW w:w="582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3817CD" w:rsidRPr="00540375" w:rsidTr="00CE1BEB">
        <w:trPr>
          <w:trHeight w:val="549"/>
        </w:trPr>
        <w:tc>
          <w:tcPr>
            <w:tcW w:w="304" w:type="pct"/>
          </w:tcPr>
          <w:p w:rsidR="003817CD" w:rsidRDefault="003817CD" w:rsidP="003817C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31.</w:t>
            </w:r>
          </w:p>
        </w:tc>
        <w:tc>
          <w:tcPr>
            <w:tcW w:w="1129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27 czerwca 2025-1 lutego 2026 r., Łódź </w:t>
            </w:r>
          </w:p>
        </w:tc>
        <w:tc>
          <w:tcPr>
            <w:tcW w:w="1664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Wystawa czasowa „W oku cyklonu. Modernizm w Ukrainie”</w:t>
            </w:r>
          </w:p>
        </w:tc>
        <w:tc>
          <w:tcPr>
            <w:tcW w:w="1321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Muzeum Sztuki w Łodzi</w:t>
            </w:r>
          </w:p>
        </w:tc>
        <w:tc>
          <w:tcPr>
            <w:tcW w:w="582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Honorowy Patronat</w:t>
            </w:r>
          </w:p>
        </w:tc>
      </w:tr>
      <w:tr w:rsidR="008966C9" w:rsidRPr="00540375" w:rsidTr="00CE1BEB">
        <w:trPr>
          <w:trHeight w:val="549"/>
        </w:trPr>
        <w:tc>
          <w:tcPr>
            <w:tcW w:w="304" w:type="pct"/>
          </w:tcPr>
          <w:p w:rsidR="008966C9" w:rsidRDefault="008966C9" w:rsidP="008966C9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32.</w:t>
            </w:r>
          </w:p>
        </w:tc>
        <w:tc>
          <w:tcPr>
            <w:tcW w:w="1129" w:type="pct"/>
          </w:tcPr>
          <w:p w:rsidR="008966C9" w:rsidRDefault="008966C9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Lipiec-grudzień 2025 r., Warszawa, on-line</w:t>
            </w:r>
          </w:p>
        </w:tc>
        <w:tc>
          <w:tcPr>
            <w:tcW w:w="1664" w:type="pct"/>
          </w:tcPr>
          <w:p w:rsidR="008966C9" w:rsidRDefault="008966C9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Aktywna Polonia-Europa Wschodnia</w:t>
            </w:r>
          </w:p>
        </w:tc>
        <w:tc>
          <w:tcPr>
            <w:tcW w:w="1321" w:type="pct"/>
          </w:tcPr>
          <w:p w:rsidR="008966C9" w:rsidRDefault="008966C9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Stowarzyszenie Aktywny Dialog</w:t>
            </w:r>
          </w:p>
        </w:tc>
        <w:tc>
          <w:tcPr>
            <w:tcW w:w="582" w:type="pct"/>
          </w:tcPr>
          <w:p w:rsidR="008966C9" w:rsidRDefault="008966C9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Honorowy Patronat</w:t>
            </w:r>
          </w:p>
        </w:tc>
      </w:tr>
      <w:tr w:rsidR="003817CD" w:rsidRPr="00540375" w:rsidTr="00CE1BEB">
        <w:trPr>
          <w:trHeight w:val="549"/>
        </w:trPr>
        <w:tc>
          <w:tcPr>
            <w:tcW w:w="304" w:type="pct"/>
          </w:tcPr>
          <w:p w:rsidR="003817CD" w:rsidRDefault="008966C9" w:rsidP="003817C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33</w:t>
            </w:r>
            <w:r w:rsidR="003817CD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 lipca – 31 grudnia 2025 r, Polska</w:t>
            </w:r>
          </w:p>
        </w:tc>
        <w:tc>
          <w:tcPr>
            <w:tcW w:w="1664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Kampania „BohaterON – włącz historię!!!’</w:t>
            </w:r>
          </w:p>
        </w:tc>
        <w:tc>
          <w:tcPr>
            <w:tcW w:w="1321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Sensoria</w:t>
            </w:r>
          </w:p>
        </w:tc>
        <w:tc>
          <w:tcPr>
            <w:tcW w:w="582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Komitet Honorowy</w:t>
            </w:r>
          </w:p>
        </w:tc>
      </w:tr>
      <w:tr w:rsidR="003817CD" w:rsidRPr="00540375" w:rsidTr="00CE1BEB">
        <w:trPr>
          <w:trHeight w:val="549"/>
        </w:trPr>
        <w:tc>
          <w:tcPr>
            <w:tcW w:w="304" w:type="pct"/>
          </w:tcPr>
          <w:p w:rsidR="003817CD" w:rsidRDefault="008966C9" w:rsidP="003817C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</w:t>
            </w:r>
            <w:r w:rsidR="003817CD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 lipca 2025 r. (Gala), Warszawa</w:t>
            </w:r>
          </w:p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4.10.2024-30.09.2025</w:t>
            </w:r>
          </w:p>
        </w:tc>
        <w:tc>
          <w:tcPr>
            <w:tcW w:w="1664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Konkurs „Być Polakiem”</w:t>
            </w:r>
          </w:p>
        </w:tc>
        <w:tc>
          <w:tcPr>
            <w:tcW w:w="1321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„Świat na Tak”</w:t>
            </w:r>
          </w:p>
        </w:tc>
        <w:tc>
          <w:tcPr>
            <w:tcW w:w="582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3817CD" w:rsidRPr="00540375" w:rsidTr="00CE1BEB">
        <w:trPr>
          <w:trHeight w:val="549"/>
        </w:trPr>
        <w:tc>
          <w:tcPr>
            <w:tcW w:w="304" w:type="pct"/>
          </w:tcPr>
          <w:p w:rsidR="003817CD" w:rsidRDefault="008966C9" w:rsidP="003817C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  <w:r w:rsidR="003817CD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4-8 sierpnia 2025, Poznań</w:t>
            </w:r>
          </w:p>
        </w:tc>
        <w:tc>
          <w:tcPr>
            <w:tcW w:w="1664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EYP Summer Academy 2025</w:t>
            </w:r>
          </w:p>
        </w:tc>
        <w:tc>
          <w:tcPr>
            <w:tcW w:w="1321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Europejski Parlament Młodzieży EYP</w:t>
            </w:r>
          </w:p>
        </w:tc>
        <w:tc>
          <w:tcPr>
            <w:tcW w:w="582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3817CD" w:rsidRPr="00540375" w:rsidTr="00CE1BEB">
        <w:trPr>
          <w:trHeight w:val="549"/>
        </w:trPr>
        <w:tc>
          <w:tcPr>
            <w:tcW w:w="304" w:type="pct"/>
          </w:tcPr>
          <w:p w:rsidR="003817CD" w:rsidRDefault="008966C9" w:rsidP="003817C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</w:t>
            </w:r>
            <w:r w:rsidR="003817CD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26 sierpnia – 7 września 2025 r., Krzyżowa</w:t>
            </w:r>
          </w:p>
        </w:tc>
        <w:tc>
          <w:tcPr>
            <w:tcW w:w="1664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XI. edycja festiwalu „Krzyżowa-Music. Muzyka dla Europy”</w:t>
            </w:r>
          </w:p>
        </w:tc>
        <w:tc>
          <w:tcPr>
            <w:tcW w:w="1321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Fundacja „Krzyżowa” dla Porozumienia Europejskiego </w:t>
            </w:r>
          </w:p>
        </w:tc>
        <w:tc>
          <w:tcPr>
            <w:tcW w:w="582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3817CD" w:rsidRPr="00540375" w:rsidTr="00CE1BEB">
        <w:trPr>
          <w:trHeight w:val="549"/>
        </w:trPr>
        <w:tc>
          <w:tcPr>
            <w:tcW w:w="304" w:type="pct"/>
          </w:tcPr>
          <w:p w:rsidR="003817CD" w:rsidRDefault="008966C9" w:rsidP="003817C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</w:t>
            </w:r>
            <w:r w:rsidR="003817CD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2-5 września 2025 r., Kielce</w:t>
            </w:r>
          </w:p>
        </w:tc>
        <w:tc>
          <w:tcPr>
            <w:tcW w:w="1664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XXXIII. Międzynarodowy salon Przemysłu Obronnego</w:t>
            </w:r>
          </w:p>
        </w:tc>
        <w:tc>
          <w:tcPr>
            <w:tcW w:w="1321" w:type="pct"/>
          </w:tcPr>
          <w:p w:rsidR="003817CD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Targi Kielce SA</w:t>
            </w:r>
          </w:p>
        </w:tc>
        <w:tc>
          <w:tcPr>
            <w:tcW w:w="582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Komitet Honorowy</w:t>
            </w:r>
          </w:p>
        </w:tc>
      </w:tr>
      <w:tr w:rsidR="003817CD" w:rsidRPr="006A21D8" w:rsidTr="00CE1BEB">
        <w:trPr>
          <w:trHeight w:val="549"/>
        </w:trPr>
        <w:tc>
          <w:tcPr>
            <w:tcW w:w="304" w:type="pct"/>
          </w:tcPr>
          <w:p w:rsidR="003817CD" w:rsidRDefault="008966C9" w:rsidP="003817C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  <w:r w:rsidR="003817CD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5-7 września 2025 r., Warszawa</w:t>
            </w:r>
          </w:p>
        </w:tc>
        <w:tc>
          <w:tcPr>
            <w:tcW w:w="1664" w:type="pct"/>
          </w:tcPr>
          <w:p w:rsidR="003817CD" w:rsidRPr="00883BF9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Towarzystwo Edukacyjne Vizja Model United Nations (TEVMUN)</w:t>
            </w:r>
          </w:p>
        </w:tc>
        <w:tc>
          <w:tcPr>
            <w:tcW w:w="1321" w:type="pct"/>
          </w:tcPr>
          <w:p w:rsidR="003817CD" w:rsidRPr="00883BF9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Towarzystwo Edukacyjne Vizja</w:t>
            </w:r>
          </w:p>
        </w:tc>
        <w:tc>
          <w:tcPr>
            <w:tcW w:w="582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3817CD" w:rsidRPr="00540375" w:rsidTr="00CE1BEB">
        <w:trPr>
          <w:trHeight w:val="549"/>
        </w:trPr>
        <w:tc>
          <w:tcPr>
            <w:tcW w:w="304" w:type="pct"/>
          </w:tcPr>
          <w:p w:rsidR="003817CD" w:rsidRDefault="008966C9" w:rsidP="003817C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</w:t>
            </w:r>
            <w:r w:rsidR="003817CD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8-9 września 2025 r., Rzeszów</w:t>
            </w:r>
          </w:p>
        </w:tc>
        <w:tc>
          <w:tcPr>
            <w:tcW w:w="1664" w:type="pct"/>
          </w:tcPr>
          <w:p w:rsidR="003817CD" w:rsidRPr="000D3FA2" w:rsidRDefault="003817CD" w:rsidP="003817CD">
            <w:pPr>
              <w:rPr>
                <w:rFonts w:ascii="Calibri" w:hAnsi="Calibri" w:cs="Calibri"/>
                <w:bCs/>
              </w:rPr>
            </w:pPr>
            <w:r w:rsidRPr="000D3FA2">
              <w:rPr>
                <w:rFonts w:ascii="Calibri" w:hAnsi="Calibri" w:cs="Calibri"/>
                <w:bCs/>
              </w:rPr>
              <w:t>X</w:t>
            </w:r>
            <w:r>
              <w:rPr>
                <w:rFonts w:ascii="Calibri" w:hAnsi="Calibri" w:cs="Calibri"/>
                <w:bCs/>
              </w:rPr>
              <w:t>.</w:t>
            </w:r>
            <w:r w:rsidRPr="000D3FA2">
              <w:rPr>
                <w:rFonts w:ascii="Calibri" w:hAnsi="Calibri" w:cs="Calibri"/>
                <w:bCs/>
              </w:rPr>
              <w:t xml:space="preserve"> edycj</w:t>
            </w:r>
            <w:r>
              <w:rPr>
                <w:rFonts w:ascii="Calibri" w:hAnsi="Calibri" w:cs="Calibri"/>
                <w:bCs/>
              </w:rPr>
              <w:t>a</w:t>
            </w:r>
            <w:r w:rsidRPr="000D3FA2">
              <w:rPr>
                <w:rFonts w:ascii="Calibri" w:hAnsi="Calibri" w:cs="Calibri"/>
                <w:bCs/>
              </w:rPr>
              <w:t xml:space="preserve"> Konferencji Naukowej "Bezpieczeństwo energetyczne - filary i perspektywa rozwoju"</w:t>
            </w:r>
          </w:p>
        </w:tc>
        <w:tc>
          <w:tcPr>
            <w:tcW w:w="1321" w:type="pct"/>
          </w:tcPr>
          <w:p w:rsidR="003817CD" w:rsidRPr="000D3FA2" w:rsidRDefault="003817CD" w:rsidP="003817C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Instytut Polityki Energetycznej im. Ignacego Łukasiewicza</w:t>
            </w:r>
          </w:p>
        </w:tc>
        <w:tc>
          <w:tcPr>
            <w:tcW w:w="582" w:type="pct"/>
          </w:tcPr>
          <w:p w:rsidR="003817CD" w:rsidRPr="000D3FA2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3817CD" w:rsidRPr="00540375" w:rsidTr="00CE1BEB">
        <w:trPr>
          <w:trHeight w:val="549"/>
        </w:trPr>
        <w:tc>
          <w:tcPr>
            <w:tcW w:w="304" w:type="pct"/>
          </w:tcPr>
          <w:p w:rsidR="003817CD" w:rsidRDefault="008966C9" w:rsidP="003817CD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  <w:r w:rsidR="003817CD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3817CD" w:rsidRDefault="003817CD" w:rsidP="003817CD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10-11 września 2025 r., Warszawa</w:t>
            </w:r>
          </w:p>
        </w:tc>
        <w:tc>
          <w:tcPr>
            <w:tcW w:w="1664" w:type="pct"/>
          </w:tcPr>
          <w:p w:rsidR="003817CD" w:rsidRPr="00DF64D0" w:rsidRDefault="003817CD" w:rsidP="003817CD">
            <w:pPr>
              <w:rPr>
                <w:rFonts w:ascii="Calibri" w:hAnsi="Calibri" w:cs="Calibri"/>
                <w:bCs/>
                <w:lang w:val="en-GB"/>
              </w:rPr>
            </w:pPr>
            <w:r w:rsidRPr="00DF64D0">
              <w:rPr>
                <w:rFonts w:ascii="Calibri" w:hAnsi="Calibri" w:cs="Calibri"/>
                <w:bCs/>
                <w:lang w:val="en-GB"/>
              </w:rPr>
              <w:t>Konferencja Security Case Study 2025 i 5. sezonu Ligi CyberBastion</w:t>
            </w:r>
          </w:p>
        </w:tc>
        <w:tc>
          <w:tcPr>
            <w:tcW w:w="1321" w:type="pct"/>
          </w:tcPr>
          <w:p w:rsidR="003817CD" w:rsidRPr="006A21D8" w:rsidRDefault="003817CD" w:rsidP="003817CD">
            <w:pPr>
              <w:rPr>
                <w:rFonts w:ascii="Calibri" w:hAnsi="Calibri" w:cs="Calibri"/>
                <w:bCs/>
                <w:lang w:val="en-GB"/>
              </w:rPr>
            </w:pPr>
            <w:r w:rsidRPr="000D3FA2">
              <w:rPr>
                <w:rFonts w:ascii="Calibri" w:hAnsi="Calibri" w:cs="Calibri"/>
                <w:bCs/>
              </w:rPr>
              <w:t xml:space="preserve">Fundacja </w:t>
            </w:r>
            <w:r w:rsidRPr="006A21D8">
              <w:rPr>
                <w:rFonts w:ascii="Calibri" w:hAnsi="Calibri" w:cs="Calibri"/>
                <w:bCs/>
              </w:rPr>
              <w:t>Bezpieczna</w:t>
            </w:r>
            <w:r w:rsidRPr="000D3FA2">
              <w:rPr>
                <w:rFonts w:ascii="Calibri" w:hAnsi="Calibri" w:cs="Calibri"/>
                <w:bCs/>
              </w:rPr>
              <w:t xml:space="preserve"> </w:t>
            </w:r>
            <w:r w:rsidRPr="006A21D8">
              <w:rPr>
                <w:rFonts w:ascii="Calibri" w:hAnsi="Calibri" w:cs="Calibri"/>
                <w:bCs/>
              </w:rPr>
              <w:t>Cyberprzestrzeń</w:t>
            </w:r>
          </w:p>
        </w:tc>
        <w:tc>
          <w:tcPr>
            <w:tcW w:w="582" w:type="pct"/>
          </w:tcPr>
          <w:p w:rsidR="003817CD" w:rsidRPr="006A21D8" w:rsidRDefault="003817CD" w:rsidP="003817CD">
            <w:pPr>
              <w:rPr>
                <w:rFonts w:ascii="Calibri" w:hAnsi="Calibri"/>
                <w:lang w:val="en-GB" w:eastAsia="en-US"/>
              </w:rPr>
            </w:pPr>
            <w:r>
              <w:rPr>
                <w:rFonts w:ascii="Calibri" w:hAnsi="Calibri"/>
                <w:lang w:val="en-GB" w:eastAsia="en-US"/>
              </w:rPr>
              <w:t>Patronat Honorowy</w:t>
            </w:r>
          </w:p>
        </w:tc>
      </w:tr>
      <w:tr w:rsidR="00512FFB" w:rsidRPr="00540375" w:rsidTr="00CE1BEB">
        <w:trPr>
          <w:trHeight w:val="549"/>
        </w:trPr>
        <w:tc>
          <w:tcPr>
            <w:tcW w:w="304" w:type="pct"/>
          </w:tcPr>
          <w:p w:rsidR="00512FFB" w:rsidRDefault="008966C9" w:rsidP="00512FF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</w:t>
            </w:r>
            <w:r w:rsidR="00512FF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512FFB" w:rsidRDefault="00512FFB" w:rsidP="00512FF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15-17 września 2025 r., Warszawa</w:t>
            </w:r>
          </w:p>
        </w:tc>
        <w:tc>
          <w:tcPr>
            <w:tcW w:w="1664" w:type="pct"/>
          </w:tcPr>
          <w:p w:rsidR="00512FFB" w:rsidRDefault="00512FFB" w:rsidP="00512FF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Europe Future Forum 2025</w:t>
            </w:r>
          </w:p>
        </w:tc>
        <w:tc>
          <w:tcPr>
            <w:tcW w:w="1321" w:type="pct"/>
          </w:tcPr>
          <w:p w:rsidR="00512FFB" w:rsidRDefault="00512FFB" w:rsidP="00512FF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Fundacja Res Publica </w:t>
            </w:r>
            <w:r>
              <w:rPr>
                <w:rFonts w:ascii="Calibri" w:hAnsi="Calibri" w:cs="Calibri"/>
                <w:bCs/>
              </w:rPr>
              <w:br/>
              <w:t>im. H. Krzeczkowskiego</w:t>
            </w:r>
          </w:p>
        </w:tc>
        <w:tc>
          <w:tcPr>
            <w:tcW w:w="582" w:type="pct"/>
          </w:tcPr>
          <w:p w:rsidR="00512FFB" w:rsidRDefault="00512FFB" w:rsidP="00512FF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512FFB" w:rsidRPr="00540375" w:rsidTr="00CE1BEB">
        <w:trPr>
          <w:trHeight w:val="549"/>
        </w:trPr>
        <w:tc>
          <w:tcPr>
            <w:tcW w:w="304" w:type="pct"/>
          </w:tcPr>
          <w:p w:rsidR="00512FFB" w:rsidRDefault="008966C9" w:rsidP="00512FF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  <w:r w:rsidR="00512FF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512FFB" w:rsidRDefault="00512FFB" w:rsidP="00512FF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23-25 października 2025 r., Łódź</w:t>
            </w:r>
          </w:p>
        </w:tc>
        <w:tc>
          <w:tcPr>
            <w:tcW w:w="1664" w:type="pct"/>
          </w:tcPr>
          <w:p w:rsidR="00512FFB" w:rsidRDefault="00512FFB" w:rsidP="00512FF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Empatia w teatrze – teatr empatii: na skrzyżowaniu trzech kultur”</w:t>
            </w:r>
          </w:p>
        </w:tc>
        <w:tc>
          <w:tcPr>
            <w:tcW w:w="1321" w:type="pct"/>
          </w:tcPr>
          <w:p w:rsidR="00512FFB" w:rsidRDefault="00512FFB" w:rsidP="00512FF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Uniwersytet Łódzki, Wydział Filologiczny</w:t>
            </w:r>
          </w:p>
        </w:tc>
        <w:tc>
          <w:tcPr>
            <w:tcW w:w="582" w:type="pct"/>
          </w:tcPr>
          <w:p w:rsidR="00512FFB" w:rsidRDefault="00512FFB" w:rsidP="00512FF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F83667" w:rsidRPr="00F83667" w:rsidTr="00CE1BEB">
        <w:trPr>
          <w:trHeight w:val="549"/>
        </w:trPr>
        <w:tc>
          <w:tcPr>
            <w:tcW w:w="304" w:type="pct"/>
          </w:tcPr>
          <w:p w:rsidR="00F83667" w:rsidRDefault="008966C9" w:rsidP="00F83667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</w:t>
            </w:r>
            <w:r w:rsidR="00F83667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F83667" w:rsidRDefault="00F83667" w:rsidP="00F83667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15-16 października 2025 r., Warszawa</w:t>
            </w:r>
          </w:p>
        </w:tc>
        <w:tc>
          <w:tcPr>
            <w:tcW w:w="1664" w:type="pct"/>
          </w:tcPr>
          <w:p w:rsidR="00F83667" w:rsidRPr="00F83667" w:rsidRDefault="00F83667" w:rsidP="00F83667">
            <w:pPr>
              <w:rPr>
                <w:rFonts w:ascii="Calibri" w:hAnsi="Calibri" w:cs="Calibri"/>
                <w:bCs/>
                <w:lang w:val="en-GB"/>
              </w:rPr>
            </w:pPr>
            <w:r w:rsidRPr="00F83667">
              <w:rPr>
                <w:rFonts w:ascii="Calibri" w:hAnsi="Calibri" w:cs="Calibri"/>
                <w:bCs/>
                <w:lang w:val="en-GB"/>
              </w:rPr>
              <w:t>NEVER FORGET SREBRENICA 30 YEARS OF SEEKING TRUTH, JUSTICE AND REMEMBRANCE, International Conference &amp; Presentation of Tadeusz Mazowiecki's Reports on War Crimes in Bosnia</w:t>
            </w:r>
          </w:p>
        </w:tc>
        <w:tc>
          <w:tcPr>
            <w:tcW w:w="1321" w:type="pct"/>
          </w:tcPr>
          <w:p w:rsidR="00F83667" w:rsidRPr="00F83667" w:rsidRDefault="00F83667" w:rsidP="00F83667">
            <w:pPr>
              <w:rPr>
                <w:rFonts w:ascii="Calibri" w:hAnsi="Calibri" w:cs="Calibri"/>
                <w:bCs/>
              </w:rPr>
            </w:pPr>
            <w:r w:rsidRPr="00F83667">
              <w:rPr>
                <w:rFonts w:ascii="Calibri" w:hAnsi="Calibri" w:cs="Calibri"/>
                <w:bCs/>
              </w:rPr>
              <w:t>Katedra im. T. Mazowieckiego, Wydz. Nauk Politycznych i Stosunków Międzynarodowych, Iniwersytet Warszawski</w:t>
            </w:r>
          </w:p>
        </w:tc>
        <w:tc>
          <w:tcPr>
            <w:tcW w:w="582" w:type="pct"/>
          </w:tcPr>
          <w:p w:rsidR="00F83667" w:rsidRPr="00F83667" w:rsidRDefault="00F83667" w:rsidP="00F83667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F83667" w:rsidRPr="00540375" w:rsidTr="00CE1BEB">
        <w:trPr>
          <w:trHeight w:val="549"/>
        </w:trPr>
        <w:tc>
          <w:tcPr>
            <w:tcW w:w="304" w:type="pct"/>
          </w:tcPr>
          <w:p w:rsidR="00F83667" w:rsidRDefault="008966C9" w:rsidP="00F83667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</w:t>
            </w:r>
            <w:r w:rsidR="00F83667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F83667" w:rsidRDefault="00F83667" w:rsidP="00F83667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18-19 października 2025 r., Warszawa</w:t>
            </w:r>
          </w:p>
        </w:tc>
        <w:tc>
          <w:tcPr>
            <w:tcW w:w="1664" w:type="pct"/>
          </w:tcPr>
          <w:p w:rsidR="00F83667" w:rsidRDefault="00F83667" w:rsidP="00F8366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Warsaw Deyna Cup</w:t>
            </w:r>
          </w:p>
        </w:tc>
        <w:tc>
          <w:tcPr>
            <w:tcW w:w="1321" w:type="pct"/>
          </w:tcPr>
          <w:p w:rsidR="00F83667" w:rsidRDefault="00F83667" w:rsidP="00F8366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im. Kazimierza Deyny</w:t>
            </w:r>
          </w:p>
        </w:tc>
        <w:tc>
          <w:tcPr>
            <w:tcW w:w="582" w:type="pct"/>
          </w:tcPr>
          <w:p w:rsidR="00F83667" w:rsidRDefault="00F83667" w:rsidP="00F83667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F83667" w:rsidRPr="00067D45" w:rsidTr="00CE1BEB">
        <w:trPr>
          <w:trHeight w:val="549"/>
        </w:trPr>
        <w:tc>
          <w:tcPr>
            <w:tcW w:w="304" w:type="pct"/>
          </w:tcPr>
          <w:p w:rsidR="00F83667" w:rsidRDefault="008966C9" w:rsidP="00F83667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45</w:t>
            </w:r>
            <w:r w:rsidR="00F83667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F83667" w:rsidRDefault="00F83667" w:rsidP="00F83667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20-22 listopada 2025 r., Szczecin</w:t>
            </w:r>
          </w:p>
        </w:tc>
        <w:tc>
          <w:tcPr>
            <w:tcW w:w="1664" w:type="pct"/>
          </w:tcPr>
          <w:p w:rsidR="00F83667" w:rsidRPr="00067D45" w:rsidRDefault="00F83667" w:rsidP="00F83667">
            <w:pPr>
              <w:rPr>
                <w:rFonts w:ascii="Calibri" w:hAnsi="Calibri" w:cs="Calibri"/>
                <w:bCs/>
                <w:lang w:val="en-GB"/>
              </w:rPr>
            </w:pPr>
            <w:r w:rsidRPr="00067D45">
              <w:rPr>
                <w:rFonts w:ascii="Calibri" w:hAnsi="Calibri" w:cs="Calibri"/>
                <w:bCs/>
                <w:lang w:val="en-GB"/>
              </w:rPr>
              <w:t>Szczecin Model United Nations 2025 (StetiMUN 2025)</w:t>
            </w:r>
          </w:p>
        </w:tc>
        <w:tc>
          <w:tcPr>
            <w:tcW w:w="1321" w:type="pct"/>
          </w:tcPr>
          <w:p w:rsidR="00F83667" w:rsidRPr="00067D45" w:rsidRDefault="00F83667" w:rsidP="00F83667">
            <w:pPr>
              <w:rPr>
                <w:rFonts w:ascii="Calibri" w:hAnsi="Calibri" w:cs="Calibri"/>
                <w:bCs/>
              </w:rPr>
            </w:pPr>
            <w:r w:rsidRPr="00067D45">
              <w:rPr>
                <w:rFonts w:ascii="Calibri" w:hAnsi="Calibri" w:cs="Calibri"/>
                <w:bCs/>
              </w:rPr>
              <w:t>II Liceum Ogólnokształcące im. Mi</w:t>
            </w:r>
            <w:r>
              <w:rPr>
                <w:rFonts w:ascii="Calibri" w:hAnsi="Calibri" w:cs="Calibri"/>
                <w:bCs/>
              </w:rPr>
              <w:t>e</w:t>
            </w:r>
            <w:r w:rsidRPr="00067D45">
              <w:rPr>
                <w:rFonts w:ascii="Calibri" w:hAnsi="Calibri" w:cs="Calibri"/>
                <w:bCs/>
              </w:rPr>
              <w:t>szka I w Szczecinie</w:t>
            </w:r>
          </w:p>
        </w:tc>
        <w:tc>
          <w:tcPr>
            <w:tcW w:w="582" w:type="pct"/>
          </w:tcPr>
          <w:p w:rsidR="00F83667" w:rsidRPr="00067D45" w:rsidRDefault="00F83667" w:rsidP="00F83667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F83667" w:rsidRPr="00067D45" w:rsidTr="00CE1BEB">
        <w:trPr>
          <w:trHeight w:val="549"/>
        </w:trPr>
        <w:tc>
          <w:tcPr>
            <w:tcW w:w="304" w:type="pct"/>
          </w:tcPr>
          <w:p w:rsidR="00F83667" w:rsidRDefault="008966C9" w:rsidP="00F83667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46</w:t>
            </w:r>
            <w:r w:rsidR="00F83667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F83667" w:rsidRDefault="00F83667" w:rsidP="00F83667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2025-2027</w:t>
            </w:r>
          </w:p>
        </w:tc>
        <w:tc>
          <w:tcPr>
            <w:tcW w:w="1664" w:type="pct"/>
          </w:tcPr>
          <w:p w:rsidR="00F83667" w:rsidRPr="00F83667" w:rsidRDefault="00F83667" w:rsidP="00F83667">
            <w:pPr>
              <w:rPr>
                <w:rFonts w:ascii="Calibri" w:hAnsi="Calibri" w:cs="Calibri"/>
                <w:bCs/>
              </w:rPr>
            </w:pPr>
            <w:r w:rsidRPr="00F83667">
              <w:rPr>
                <w:rFonts w:ascii="Calibri" w:hAnsi="Calibri" w:cs="Calibri"/>
                <w:bCs/>
              </w:rPr>
              <w:t>Konkurs im. Jerzego Giedroycia dla młodych badaczy z Ukrainy</w:t>
            </w:r>
          </w:p>
        </w:tc>
        <w:tc>
          <w:tcPr>
            <w:tcW w:w="1321" w:type="pct"/>
          </w:tcPr>
          <w:p w:rsidR="00F83667" w:rsidRPr="00067D45" w:rsidRDefault="00F83667" w:rsidP="00F8366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Studium Europy Wschodniej, Uniwersytet Warszawski</w:t>
            </w:r>
          </w:p>
        </w:tc>
        <w:tc>
          <w:tcPr>
            <w:tcW w:w="582" w:type="pct"/>
          </w:tcPr>
          <w:p w:rsidR="00F83667" w:rsidRDefault="00F83667" w:rsidP="00F83667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</w:tbl>
    <w:p w:rsidR="00666CEE" w:rsidRPr="00067D45" w:rsidRDefault="00666CEE">
      <w:bookmarkStart w:id="0" w:name="_GoBack"/>
      <w:bookmarkEnd w:id="0"/>
    </w:p>
    <w:sectPr w:rsidR="00666CEE" w:rsidRPr="00067D45" w:rsidSect="008C5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B5" w:rsidRDefault="00A92FB5" w:rsidP="00A92FB5">
      <w:r>
        <w:separator/>
      </w:r>
    </w:p>
  </w:endnote>
  <w:endnote w:type="continuationSeparator" w:id="0">
    <w:p w:rsidR="00A92FB5" w:rsidRDefault="00A92FB5" w:rsidP="00A9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B5" w:rsidRDefault="00A92FB5" w:rsidP="00A92FB5">
      <w:r>
        <w:separator/>
      </w:r>
    </w:p>
  </w:footnote>
  <w:footnote w:type="continuationSeparator" w:id="0">
    <w:p w:rsidR="00A92FB5" w:rsidRDefault="00A92FB5" w:rsidP="00A9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C1"/>
    <w:rsid w:val="0001539F"/>
    <w:rsid w:val="00067D45"/>
    <w:rsid w:val="000B4062"/>
    <w:rsid w:val="000C0C08"/>
    <w:rsid w:val="000D3FA2"/>
    <w:rsid w:val="000D7312"/>
    <w:rsid w:val="000F42EE"/>
    <w:rsid w:val="001041EC"/>
    <w:rsid w:val="0011064E"/>
    <w:rsid w:val="001208CB"/>
    <w:rsid w:val="00137349"/>
    <w:rsid w:val="00163452"/>
    <w:rsid w:val="00165FB4"/>
    <w:rsid w:val="00176B9B"/>
    <w:rsid w:val="00183155"/>
    <w:rsid w:val="0018743B"/>
    <w:rsid w:val="0018755D"/>
    <w:rsid w:val="001A798A"/>
    <w:rsid w:val="001C0F81"/>
    <w:rsid w:val="001C21AD"/>
    <w:rsid w:val="0020217D"/>
    <w:rsid w:val="00205D4D"/>
    <w:rsid w:val="00240221"/>
    <w:rsid w:val="00242384"/>
    <w:rsid w:val="00254886"/>
    <w:rsid w:val="0026446B"/>
    <w:rsid w:val="00265AC0"/>
    <w:rsid w:val="00282E35"/>
    <w:rsid w:val="002A3429"/>
    <w:rsid w:val="002B7E76"/>
    <w:rsid w:val="002C39EB"/>
    <w:rsid w:val="002D7319"/>
    <w:rsid w:val="002D7A4B"/>
    <w:rsid w:val="0032671E"/>
    <w:rsid w:val="003343EF"/>
    <w:rsid w:val="003817CD"/>
    <w:rsid w:val="003917A3"/>
    <w:rsid w:val="003A42DA"/>
    <w:rsid w:val="003A59A2"/>
    <w:rsid w:val="003B351C"/>
    <w:rsid w:val="00416EF1"/>
    <w:rsid w:val="004336F3"/>
    <w:rsid w:val="004556C2"/>
    <w:rsid w:val="00481FFE"/>
    <w:rsid w:val="004837C7"/>
    <w:rsid w:val="004840E8"/>
    <w:rsid w:val="00487AE1"/>
    <w:rsid w:val="004A69EC"/>
    <w:rsid w:val="004C7F7F"/>
    <w:rsid w:val="00506DD8"/>
    <w:rsid w:val="00512FFB"/>
    <w:rsid w:val="00520962"/>
    <w:rsid w:val="005216A4"/>
    <w:rsid w:val="005266E6"/>
    <w:rsid w:val="00545F36"/>
    <w:rsid w:val="0055790D"/>
    <w:rsid w:val="005D2CE2"/>
    <w:rsid w:val="005F1714"/>
    <w:rsid w:val="005F5EEE"/>
    <w:rsid w:val="00647CCF"/>
    <w:rsid w:val="0065117B"/>
    <w:rsid w:val="006526AD"/>
    <w:rsid w:val="00666CEE"/>
    <w:rsid w:val="00693C53"/>
    <w:rsid w:val="00694155"/>
    <w:rsid w:val="00696836"/>
    <w:rsid w:val="006A21D8"/>
    <w:rsid w:val="006A45FE"/>
    <w:rsid w:val="006B1662"/>
    <w:rsid w:val="006E08EE"/>
    <w:rsid w:val="006F7737"/>
    <w:rsid w:val="00707237"/>
    <w:rsid w:val="007874A4"/>
    <w:rsid w:val="007D12F8"/>
    <w:rsid w:val="007F4DDC"/>
    <w:rsid w:val="00806DD6"/>
    <w:rsid w:val="00817978"/>
    <w:rsid w:val="0083281C"/>
    <w:rsid w:val="00850219"/>
    <w:rsid w:val="0087447B"/>
    <w:rsid w:val="00883BF9"/>
    <w:rsid w:val="0088786F"/>
    <w:rsid w:val="008966C9"/>
    <w:rsid w:val="008A27B1"/>
    <w:rsid w:val="008C3EB1"/>
    <w:rsid w:val="008C55F5"/>
    <w:rsid w:val="008E6DB5"/>
    <w:rsid w:val="0091076E"/>
    <w:rsid w:val="00916198"/>
    <w:rsid w:val="00943DB3"/>
    <w:rsid w:val="009525B2"/>
    <w:rsid w:val="00984250"/>
    <w:rsid w:val="009A5FEA"/>
    <w:rsid w:val="009B0E35"/>
    <w:rsid w:val="009F14A4"/>
    <w:rsid w:val="00A20487"/>
    <w:rsid w:val="00A553A9"/>
    <w:rsid w:val="00A87C6D"/>
    <w:rsid w:val="00A92FB5"/>
    <w:rsid w:val="00A96F3C"/>
    <w:rsid w:val="00AB664A"/>
    <w:rsid w:val="00AC318D"/>
    <w:rsid w:val="00AE3A5A"/>
    <w:rsid w:val="00B26AB7"/>
    <w:rsid w:val="00B40911"/>
    <w:rsid w:val="00B55BA6"/>
    <w:rsid w:val="00B73CAF"/>
    <w:rsid w:val="00BC1117"/>
    <w:rsid w:val="00C029B3"/>
    <w:rsid w:val="00C260AC"/>
    <w:rsid w:val="00C2753F"/>
    <w:rsid w:val="00C40155"/>
    <w:rsid w:val="00C406BE"/>
    <w:rsid w:val="00C55D68"/>
    <w:rsid w:val="00C769B0"/>
    <w:rsid w:val="00CA4816"/>
    <w:rsid w:val="00CE1BEB"/>
    <w:rsid w:val="00D03E82"/>
    <w:rsid w:val="00D265EE"/>
    <w:rsid w:val="00D33BD5"/>
    <w:rsid w:val="00D34AD0"/>
    <w:rsid w:val="00D61A4F"/>
    <w:rsid w:val="00D902C3"/>
    <w:rsid w:val="00D9384E"/>
    <w:rsid w:val="00DA25AD"/>
    <w:rsid w:val="00DC3A6D"/>
    <w:rsid w:val="00DC5454"/>
    <w:rsid w:val="00DD7DFB"/>
    <w:rsid w:val="00DF64D0"/>
    <w:rsid w:val="00DF744F"/>
    <w:rsid w:val="00E026D0"/>
    <w:rsid w:val="00E12CF2"/>
    <w:rsid w:val="00E416CF"/>
    <w:rsid w:val="00E5138F"/>
    <w:rsid w:val="00E97E6B"/>
    <w:rsid w:val="00EB29BD"/>
    <w:rsid w:val="00EE0C4D"/>
    <w:rsid w:val="00F3632B"/>
    <w:rsid w:val="00F40B7B"/>
    <w:rsid w:val="00F635A6"/>
    <w:rsid w:val="00F83667"/>
    <w:rsid w:val="00F965AA"/>
    <w:rsid w:val="00FA09C1"/>
    <w:rsid w:val="00FD3D9A"/>
    <w:rsid w:val="00FE5EF7"/>
    <w:rsid w:val="00FF0C3A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C5CE"/>
  <w15:docId w15:val="{42C4BFAA-0B2F-48A1-AA6D-51A741D9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2F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2F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10283-758C-493D-943B-C3CB2BD8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1043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Kędziorek Anna</dc:creator>
  <cp:lastModifiedBy>Wierzchowska Ilona</cp:lastModifiedBy>
  <cp:revision>45</cp:revision>
  <dcterms:created xsi:type="dcterms:W3CDTF">2024-11-21T12:08:00Z</dcterms:created>
  <dcterms:modified xsi:type="dcterms:W3CDTF">2025-06-09T08:36:00Z</dcterms:modified>
</cp:coreProperties>
</file>