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66A" w:rsidRDefault="0032366A" w:rsidP="0032366A">
      <w:pPr>
        <w:jc w:val="center"/>
      </w:pPr>
      <w:r w:rsidRPr="0032366A">
        <w:t>Klauzula Informacyjna RODO – Klauzula Zamawiającego</w:t>
      </w:r>
    </w:p>
    <w:p w:rsidR="0032366A" w:rsidRDefault="0032366A" w:rsidP="0032366A">
      <w:pPr>
        <w:jc w:val="center"/>
      </w:pPr>
    </w:p>
    <w:p w:rsidR="006A037C" w:rsidRPr="007F3A54" w:rsidRDefault="006A037C" w:rsidP="006A037C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F3A54">
        <w:rPr>
          <w:rFonts w:eastAsia="Times New Roman" w:cstheme="minorHAnsi"/>
          <w:sz w:val="20"/>
          <w:szCs w:val="20"/>
          <w:lang w:eastAsia="pl-PL"/>
        </w:rPr>
        <w:t xml:space="preserve">Zgodnie z art. 13 ust. 1 i 2 oraz art. 14 ust. 1 i 2 </w:t>
      </w:r>
      <w:r w:rsidRPr="007F3A54">
        <w:rPr>
          <w:rFonts w:eastAsia="Times New Roman" w:cstheme="minorHAnsi"/>
          <w:bCs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              i w sprawie swobodnego przepływu takich danych oraz uchylenia dyrektywy 95/46/WE (ogólne rozporządzenie o ochronie danych), zwanego dalej RODO, informu</w:t>
      </w:r>
      <w:r w:rsidRPr="007F3A54">
        <w:rPr>
          <w:rFonts w:eastAsia="Times New Roman" w:cstheme="minorHAnsi"/>
          <w:sz w:val="20"/>
          <w:szCs w:val="20"/>
          <w:lang w:eastAsia="pl-PL"/>
        </w:rPr>
        <w:t>jemy, że:</w:t>
      </w:r>
    </w:p>
    <w:p w:rsidR="006A037C" w:rsidRDefault="006A037C" w:rsidP="006A037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F3A54">
        <w:rPr>
          <w:rFonts w:eastAsia="Times New Roman" w:cstheme="minorHAnsi"/>
          <w:sz w:val="20"/>
          <w:szCs w:val="20"/>
          <w:lang w:eastAsia="pl-PL"/>
        </w:rPr>
        <w:t xml:space="preserve">Administratorem przetwarzającym Pani/Pana dane osobowe jest Komendant Powiatowy Państwowej Straży Pożarnej, </w:t>
      </w:r>
      <w:r w:rsidRPr="007F3A54">
        <w:rPr>
          <w:rFonts w:eastAsia="Times New Roman" w:cstheme="minorHAnsi"/>
          <w:sz w:val="20"/>
          <w:szCs w:val="20"/>
          <w:lang w:eastAsia="pl-PL"/>
        </w:rPr>
        <w:br/>
        <w:t>w Węgrowie, ul. Zwycięstwa 83,  tel./ 25 308 11 10, fax/ 25 792 5310,</w:t>
      </w:r>
      <w:r w:rsidRPr="007F3A54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7F3A54">
        <w:rPr>
          <w:rFonts w:eastAsia="Times New Roman" w:cstheme="minorHAnsi"/>
          <w:sz w:val="20"/>
          <w:szCs w:val="20"/>
          <w:lang w:eastAsia="pl-PL"/>
        </w:rPr>
        <w:t xml:space="preserve"> mail: </w:t>
      </w:r>
      <w:hyperlink r:id="rId5" w:history="1">
        <w:r w:rsidRPr="00CC3C9F">
          <w:rPr>
            <w:rStyle w:val="Hipercze"/>
            <w:rFonts w:eastAsia="Times New Roman" w:cstheme="minorHAnsi"/>
            <w:sz w:val="20"/>
            <w:szCs w:val="20"/>
            <w:lang w:eastAsia="pl-PL"/>
          </w:rPr>
          <w:t>wegrow@mazowsze.straz.pl</w:t>
        </w:r>
      </w:hyperlink>
      <w:r w:rsidRPr="007F3A54">
        <w:rPr>
          <w:rFonts w:eastAsia="Times New Roman" w:cstheme="minorHAnsi"/>
          <w:sz w:val="20"/>
          <w:szCs w:val="20"/>
          <w:lang w:eastAsia="pl-PL"/>
        </w:rPr>
        <w:t>.</w:t>
      </w:r>
    </w:p>
    <w:p w:rsidR="006A037C" w:rsidRPr="006A037C" w:rsidRDefault="006A037C" w:rsidP="006A037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6A037C">
        <w:rPr>
          <w:rFonts w:eastAsia="Times New Roman" w:cstheme="minorHAnsi"/>
          <w:sz w:val="20"/>
          <w:szCs w:val="20"/>
          <w:lang w:eastAsia="pl-PL"/>
        </w:rPr>
        <w:t>Dla Komendy Powiatowej Państwowej Straży Pożarnej w Węgrowie został wyznaczony Inspektor Ochrony Danych, mail: </w:t>
      </w:r>
      <w:hyperlink r:id="rId6" w:history="1">
        <w:r w:rsidRPr="006A037C">
          <w:rPr>
            <w:rStyle w:val="Hipercze"/>
            <w:rFonts w:eastAsia="Times New Roman" w:cstheme="minorHAnsi"/>
            <w:b/>
            <w:bCs/>
            <w:color w:val="auto"/>
            <w:sz w:val="20"/>
            <w:szCs w:val="20"/>
            <w:lang w:eastAsia="pl-PL"/>
          </w:rPr>
          <w:t>ochrona.danych@mazowsze.straz.pl</w:t>
        </w:r>
      </w:hyperlink>
    </w:p>
    <w:p w:rsidR="006A037C" w:rsidRDefault="006A037C" w:rsidP="006A037C">
      <w:pPr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3. </w:t>
      </w:r>
      <w:r w:rsidRPr="007F3A54">
        <w:rPr>
          <w:rFonts w:eastAsia="Times New Roman" w:cstheme="minorHAnsi"/>
          <w:sz w:val="20"/>
          <w:szCs w:val="20"/>
          <w:lang w:eastAsia="pl-PL"/>
        </w:rPr>
        <w:t xml:space="preserve">Pani/Pana dane osobowe będą przetwarzane na podstawie art. 6 ust. 1 lit. c), e) RODO </w:t>
      </w:r>
      <w:r w:rsidRPr="007F3A54">
        <w:rPr>
          <w:rFonts w:eastAsia="Times New Roman" w:cstheme="minorHAnsi"/>
          <w:sz w:val="20"/>
          <w:szCs w:val="20"/>
          <w:lang w:eastAsia="pl-PL"/>
        </w:rPr>
        <w:br/>
        <w:t>w zakresie niezbędnym do wypełnienia obowiązków prawnych wskazanych w przepisach prawa ciążących na Administratorze,</w:t>
      </w:r>
    </w:p>
    <w:p w:rsidR="0032366A" w:rsidRDefault="006A037C" w:rsidP="006A037C">
      <w:pPr>
        <w:jc w:val="both"/>
      </w:pPr>
      <w:r>
        <w:t>4</w:t>
      </w:r>
      <w:r w:rsidR="0032366A" w:rsidRPr="0032366A">
        <w:t xml:space="preserve">. Pani/Pana dane osobowe przetwarzane będą na podstawie art. 6 ust. 1 lit. c) RODO w celu związanym z niniejszym postępowaniem o udzielenie zamówienia publicznego, a w przypadku danych osobowych przekazanych przez Wykonawcę, którego oferta została wybrana - także na podstawie art. 6 ust. 1 lit. b) RODO, w celu zawarcia i realizacji umowy o zamówienie publiczne. </w:t>
      </w:r>
    </w:p>
    <w:p w:rsidR="0032366A" w:rsidRDefault="006A037C" w:rsidP="0032366A">
      <w:pPr>
        <w:jc w:val="both"/>
      </w:pPr>
      <w:r>
        <w:t>5</w:t>
      </w:r>
      <w:r w:rsidR="0032366A" w:rsidRPr="0032366A">
        <w:t xml:space="preserve">. Odbiorcami Pani/Pana danych osobowych będą osoby lub podmioty, którym udostępniona zostanie dokumentacja postępowania w oparciu o art. 18 oraz art. 74 ustawy z dnia 11 września 2019 r. - Prawo zamówień publicznych (Dz.U.2021.0.1129), dalej „ustawa </w:t>
      </w:r>
      <w:proofErr w:type="spellStart"/>
      <w:r w:rsidR="0032366A" w:rsidRPr="0032366A">
        <w:t>P</w:t>
      </w:r>
      <w:r w:rsidR="0032366A">
        <w:t>s</w:t>
      </w:r>
      <w:r w:rsidR="0032366A" w:rsidRPr="0032366A">
        <w:t>p</w:t>
      </w:r>
      <w:proofErr w:type="spellEnd"/>
      <w:r w:rsidR="0032366A" w:rsidRPr="0032366A">
        <w:t xml:space="preserve">” lub ustawę o dostępie do informacji publicznej (Dz.U.2020.0.2176) lub inne przepisy prawa lub umowy zawarte przez Zamawiającego. </w:t>
      </w:r>
    </w:p>
    <w:p w:rsidR="0032366A" w:rsidRDefault="006A037C" w:rsidP="0032366A">
      <w:pPr>
        <w:jc w:val="both"/>
      </w:pPr>
      <w:r>
        <w:t>6</w:t>
      </w:r>
      <w:r w:rsidR="0032366A" w:rsidRPr="0032366A">
        <w:t xml:space="preserve">. Pani/Pana dane osobowe będą przechowywane, zgodnie z art. 78 ust. 1 ustawy </w:t>
      </w:r>
      <w:proofErr w:type="spellStart"/>
      <w:r w:rsidR="0032366A" w:rsidRPr="0032366A">
        <w:t>Pzp</w:t>
      </w:r>
      <w:proofErr w:type="spellEnd"/>
      <w:r w:rsidR="0032366A" w:rsidRPr="0032366A">
        <w:t>, przez okres</w:t>
      </w:r>
      <w:r w:rsidR="0032366A">
        <w:br/>
      </w:r>
      <w:r w:rsidR="0032366A" w:rsidRPr="0032366A">
        <w:t xml:space="preserve">tu 4 lat od dnia zakończenia postępowania o udzielenie zamówienia (a jeżeli czas trwania umowy przekracza cztery lata, okres przechowywania obejmuje cały czas trwania umowy) oraz przez okres archiwizacji dokumentów wynikający z przepisów wewnętrznych administratora danych; </w:t>
      </w:r>
    </w:p>
    <w:p w:rsidR="0032366A" w:rsidRDefault="006A037C" w:rsidP="0032366A">
      <w:pPr>
        <w:jc w:val="both"/>
      </w:pPr>
      <w:r>
        <w:t>7</w:t>
      </w:r>
      <w:r w:rsidR="0032366A" w:rsidRPr="0032366A">
        <w:t xml:space="preserve">. Obowiązek podania przez Panią/Pana danych osobowych bezpośrednio Pani/Pana dotyczących jest wymogiem ustawowym określonym w przepisach ustawy </w:t>
      </w:r>
      <w:proofErr w:type="spellStart"/>
      <w:r w:rsidR="0032366A" w:rsidRPr="0032366A">
        <w:t>P</w:t>
      </w:r>
      <w:r w:rsidR="0032366A">
        <w:t>sP</w:t>
      </w:r>
      <w:proofErr w:type="spellEnd"/>
      <w:r w:rsidR="0032366A" w:rsidRPr="0032366A">
        <w:t xml:space="preserve">, związanym z udziałem w postępowaniu o udzielenie zamówienia publicznego, a w przypadku danych osobowych przekazanych przez Wykonawcę, którego oferta została wybrana - także z zawarciem i realizacją umowy; konsekwencje niepodania określonych danych wynikają z ustawy </w:t>
      </w:r>
      <w:proofErr w:type="spellStart"/>
      <w:r w:rsidR="0032366A" w:rsidRPr="0032366A">
        <w:t>P</w:t>
      </w:r>
      <w:r w:rsidR="0032366A">
        <w:t>sP</w:t>
      </w:r>
      <w:proofErr w:type="spellEnd"/>
      <w:r w:rsidR="0032366A" w:rsidRPr="0032366A">
        <w:t xml:space="preserve">. </w:t>
      </w:r>
    </w:p>
    <w:p w:rsidR="0032366A" w:rsidRDefault="006A037C" w:rsidP="0032366A">
      <w:pPr>
        <w:jc w:val="both"/>
      </w:pPr>
      <w:r>
        <w:t>8</w:t>
      </w:r>
      <w:r w:rsidR="0032366A" w:rsidRPr="0032366A">
        <w:t xml:space="preserve">. W odniesieniu do Pani/Pana danych osobowych decyzje nie będą podejmowane w sposób zautomatyzowany, stosowanie do art. 22 RODO. </w:t>
      </w:r>
    </w:p>
    <w:p w:rsidR="0032366A" w:rsidRDefault="006A037C" w:rsidP="0032366A">
      <w:pPr>
        <w:jc w:val="both"/>
      </w:pPr>
      <w:r>
        <w:t>9</w:t>
      </w:r>
      <w:r w:rsidR="0032366A" w:rsidRPr="0032366A">
        <w:t xml:space="preserve">. Posiada Pani/Pan: 8.1 Na podstawie art. 15 RODO prawo dostępu do danych osobowych Pani/Pana dotyczących; 8.2 Na podstawie art. 16 RODO prawo do sprostowania Pani/Pana danych osobowych; </w:t>
      </w:r>
    </w:p>
    <w:p w:rsidR="0032366A" w:rsidRDefault="006A037C" w:rsidP="0032366A">
      <w:pPr>
        <w:jc w:val="both"/>
      </w:pPr>
      <w:r>
        <w:t>10.</w:t>
      </w:r>
      <w:r w:rsidR="0032366A" w:rsidRPr="0032366A">
        <w:t xml:space="preserve"> Na podstawie art. 18 RODO prawo żądania od administratora ograniczenia przetwarzania danych osobowych z zastrzeżeniem przypadków, o których mowa w art. 18 ust. 2 RODO; 8.4 Prawo do wniesienia skargi do Prezesa Urzędu Ochrony Danych Osobowych, gdy uzna Pani/Pan, że przetwarzanie danych osobowych Pani/Pana dotyczących narusza przepisy RODO; </w:t>
      </w:r>
    </w:p>
    <w:p w:rsidR="006A037C" w:rsidRDefault="006A037C" w:rsidP="0032366A">
      <w:pPr>
        <w:jc w:val="both"/>
      </w:pPr>
      <w:r>
        <w:t>11.</w:t>
      </w:r>
      <w:r w:rsidR="0032366A" w:rsidRPr="0032366A">
        <w:t xml:space="preserve"> Nie przysługuje Pani/Panu: </w:t>
      </w:r>
    </w:p>
    <w:p w:rsidR="006A037C" w:rsidRDefault="0032366A" w:rsidP="0032366A">
      <w:pPr>
        <w:jc w:val="both"/>
      </w:pPr>
      <w:r w:rsidRPr="0032366A">
        <w:t xml:space="preserve">9.1 W związku z art. 17 ust. 3 lit. b, d lub e RODO prawo do usunięcia danych osobowych; </w:t>
      </w:r>
    </w:p>
    <w:p w:rsidR="006A037C" w:rsidRDefault="0032366A" w:rsidP="0032366A">
      <w:pPr>
        <w:jc w:val="both"/>
      </w:pPr>
      <w:r w:rsidRPr="0032366A">
        <w:t xml:space="preserve">9.2 Prawo do przenoszenia danych osobowych, o którym mowa w art. 20 RODO; </w:t>
      </w:r>
    </w:p>
    <w:p w:rsidR="006A037C" w:rsidRDefault="0032366A" w:rsidP="0032366A">
      <w:pPr>
        <w:jc w:val="both"/>
      </w:pPr>
      <w:r w:rsidRPr="0032366A">
        <w:lastRenderedPageBreak/>
        <w:t xml:space="preserve">9.3 Na podstawie art. 21 RODO prawo sprzeciwu, wobec przetwarzania danych osobowych, gdyż podstawą prawną przetwarzania Pani/Pana danych osobowych jest art. 6 ust. 1 lit. c RODO (a w przypadku Wykonawcy, którego oferta została wybrana i z którym Zamawiający zawarł umowę - także art. 6 ust. 1 lit. b RODO); </w:t>
      </w:r>
    </w:p>
    <w:p w:rsidR="006A037C" w:rsidRDefault="0032366A" w:rsidP="0032366A">
      <w:pPr>
        <w:jc w:val="both"/>
      </w:pPr>
      <w:r w:rsidRPr="0032366A">
        <w:t xml:space="preserve">9.4 Zgodnie z art. 75 </w:t>
      </w:r>
      <w:proofErr w:type="spellStart"/>
      <w:r w:rsidRPr="0032366A">
        <w:t>Pzp</w:t>
      </w:r>
      <w:proofErr w:type="spellEnd"/>
      <w:r w:rsidRPr="0032366A">
        <w:t xml:space="preserve"> - w przypadku korzystania przez osobę z uprawnienia, o którym mowa w art. 15 ust. 1 - 3 RODO zamawiający może żądać od osoby występującej z żądaniem, nazwy lub daty zakończonego postępowania o udzielenie zamówienia publicznego;</w:t>
      </w:r>
    </w:p>
    <w:p w:rsidR="006A037C" w:rsidRDefault="0032366A" w:rsidP="0032366A">
      <w:pPr>
        <w:jc w:val="both"/>
      </w:pPr>
      <w:r w:rsidRPr="0032366A">
        <w:t xml:space="preserve"> 9.5 Zgodnie z art. 19 ust. 2 i art. 76 </w:t>
      </w:r>
      <w:proofErr w:type="spellStart"/>
      <w:r w:rsidRPr="0032366A">
        <w:t>Pzp</w:t>
      </w:r>
      <w:proofErr w:type="spellEnd"/>
      <w:r w:rsidRPr="0032366A"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</w:t>
      </w:r>
      <w:proofErr w:type="spellStart"/>
      <w:r w:rsidRPr="0032366A">
        <w:t>Pzp</w:t>
      </w:r>
      <w:proofErr w:type="spellEnd"/>
      <w:r w:rsidRPr="0032366A">
        <w:t xml:space="preserve">, ani naruszać integralności protokołu postępowania oraz jego załączników; </w:t>
      </w:r>
    </w:p>
    <w:p w:rsidR="006A037C" w:rsidRDefault="0032366A" w:rsidP="0032366A">
      <w:pPr>
        <w:jc w:val="both"/>
      </w:pPr>
      <w:r w:rsidRPr="0032366A">
        <w:t>9.6 Zgodni z art. 19 ust. 3 i art. 74 ust. 3 P</w:t>
      </w:r>
      <w:r w:rsidR="006A037C">
        <w:t>zP</w:t>
      </w:r>
      <w:r w:rsidRPr="0032366A">
        <w:t xml:space="preserve"> Wystąpienie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RODO; </w:t>
      </w:r>
    </w:p>
    <w:p w:rsidR="006A037C" w:rsidRDefault="0032366A" w:rsidP="0032366A">
      <w:pPr>
        <w:jc w:val="both"/>
      </w:pPr>
      <w:r w:rsidRPr="0032366A">
        <w:t xml:space="preserve">9.7 W myśl art. 74 ust. 4 </w:t>
      </w:r>
      <w:proofErr w:type="spellStart"/>
      <w:r w:rsidRPr="0032366A">
        <w:t>Pzp</w:t>
      </w:r>
      <w:proofErr w:type="spellEnd"/>
      <w:r w:rsidRPr="0032366A">
        <w:t xml:space="preserve"> zasada jawności, o której mowa w art. 74 ust. 1 </w:t>
      </w:r>
      <w:proofErr w:type="spellStart"/>
      <w:r w:rsidRPr="0032366A">
        <w:t>Pzp</w:t>
      </w:r>
      <w:proofErr w:type="spellEnd"/>
      <w:r w:rsidRPr="0032366A">
        <w:t xml:space="preserve">, ma zastosowanie do wszystkich danych osobowych, z wyjątkiem danych, o których mowa w art. 9 ust. 1 RODO zebranych w toku postępowania o udzielenie zamówienia publicznego. Ograniczenia zasady jawności, o których mowa w art. 74 ust. 3 i art. 18 ust. 3-6 </w:t>
      </w:r>
      <w:proofErr w:type="spellStart"/>
      <w:r w:rsidRPr="0032366A">
        <w:t>Pzp</w:t>
      </w:r>
      <w:proofErr w:type="spellEnd"/>
      <w:r w:rsidRPr="0032366A">
        <w:t xml:space="preserve"> stosuje się odpowiednio: </w:t>
      </w:r>
    </w:p>
    <w:p w:rsidR="006A037C" w:rsidRDefault="0032366A" w:rsidP="0032366A">
      <w:pPr>
        <w:jc w:val="both"/>
      </w:pPr>
      <w:r w:rsidRPr="0032366A">
        <w:t xml:space="preserve">9.7.1 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:rsidR="009C23F8" w:rsidRDefault="0032366A" w:rsidP="0032366A">
      <w:pPr>
        <w:jc w:val="both"/>
      </w:pPr>
      <w:r w:rsidRPr="0032366A">
        <w:t>9.7.2 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Zamawiającego.</w:t>
      </w:r>
    </w:p>
    <w:p w:rsidR="0032366A" w:rsidRDefault="0032366A" w:rsidP="0032366A">
      <w:pPr>
        <w:jc w:val="both"/>
      </w:pPr>
    </w:p>
    <w:sectPr w:rsidR="0032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 w16cid:durableId="1548563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6A"/>
    <w:rsid w:val="0032366A"/>
    <w:rsid w:val="004A0A96"/>
    <w:rsid w:val="00633AA9"/>
    <w:rsid w:val="006A037C"/>
    <w:rsid w:val="009C23F8"/>
    <w:rsid w:val="00AC1E56"/>
    <w:rsid w:val="00D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11B0"/>
  <w15:chartTrackingRefBased/>
  <w15:docId w15:val="{A83D27A3-4B06-41F8-A8A3-74E2837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36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36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3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3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3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36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36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36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36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36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36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36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36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36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3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36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36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A037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91215115739/mailto:ochrona.danych@mazowsze.straz.pl" TargetMode="External"/><Relationship Id="rId5" Type="http://schemas.openxmlformats.org/officeDocument/2006/relationships/hyperlink" Target="mailto:wegrow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879</Words>
  <Characters>5279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KPPSP Węgrów</dc:creator>
  <cp:keywords/>
  <dc:description/>
  <cp:lastModifiedBy>KPPSP Węgrów</cp:lastModifiedBy>
  <cp:revision>2</cp:revision>
  <dcterms:created xsi:type="dcterms:W3CDTF">2025-06-10T12:34:00Z</dcterms:created>
  <dcterms:modified xsi:type="dcterms:W3CDTF">2025-06-10T12:34:00Z</dcterms:modified>
</cp:coreProperties>
</file>