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9FBA1" w14:textId="383F638A" w:rsidR="0031691C" w:rsidRPr="00163F37" w:rsidRDefault="002A45F6" w:rsidP="000D372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63F37">
        <w:rPr>
          <w:rFonts w:ascii="Times New Roman" w:hAnsi="Times New Roman" w:cs="Times New Roman"/>
          <w:sz w:val="18"/>
          <w:szCs w:val="18"/>
        </w:rPr>
        <w:t>Na podstawie Rozporządzenia Rady Ministrów z dnia 21 października 2019 r. w sprawie szczegółowego sposobu gospodarowania składnikami rzeczowymi majątku Skarbu Państwa (Dz.U. z 20</w:t>
      </w:r>
      <w:r w:rsidR="00CD3DDF" w:rsidRPr="00163F37">
        <w:rPr>
          <w:rFonts w:ascii="Times New Roman" w:hAnsi="Times New Roman" w:cs="Times New Roman"/>
          <w:sz w:val="18"/>
          <w:szCs w:val="18"/>
        </w:rPr>
        <w:t>2</w:t>
      </w:r>
      <w:r w:rsidR="00B35E9C">
        <w:rPr>
          <w:rFonts w:ascii="Times New Roman" w:hAnsi="Times New Roman" w:cs="Times New Roman"/>
          <w:sz w:val="18"/>
          <w:szCs w:val="18"/>
        </w:rPr>
        <w:t>5</w:t>
      </w:r>
      <w:r w:rsidRPr="00163F37">
        <w:rPr>
          <w:rFonts w:ascii="Times New Roman" w:hAnsi="Times New Roman" w:cs="Times New Roman"/>
          <w:sz w:val="18"/>
          <w:szCs w:val="18"/>
        </w:rPr>
        <w:t xml:space="preserve"> r. poz. 2</w:t>
      </w:r>
      <w:r w:rsidR="00B35E9C">
        <w:rPr>
          <w:rFonts w:ascii="Times New Roman" w:hAnsi="Times New Roman" w:cs="Times New Roman"/>
          <w:sz w:val="18"/>
          <w:szCs w:val="18"/>
        </w:rPr>
        <w:t>28</w:t>
      </w:r>
      <w:r w:rsidR="0031691C" w:rsidRPr="00163F37">
        <w:rPr>
          <w:rFonts w:ascii="Times New Roman" w:hAnsi="Times New Roman" w:cs="Times New Roman"/>
          <w:sz w:val="18"/>
          <w:szCs w:val="18"/>
        </w:rPr>
        <w:t>)</w:t>
      </w:r>
    </w:p>
    <w:p w14:paraId="3E172F52" w14:textId="77777777" w:rsidR="0031691C" w:rsidRPr="00163F37" w:rsidRDefault="0031691C" w:rsidP="000D372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63F37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Powiatowa Stacja Sanitarno-Epidemiologiczna w Jeleniej Górze</w:t>
      </w:r>
    </w:p>
    <w:p w14:paraId="148A0235" w14:textId="76B1CBC7" w:rsidR="0031691C" w:rsidRPr="00163F37" w:rsidRDefault="00667F45" w:rsidP="000D3721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63F37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O</w:t>
      </w:r>
      <w:r w:rsidR="0031691C" w:rsidRPr="00163F37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głasza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</w:t>
      </w:r>
      <w:r w:rsidR="0031691C" w:rsidRPr="00163F37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przetarg publiczny na sprzedaż </w:t>
      </w:r>
      <w:r w:rsidR="00454A4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kotła gazowego.</w:t>
      </w:r>
    </w:p>
    <w:p w14:paraId="7B3848B5" w14:textId="77F531F2" w:rsidR="00272C5F" w:rsidRPr="00163F37" w:rsidRDefault="002A45F6" w:rsidP="000D3721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163F37">
        <w:rPr>
          <w:rFonts w:ascii="Times New Roman" w:hAnsi="Times New Roman" w:cs="Times New Roman"/>
          <w:sz w:val="18"/>
          <w:szCs w:val="18"/>
        </w:rPr>
        <w:br/>
        <w:t>1. Organizator przetargu</w:t>
      </w:r>
      <w:r w:rsidRPr="00163F37">
        <w:rPr>
          <w:rFonts w:ascii="Times New Roman" w:hAnsi="Times New Roman" w:cs="Times New Roman"/>
          <w:sz w:val="18"/>
          <w:szCs w:val="18"/>
        </w:rPr>
        <w:br/>
      </w:r>
      <w:r w:rsidR="00272C5F" w:rsidRPr="00163F37">
        <w:rPr>
          <w:rFonts w:ascii="Times New Roman" w:hAnsi="Times New Roman" w:cs="Times New Roman"/>
          <w:sz w:val="18"/>
          <w:szCs w:val="18"/>
        </w:rPr>
        <w:t xml:space="preserve">Powiatowa Stacja </w:t>
      </w:r>
      <w:proofErr w:type="spellStart"/>
      <w:r w:rsidR="00272C5F" w:rsidRPr="00163F37">
        <w:rPr>
          <w:rFonts w:ascii="Times New Roman" w:hAnsi="Times New Roman" w:cs="Times New Roman"/>
          <w:sz w:val="18"/>
          <w:szCs w:val="18"/>
        </w:rPr>
        <w:t>Sanitarno</w:t>
      </w:r>
      <w:proofErr w:type="spellEnd"/>
      <w:r w:rsidR="00272C5F" w:rsidRPr="00163F37">
        <w:rPr>
          <w:rFonts w:ascii="Times New Roman" w:hAnsi="Times New Roman" w:cs="Times New Roman"/>
          <w:sz w:val="18"/>
          <w:szCs w:val="18"/>
        </w:rPr>
        <w:t xml:space="preserve"> – Epidemiologiczna w Jeleniej Górze</w:t>
      </w:r>
    </w:p>
    <w:p w14:paraId="54A2E68C" w14:textId="79972BB1" w:rsidR="00272C5F" w:rsidRPr="00163F37" w:rsidRDefault="00272C5F" w:rsidP="000D3721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163F37">
        <w:rPr>
          <w:rFonts w:ascii="Times New Roman" w:hAnsi="Times New Roman" w:cs="Times New Roman"/>
          <w:sz w:val="18"/>
          <w:szCs w:val="18"/>
        </w:rPr>
        <w:t>ul. Jana Kasprowicza 17</w:t>
      </w:r>
    </w:p>
    <w:p w14:paraId="6B7DC8EF" w14:textId="77777777" w:rsidR="00272C5F" w:rsidRPr="00163F37" w:rsidRDefault="00272C5F" w:rsidP="000D3721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163F37">
        <w:rPr>
          <w:rFonts w:ascii="Times New Roman" w:hAnsi="Times New Roman" w:cs="Times New Roman"/>
          <w:sz w:val="18"/>
          <w:szCs w:val="18"/>
        </w:rPr>
        <w:t>58-500 Jelenia Góra</w:t>
      </w:r>
    </w:p>
    <w:p w14:paraId="25D8A3E7" w14:textId="77777777" w:rsidR="00272C5F" w:rsidRPr="00163F37" w:rsidRDefault="00272C5F" w:rsidP="000D3721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163F37">
        <w:rPr>
          <w:rFonts w:ascii="Times New Roman" w:hAnsi="Times New Roman" w:cs="Times New Roman"/>
          <w:sz w:val="18"/>
          <w:szCs w:val="18"/>
        </w:rPr>
        <w:t>NIP 611-10-96-868</w:t>
      </w:r>
    </w:p>
    <w:p w14:paraId="36839A7E" w14:textId="77777777" w:rsidR="00031245" w:rsidRDefault="00272C5F" w:rsidP="000D3721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163F37">
        <w:rPr>
          <w:rFonts w:ascii="Times New Roman" w:hAnsi="Times New Roman" w:cs="Times New Roman"/>
          <w:sz w:val="18"/>
          <w:szCs w:val="18"/>
        </w:rPr>
        <w:t>Regon 000313779</w:t>
      </w:r>
      <w:r w:rsidR="002A45F6" w:rsidRPr="00163F37">
        <w:rPr>
          <w:rFonts w:ascii="Times New Roman" w:hAnsi="Times New Roman" w:cs="Times New Roman"/>
          <w:sz w:val="18"/>
          <w:szCs w:val="18"/>
        </w:rPr>
        <w:br/>
      </w:r>
      <w:r w:rsidR="002A45F6" w:rsidRPr="00163F37">
        <w:rPr>
          <w:rFonts w:ascii="Times New Roman" w:hAnsi="Times New Roman" w:cs="Times New Roman"/>
          <w:sz w:val="18"/>
          <w:szCs w:val="18"/>
        </w:rPr>
        <w:br/>
        <w:t>2. Przedmiot przetargu</w:t>
      </w:r>
      <w:r w:rsidR="002A45F6" w:rsidRPr="00163F37">
        <w:rPr>
          <w:rFonts w:ascii="Times New Roman" w:hAnsi="Times New Roman" w:cs="Times New Roman"/>
          <w:sz w:val="18"/>
          <w:szCs w:val="18"/>
        </w:rPr>
        <w:br/>
        <w:t xml:space="preserve">Marka i model: </w:t>
      </w:r>
      <w:r w:rsidR="00454A46">
        <w:rPr>
          <w:rFonts w:ascii="Times New Roman" w:hAnsi="Times New Roman" w:cs="Times New Roman"/>
          <w:sz w:val="18"/>
          <w:szCs w:val="18"/>
        </w:rPr>
        <w:t>IMMERGAS VICTRIX PRO 68</w:t>
      </w:r>
      <w:r w:rsidR="00E15C52">
        <w:rPr>
          <w:rFonts w:ascii="Times New Roman" w:hAnsi="Times New Roman" w:cs="Times New Roman"/>
          <w:sz w:val="18"/>
          <w:szCs w:val="18"/>
        </w:rPr>
        <w:t xml:space="preserve"> 2</w:t>
      </w:r>
      <w:r w:rsidR="00454A4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54A46">
        <w:rPr>
          <w:rFonts w:ascii="Times New Roman" w:hAnsi="Times New Roman" w:cs="Times New Roman"/>
          <w:sz w:val="18"/>
          <w:szCs w:val="18"/>
        </w:rPr>
        <w:t>ErP</w:t>
      </w:r>
      <w:proofErr w:type="spellEnd"/>
      <w:r w:rsidR="00454A46">
        <w:rPr>
          <w:rFonts w:ascii="Times New Roman" w:hAnsi="Times New Roman" w:cs="Times New Roman"/>
          <w:sz w:val="18"/>
          <w:szCs w:val="18"/>
        </w:rPr>
        <w:t xml:space="preserve"> (METANO)</w:t>
      </w:r>
      <w:r w:rsidR="002A45F6" w:rsidRPr="00163F37">
        <w:rPr>
          <w:rFonts w:ascii="Times New Roman" w:hAnsi="Times New Roman" w:cs="Times New Roman"/>
          <w:sz w:val="18"/>
          <w:szCs w:val="18"/>
        </w:rPr>
        <w:br/>
      </w:r>
      <w:r w:rsidR="00B8789B">
        <w:rPr>
          <w:rFonts w:ascii="Times New Roman" w:hAnsi="Times New Roman" w:cs="Times New Roman"/>
          <w:sz w:val="18"/>
          <w:szCs w:val="18"/>
        </w:rPr>
        <w:t>Data pierwszego uruchomienia: 30.11.2023 r.</w:t>
      </w:r>
    </w:p>
    <w:p w14:paraId="5A844DE5" w14:textId="77447126" w:rsidR="00031245" w:rsidRDefault="00031245" w:rsidP="000D3721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Numer katalogowy: </w:t>
      </w:r>
      <w:r w:rsidRPr="00031245">
        <w:rPr>
          <w:rFonts w:ascii="Times New Roman" w:hAnsi="Times New Roman" w:cs="Times New Roman"/>
          <w:sz w:val="18"/>
          <w:szCs w:val="18"/>
        </w:rPr>
        <w:t>3.029368</w:t>
      </w:r>
      <w:r w:rsidR="002A45F6" w:rsidRPr="00163F37">
        <w:rPr>
          <w:rFonts w:ascii="Times New Roman" w:hAnsi="Times New Roman" w:cs="Times New Roman"/>
          <w:sz w:val="18"/>
          <w:szCs w:val="18"/>
        </w:rPr>
        <w:br/>
        <w:t xml:space="preserve">Numer </w:t>
      </w:r>
      <w:r w:rsidR="00E15C52">
        <w:rPr>
          <w:rFonts w:ascii="Times New Roman" w:hAnsi="Times New Roman" w:cs="Times New Roman"/>
          <w:sz w:val="18"/>
          <w:szCs w:val="18"/>
        </w:rPr>
        <w:t>seryjny</w:t>
      </w:r>
      <w:r w:rsidR="00C72122">
        <w:rPr>
          <w:rFonts w:ascii="Times New Roman" w:hAnsi="Times New Roman" w:cs="Times New Roman"/>
          <w:sz w:val="18"/>
          <w:szCs w:val="18"/>
        </w:rPr>
        <w:t>:</w:t>
      </w:r>
      <w:r w:rsidR="00E15C52">
        <w:rPr>
          <w:rFonts w:ascii="Times New Roman" w:hAnsi="Times New Roman" w:cs="Times New Roman"/>
          <w:sz w:val="18"/>
          <w:szCs w:val="18"/>
        </w:rPr>
        <w:t xml:space="preserve"> 1002802036</w:t>
      </w:r>
    </w:p>
    <w:p w14:paraId="00272498" w14:textId="0E89DD5A" w:rsidR="000D3721" w:rsidRDefault="00031245" w:rsidP="000D3721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Link do strony producenta </w:t>
      </w:r>
      <w:hyperlink r:id="rId5" w:history="1">
        <w:r w:rsidRPr="00031245">
          <w:rPr>
            <w:rStyle w:val="Hipercze"/>
            <w:rFonts w:ascii="Times New Roman" w:hAnsi="Times New Roman" w:cs="Times New Roman"/>
            <w:sz w:val="18"/>
            <w:szCs w:val="18"/>
          </w:rPr>
          <w:t xml:space="preserve">VICTRIX PRO 68 2 </w:t>
        </w:r>
        <w:proofErr w:type="spellStart"/>
        <w:r w:rsidRPr="00031245">
          <w:rPr>
            <w:rStyle w:val="Hipercze"/>
            <w:rFonts w:ascii="Times New Roman" w:hAnsi="Times New Roman" w:cs="Times New Roman"/>
            <w:sz w:val="18"/>
            <w:szCs w:val="18"/>
          </w:rPr>
          <w:t>ErP</w:t>
        </w:r>
        <w:proofErr w:type="spellEnd"/>
      </w:hyperlink>
      <w:r w:rsidR="002A45F6" w:rsidRPr="00163F37">
        <w:rPr>
          <w:rFonts w:ascii="Times New Roman" w:hAnsi="Times New Roman" w:cs="Times New Roman"/>
          <w:sz w:val="18"/>
          <w:szCs w:val="18"/>
        </w:rPr>
        <w:br/>
        <w:t xml:space="preserve">Stan techniczny: </w:t>
      </w:r>
      <w:r w:rsidR="00E15C52">
        <w:rPr>
          <w:rFonts w:ascii="Times New Roman" w:hAnsi="Times New Roman" w:cs="Times New Roman"/>
          <w:sz w:val="18"/>
          <w:szCs w:val="18"/>
        </w:rPr>
        <w:t>kocioł gazowy</w:t>
      </w:r>
      <w:r w:rsidR="00996A12" w:rsidRPr="00163F37">
        <w:rPr>
          <w:rFonts w:ascii="Times New Roman" w:hAnsi="Times New Roman" w:cs="Times New Roman"/>
          <w:sz w:val="18"/>
          <w:szCs w:val="18"/>
        </w:rPr>
        <w:t xml:space="preserve"> uszkodzony podczas powodzi, zalany </w:t>
      </w:r>
      <w:r w:rsidR="002A45F6" w:rsidRPr="00163F37">
        <w:rPr>
          <w:rFonts w:ascii="Times New Roman" w:hAnsi="Times New Roman" w:cs="Times New Roman"/>
          <w:sz w:val="18"/>
          <w:szCs w:val="18"/>
        </w:rPr>
        <w:br/>
        <w:t xml:space="preserve">Cena wywoławcza: </w:t>
      </w:r>
      <w:r w:rsidR="00E17A20">
        <w:rPr>
          <w:rFonts w:ascii="Times New Roman" w:hAnsi="Times New Roman" w:cs="Times New Roman"/>
          <w:sz w:val="18"/>
          <w:szCs w:val="18"/>
        </w:rPr>
        <w:t>5</w:t>
      </w:r>
      <w:r w:rsidR="00454A46">
        <w:rPr>
          <w:rFonts w:ascii="Times New Roman" w:hAnsi="Times New Roman" w:cs="Times New Roman"/>
          <w:sz w:val="18"/>
          <w:szCs w:val="18"/>
        </w:rPr>
        <w:t>0</w:t>
      </w:r>
      <w:r w:rsidR="002A45F6" w:rsidRPr="00163F37">
        <w:rPr>
          <w:rFonts w:ascii="Times New Roman" w:hAnsi="Times New Roman" w:cs="Times New Roman"/>
          <w:sz w:val="18"/>
          <w:szCs w:val="18"/>
        </w:rPr>
        <w:t>00,00 zł</w:t>
      </w:r>
      <w:r w:rsidR="002A45F6" w:rsidRPr="00163F37">
        <w:rPr>
          <w:rFonts w:ascii="Times New Roman" w:hAnsi="Times New Roman" w:cs="Times New Roman"/>
          <w:sz w:val="18"/>
          <w:szCs w:val="18"/>
        </w:rPr>
        <w:br/>
        <w:t xml:space="preserve">Wadium: 10% ceny wywoławczej – </w:t>
      </w:r>
      <w:r w:rsidR="00E17A20">
        <w:rPr>
          <w:rFonts w:ascii="Times New Roman" w:hAnsi="Times New Roman" w:cs="Times New Roman"/>
          <w:sz w:val="18"/>
          <w:szCs w:val="18"/>
        </w:rPr>
        <w:t>5</w:t>
      </w:r>
      <w:r w:rsidR="00454A46">
        <w:rPr>
          <w:rFonts w:ascii="Times New Roman" w:hAnsi="Times New Roman" w:cs="Times New Roman"/>
          <w:sz w:val="18"/>
          <w:szCs w:val="18"/>
        </w:rPr>
        <w:t>0</w:t>
      </w:r>
      <w:r w:rsidR="002A45F6" w:rsidRPr="00163F37">
        <w:rPr>
          <w:rFonts w:ascii="Times New Roman" w:hAnsi="Times New Roman" w:cs="Times New Roman"/>
          <w:sz w:val="18"/>
          <w:szCs w:val="18"/>
        </w:rPr>
        <w:t>0,00 zł</w:t>
      </w:r>
    </w:p>
    <w:p w14:paraId="6E16B5BA" w14:textId="77777777" w:rsidR="00531906" w:rsidRPr="00163F37" w:rsidRDefault="00531906" w:rsidP="000D3721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10A36D97" w14:textId="49CFE765" w:rsidR="0031691C" w:rsidRPr="00163F37" w:rsidRDefault="002A45F6" w:rsidP="000D3721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163F37">
        <w:rPr>
          <w:rFonts w:ascii="Times New Roman" w:hAnsi="Times New Roman" w:cs="Times New Roman"/>
          <w:sz w:val="18"/>
          <w:szCs w:val="18"/>
        </w:rPr>
        <w:t>3. Warunki uczestnictwa</w:t>
      </w:r>
      <w:r w:rsidRPr="00163F37">
        <w:rPr>
          <w:rFonts w:ascii="Times New Roman" w:hAnsi="Times New Roman" w:cs="Times New Roman"/>
          <w:sz w:val="18"/>
          <w:szCs w:val="18"/>
        </w:rPr>
        <w:br/>
        <w:t>W przetargu mogą wziąć udział osoby fizyczne i prawne.</w:t>
      </w:r>
      <w:r w:rsidRPr="00163F37">
        <w:rPr>
          <w:rFonts w:ascii="Times New Roman" w:hAnsi="Times New Roman" w:cs="Times New Roman"/>
          <w:sz w:val="18"/>
          <w:szCs w:val="18"/>
        </w:rPr>
        <w:br/>
        <w:t xml:space="preserve">Warunkiem udziału jest złożenie pisemnej oferty oraz wpłata wadium na rachunek </w:t>
      </w:r>
      <w:r w:rsidRPr="00C21FF7">
        <w:rPr>
          <w:rFonts w:ascii="Times New Roman" w:hAnsi="Times New Roman" w:cs="Times New Roman"/>
          <w:sz w:val="18"/>
          <w:szCs w:val="18"/>
        </w:rPr>
        <w:t xml:space="preserve">bankowy </w:t>
      </w:r>
      <w:r w:rsidR="00667F45" w:rsidRPr="00C21FF7">
        <w:rPr>
          <w:rFonts w:ascii="Times New Roman" w:hAnsi="Times New Roman" w:cs="Times New Roman"/>
          <w:i/>
          <w:iCs/>
          <w:sz w:val="18"/>
          <w:szCs w:val="18"/>
        </w:rPr>
        <w:t>15 1010 1674 0013 2613 9120 0000</w:t>
      </w:r>
      <w:r w:rsidRPr="00C21FF7">
        <w:rPr>
          <w:rFonts w:ascii="Times New Roman" w:hAnsi="Times New Roman" w:cs="Times New Roman"/>
          <w:sz w:val="18"/>
          <w:szCs w:val="18"/>
        </w:rPr>
        <w:t xml:space="preserve"> do dnia </w:t>
      </w:r>
      <w:r w:rsidR="00031245">
        <w:rPr>
          <w:rFonts w:ascii="Times New Roman" w:hAnsi="Times New Roman" w:cs="Times New Roman"/>
          <w:sz w:val="18"/>
          <w:szCs w:val="18"/>
        </w:rPr>
        <w:t>22</w:t>
      </w:r>
      <w:r w:rsidR="00667F45" w:rsidRPr="00667F45">
        <w:rPr>
          <w:rFonts w:ascii="Times New Roman" w:hAnsi="Times New Roman" w:cs="Times New Roman"/>
          <w:sz w:val="18"/>
          <w:szCs w:val="18"/>
        </w:rPr>
        <w:t>.04.2025 r.</w:t>
      </w:r>
      <w:r w:rsidRPr="00163F37">
        <w:rPr>
          <w:rFonts w:ascii="Times New Roman" w:hAnsi="Times New Roman" w:cs="Times New Roman"/>
          <w:sz w:val="18"/>
          <w:szCs w:val="18"/>
        </w:rPr>
        <w:br/>
        <w:t>Oferta powinna zawierać:</w:t>
      </w:r>
      <w:r w:rsidRPr="00163F37">
        <w:rPr>
          <w:rFonts w:ascii="Times New Roman" w:hAnsi="Times New Roman" w:cs="Times New Roman"/>
          <w:sz w:val="18"/>
          <w:szCs w:val="18"/>
        </w:rPr>
        <w:br/>
      </w:r>
      <w:r w:rsidR="0031691C" w:rsidRPr="00163F37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- dane oferenta - w przypadku osób fizycznych (nazwisko, imię, dokładny adres zamieszkania), natomiast w przypadku pozostałych osób i jednostek – nazwę, adres i siedzibę oraz wypis z właściwego rejestru lub pełnomocnictwo do podpisania oferty,</w:t>
      </w:r>
      <w:r w:rsidR="0031691C" w:rsidRPr="00163F37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  <w:t>- dokument potwierdzający wniesienie wadium przez oferenta,</w:t>
      </w:r>
      <w:r w:rsidR="0031691C" w:rsidRPr="00163F37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  <w:t>- oferowaną cenę – nie niższą od ceny wywoławczej,</w:t>
      </w:r>
      <w:r w:rsidR="0031691C" w:rsidRPr="00163F37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  <w:t xml:space="preserve">- oświadczenie oferenta, że zapoznał się ze stanem sprzedawanego </w:t>
      </w:r>
      <w:r w:rsidR="00454A4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kotła gazowego</w:t>
      </w:r>
      <w:r w:rsidR="0031691C" w:rsidRPr="00163F37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albo że ponosi odpowiedzialność za skutki wynikające z rezygnacji z zapoznania się z jego stanem,</w:t>
      </w:r>
      <w:r w:rsidR="0031691C" w:rsidRPr="00163F37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  <w:t>- oświadczenie oferenta, że są mu znane niniejsze warunki przetargu i przyjmuje je bez zastrzeżeń,</w:t>
      </w:r>
      <w:r w:rsidR="0031691C" w:rsidRPr="00163F37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  <w:t>- podpis oferenta lub osoby umocowanej do reprezentowania oferenta.</w:t>
      </w:r>
    </w:p>
    <w:p w14:paraId="19486D6E" w14:textId="77777777" w:rsidR="000D3721" w:rsidRPr="00163F37" w:rsidRDefault="0031691C" w:rsidP="000D37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63F37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Oferent pozostaje związany złożoną ofertą przez 30 dni. </w:t>
      </w:r>
    </w:p>
    <w:p w14:paraId="68B003CF" w14:textId="78B38028" w:rsidR="0031691C" w:rsidRPr="00163F37" w:rsidRDefault="0031691C" w:rsidP="000D37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63F37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Bieg terminu związania ofertą rozpoczyna się wraz z upływem terminu składania ofert.</w:t>
      </w:r>
    </w:p>
    <w:p w14:paraId="7CC9DF9C" w14:textId="308089A7" w:rsidR="00E17A20" w:rsidRDefault="002A45F6" w:rsidP="000D3721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163F37">
        <w:rPr>
          <w:rFonts w:ascii="Times New Roman" w:hAnsi="Times New Roman" w:cs="Times New Roman"/>
          <w:sz w:val="18"/>
          <w:szCs w:val="18"/>
        </w:rPr>
        <w:br/>
        <w:t>4. Termin i miejsce składania ofert</w:t>
      </w:r>
      <w:r w:rsidRPr="00163F37">
        <w:rPr>
          <w:rFonts w:ascii="Times New Roman" w:hAnsi="Times New Roman" w:cs="Times New Roman"/>
          <w:sz w:val="18"/>
          <w:szCs w:val="18"/>
        </w:rPr>
        <w:br/>
        <w:t xml:space="preserve">Oferty należy składać w zamkniętej kopercie z dopiskiem "Przetarg – </w:t>
      </w:r>
      <w:r w:rsidR="00454A46">
        <w:rPr>
          <w:rFonts w:ascii="Times New Roman" w:hAnsi="Times New Roman" w:cs="Times New Roman"/>
          <w:sz w:val="18"/>
          <w:szCs w:val="18"/>
        </w:rPr>
        <w:t>Kocioł gazowy</w:t>
      </w:r>
      <w:r w:rsidRPr="00163F37">
        <w:rPr>
          <w:rFonts w:ascii="Times New Roman" w:hAnsi="Times New Roman" w:cs="Times New Roman"/>
          <w:sz w:val="18"/>
          <w:szCs w:val="18"/>
        </w:rPr>
        <w:t>" do dnia</w:t>
      </w:r>
      <w:r w:rsidR="00996A12" w:rsidRPr="00163F37">
        <w:rPr>
          <w:rFonts w:ascii="Times New Roman" w:hAnsi="Times New Roman" w:cs="Times New Roman"/>
          <w:sz w:val="18"/>
          <w:szCs w:val="18"/>
        </w:rPr>
        <w:t xml:space="preserve"> </w:t>
      </w:r>
      <w:r w:rsidRPr="00163F37">
        <w:rPr>
          <w:rFonts w:ascii="Times New Roman" w:hAnsi="Times New Roman" w:cs="Times New Roman"/>
          <w:sz w:val="18"/>
          <w:szCs w:val="18"/>
        </w:rPr>
        <w:t xml:space="preserve"> </w:t>
      </w:r>
      <w:r w:rsidR="00031245">
        <w:rPr>
          <w:rFonts w:ascii="Times New Roman" w:hAnsi="Times New Roman" w:cs="Times New Roman"/>
          <w:sz w:val="18"/>
          <w:szCs w:val="18"/>
        </w:rPr>
        <w:t>22</w:t>
      </w:r>
      <w:r w:rsidR="00667F45" w:rsidRPr="00C21FF7">
        <w:rPr>
          <w:rFonts w:ascii="Times New Roman" w:hAnsi="Times New Roman" w:cs="Times New Roman"/>
          <w:sz w:val="18"/>
          <w:szCs w:val="18"/>
        </w:rPr>
        <w:t xml:space="preserve"> kwietnia </w:t>
      </w:r>
      <w:r w:rsidRPr="00C21FF7">
        <w:rPr>
          <w:rFonts w:ascii="Times New Roman" w:hAnsi="Times New Roman" w:cs="Times New Roman"/>
          <w:sz w:val="18"/>
          <w:szCs w:val="18"/>
        </w:rPr>
        <w:t>2025</w:t>
      </w:r>
      <w:r w:rsidRPr="00163F37">
        <w:rPr>
          <w:rFonts w:ascii="Times New Roman" w:hAnsi="Times New Roman" w:cs="Times New Roman"/>
          <w:sz w:val="18"/>
          <w:szCs w:val="18"/>
        </w:rPr>
        <w:t xml:space="preserve"> r., do godz. 1</w:t>
      </w:r>
      <w:r w:rsidR="00996A12" w:rsidRPr="00163F37">
        <w:rPr>
          <w:rFonts w:ascii="Times New Roman" w:hAnsi="Times New Roman" w:cs="Times New Roman"/>
          <w:sz w:val="18"/>
          <w:szCs w:val="18"/>
        </w:rPr>
        <w:t>4</w:t>
      </w:r>
      <w:r w:rsidRPr="00163F37">
        <w:rPr>
          <w:rFonts w:ascii="Times New Roman" w:hAnsi="Times New Roman" w:cs="Times New Roman"/>
          <w:sz w:val="18"/>
          <w:szCs w:val="18"/>
        </w:rPr>
        <w:t>:00, w siedzibie organizatora przetargu:</w:t>
      </w:r>
      <w:r w:rsidRPr="00163F37">
        <w:rPr>
          <w:rFonts w:ascii="Times New Roman" w:hAnsi="Times New Roman" w:cs="Times New Roman"/>
          <w:sz w:val="18"/>
          <w:szCs w:val="18"/>
        </w:rPr>
        <w:br/>
      </w:r>
    </w:p>
    <w:p w14:paraId="2984AC41" w14:textId="77777777" w:rsidR="00C72122" w:rsidRDefault="00C72122" w:rsidP="000D3721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2C0C8483" w14:textId="77777777" w:rsidR="00C72122" w:rsidRDefault="00C72122" w:rsidP="000D3721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6FAB93CA" w14:textId="56AB1823" w:rsidR="00996A12" w:rsidRPr="00163F37" w:rsidRDefault="00996A12" w:rsidP="000D3721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163F37">
        <w:rPr>
          <w:rFonts w:ascii="Times New Roman" w:hAnsi="Times New Roman" w:cs="Times New Roman"/>
          <w:sz w:val="18"/>
          <w:szCs w:val="18"/>
        </w:rPr>
        <w:lastRenderedPageBreak/>
        <w:t xml:space="preserve">Powiatowa Stacja </w:t>
      </w:r>
      <w:proofErr w:type="spellStart"/>
      <w:r w:rsidRPr="00163F37">
        <w:rPr>
          <w:rFonts w:ascii="Times New Roman" w:hAnsi="Times New Roman" w:cs="Times New Roman"/>
          <w:sz w:val="18"/>
          <w:szCs w:val="18"/>
        </w:rPr>
        <w:t>Sanitarno</w:t>
      </w:r>
      <w:proofErr w:type="spellEnd"/>
      <w:r w:rsidRPr="00163F37">
        <w:rPr>
          <w:rFonts w:ascii="Times New Roman" w:hAnsi="Times New Roman" w:cs="Times New Roman"/>
          <w:sz w:val="18"/>
          <w:szCs w:val="18"/>
        </w:rPr>
        <w:t xml:space="preserve"> – Epidemiologiczna w Jeleniej Górze</w:t>
      </w:r>
    </w:p>
    <w:p w14:paraId="24518F11" w14:textId="77777777" w:rsidR="00996A12" w:rsidRPr="00163F37" w:rsidRDefault="00996A12" w:rsidP="000D3721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163F37">
        <w:rPr>
          <w:rFonts w:ascii="Times New Roman" w:hAnsi="Times New Roman" w:cs="Times New Roman"/>
          <w:sz w:val="18"/>
          <w:szCs w:val="18"/>
        </w:rPr>
        <w:t>ul. Jana Kasprowicza 17</w:t>
      </w:r>
    </w:p>
    <w:p w14:paraId="67EA3B31" w14:textId="77777777" w:rsidR="00996A12" w:rsidRPr="00163F37" w:rsidRDefault="00996A12" w:rsidP="000D3721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163F37">
        <w:rPr>
          <w:rFonts w:ascii="Times New Roman" w:hAnsi="Times New Roman" w:cs="Times New Roman"/>
          <w:sz w:val="18"/>
          <w:szCs w:val="18"/>
        </w:rPr>
        <w:t>58-500 Jelenia Góra</w:t>
      </w:r>
    </w:p>
    <w:p w14:paraId="095B4C5F" w14:textId="77EAA826" w:rsidR="000D3721" w:rsidRPr="00163F37" w:rsidRDefault="002A45F6" w:rsidP="000D3721">
      <w:pPr>
        <w:spacing w:after="0" w:line="36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163F37">
        <w:rPr>
          <w:rFonts w:ascii="Times New Roman" w:hAnsi="Times New Roman" w:cs="Times New Roman"/>
          <w:sz w:val="18"/>
          <w:szCs w:val="18"/>
        </w:rPr>
        <w:br/>
        <w:t>5. Termin otwarcia ofert</w:t>
      </w:r>
      <w:r w:rsidRPr="00163F37">
        <w:rPr>
          <w:rFonts w:ascii="Times New Roman" w:hAnsi="Times New Roman" w:cs="Times New Roman"/>
          <w:sz w:val="18"/>
          <w:szCs w:val="18"/>
        </w:rPr>
        <w:br/>
        <w:t xml:space="preserve">Otwarcie ofert nastąpi w dniu </w:t>
      </w:r>
      <w:r w:rsidR="00031245">
        <w:rPr>
          <w:rFonts w:ascii="Times New Roman" w:hAnsi="Times New Roman" w:cs="Times New Roman"/>
          <w:sz w:val="18"/>
          <w:szCs w:val="18"/>
        </w:rPr>
        <w:t xml:space="preserve">22 </w:t>
      </w:r>
      <w:r w:rsidR="00C21FF7" w:rsidRPr="00F55A96">
        <w:rPr>
          <w:rFonts w:ascii="Times New Roman" w:hAnsi="Times New Roman" w:cs="Times New Roman"/>
          <w:sz w:val="18"/>
          <w:szCs w:val="18"/>
        </w:rPr>
        <w:t xml:space="preserve"> kwietnia</w:t>
      </w:r>
      <w:r w:rsidR="00CD3DDF" w:rsidRPr="00F55A96">
        <w:rPr>
          <w:rFonts w:ascii="Times New Roman" w:hAnsi="Times New Roman" w:cs="Times New Roman"/>
          <w:sz w:val="18"/>
          <w:szCs w:val="18"/>
        </w:rPr>
        <w:t xml:space="preserve"> </w:t>
      </w:r>
      <w:r w:rsidRPr="00F55A96">
        <w:rPr>
          <w:rFonts w:ascii="Times New Roman" w:hAnsi="Times New Roman" w:cs="Times New Roman"/>
          <w:sz w:val="18"/>
          <w:szCs w:val="18"/>
        </w:rPr>
        <w:t>2025</w:t>
      </w:r>
      <w:r w:rsidRPr="00163F37">
        <w:rPr>
          <w:rFonts w:ascii="Times New Roman" w:hAnsi="Times New Roman" w:cs="Times New Roman"/>
          <w:sz w:val="18"/>
          <w:szCs w:val="18"/>
        </w:rPr>
        <w:t xml:space="preserve"> r. o godz. 1</w:t>
      </w:r>
      <w:r w:rsidR="00996A12" w:rsidRPr="00163F37">
        <w:rPr>
          <w:rFonts w:ascii="Times New Roman" w:hAnsi="Times New Roman" w:cs="Times New Roman"/>
          <w:sz w:val="18"/>
          <w:szCs w:val="18"/>
        </w:rPr>
        <w:t>4</w:t>
      </w:r>
      <w:r w:rsidRPr="00163F37">
        <w:rPr>
          <w:rFonts w:ascii="Times New Roman" w:hAnsi="Times New Roman" w:cs="Times New Roman"/>
          <w:sz w:val="18"/>
          <w:szCs w:val="18"/>
        </w:rPr>
        <w:t>:</w:t>
      </w:r>
      <w:r w:rsidR="00996A12" w:rsidRPr="00163F37">
        <w:rPr>
          <w:rFonts w:ascii="Times New Roman" w:hAnsi="Times New Roman" w:cs="Times New Roman"/>
          <w:sz w:val="18"/>
          <w:szCs w:val="18"/>
        </w:rPr>
        <w:t>3</w:t>
      </w:r>
      <w:r w:rsidRPr="00163F37">
        <w:rPr>
          <w:rFonts w:ascii="Times New Roman" w:hAnsi="Times New Roman" w:cs="Times New Roman"/>
          <w:sz w:val="18"/>
          <w:szCs w:val="18"/>
        </w:rPr>
        <w:t>0 w siedzibie organizatora przetargu.</w:t>
      </w:r>
      <w:r w:rsidRPr="00163F37">
        <w:rPr>
          <w:rFonts w:ascii="Times New Roman" w:hAnsi="Times New Roman" w:cs="Times New Roman"/>
          <w:sz w:val="18"/>
          <w:szCs w:val="18"/>
        </w:rPr>
        <w:br/>
      </w:r>
      <w:r w:rsidRPr="00163F37">
        <w:rPr>
          <w:rFonts w:ascii="Times New Roman" w:hAnsi="Times New Roman" w:cs="Times New Roman"/>
          <w:sz w:val="18"/>
          <w:szCs w:val="18"/>
        </w:rPr>
        <w:br/>
        <w:t>6. Wybór oferty</w:t>
      </w:r>
      <w:r w:rsidRPr="00163F37">
        <w:rPr>
          <w:rFonts w:ascii="Times New Roman" w:hAnsi="Times New Roman" w:cs="Times New Roman"/>
          <w:sz w:val="18"/>
          <w:szCs w:val="18"/>
        </w:rPr>
        <w:br/>
        <w:t>Kryterium wyboru będzie najwyższa zaoferowana cena.</w:t>
      </w:r>
      <w:r w:rsidRPr="00163F37">
        <w:rPr>
          <w:rFonts w:ascii="Times New Roman" w:hAnsi="Times New Roman" w:cs="Times New Roman"/>
          <w:sz w:val="18"/>
          <w:szCs w:val="18"/>
        </w:rPr>
        <w:br/>
        <w:t>W przypadku ofert o tej samej wartości organizator może zaprosić oferentów do negocjacji.</w:t>
      </w:r>
      <w:r w:rsidRPr="00163F37">
        <w:rPr>
          <w:rFonts w:ascii="Times New Roman" w:hAnsi="Times New Roman" w:cs="Times New Roman"/>
          <w:sz w:val="18"/>
          <w:szCs w:val="18"/>
        </w:rPr>
        <w:br/>
      </w:r>
      <w:r w:rsidRPr="00163F37">
        <w:rPr>
          <w:rFonts w:ascii="Times New Roman" w:hAnsi="Times New Roman" w:cs="Times New Roman"/>
          <w:i/>
          <w:iCs/>
          <w:sz w:val="18"/>
          <w:szCs w:val="18"/>
        </w:rPr>
        <w:t>Organizator zastrzega sobie prawo do unieważnienia przetargu bez podania przyczyny.</w:t>
      </w:r>
    </w:p>
    <w:p w14:paraId="69094604" w14:textId="77777777" w:rsidR="000D3721" w:rsidRPr="00163F37" w:rsidRDefault="000D3721" w:rsidP="000D3721">
      <w:pPr>
        <w:spacing w:after="0" w:line="36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14:paraId="23D00423" w14:textId="251E4AC5" w:rsidR="000D3721" w:rsidRPr="00163F37" w:rsidRDefault="003140D6" w:rsidP="000D37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63F37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7.</w:t>
      </w:r>
      <w:r w:rsidR="000D3721" w:rsidRPr="00163F37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Odrzuceniu podlegają oferty:</w:t>
      </w:r>
      <w:r w:rsidR="000D3721" w:rsidRPr="00163F37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  <w:t>- złożone po wyznaczonym terminie, w niewłaściwym miejscu lub przez oferenta, który nie wniósł wadium;</w:t>
      </w:r>
      <w:r w:rsidR="000D3721" w:rsidRPr="00163F37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  <w:t>- nie zawierające danych i dokumentów wymaganych w niniejszym ogłoszeniu lub są one niekompletne, nieczytelne lub budzą inną wątpliwość, zaś jej uzupełnienie lub złożenie wyjaśnień mogłoby prowadzić  do uznania jej za nową ofertę.</w:t>
      </w:r>
      <w:r w:rsidR="000D3721" w:rsidRPr="00163F37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  <w:t>Oferent jest niezwłocznie zawiadamiany o odrzuceniu oferty.</w:t>
      </w:r>
    </w:p>
    <w:p w14:paraId="703334E8" w14:textId="0E8D97E8" w:rsidR="000D3721" w:rsidRPr="00163F37" w:rsidRDefault="002A45F6" w:rsidP="000D3721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163F37">
        <w:rPr>
          <w:rFonts w:ascii="Times New Roman" w:hAnsi="Times New Roman" w:cs="Times New Roman"/>
          <w:i/>
          <w:iCs/>
          <w:sz w:val="18"/>
          <w:szCs w:val="18"/>
        </w:rPr>
        <w:br/>
      </w:r>
    </w:p>
    <w:p w14:paraId="529B8091" w14:textId="01A32FE0" w:rsidR="000D3721" w:rsidRPr="00163F37" w:rsidRDefault="003140D6" w:rsidP="000D3721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163F37">
        <w:rPr>
          <w:rFonts w:ascii="Times New Roman" w:hAnsi="Times New Roman" w:cs="Times New Roman"/>
          <w:sz w:val="18"/>
          <w:szCs w:val="18"/>
        </w:rPr>
        <w:t>8</w:t>
      </w:r>
      <w:r w:rsidR="002A45F6" w:rsidRPr="00163F37">
        <w:rPr>
          <w:rFonts w:ascii="Times New Roman" w:hAnsi="Times New Roman" w:cs="Times New Roman"/>
          <w:sz w:val="18"/>
          <w:szCs w:val="18"/>
        </w:rPr>
        <w:t>. Informacje dodatkowe</w:t>
      </w:r>
      <w:r w:rsidR="002A45F6" w:rsidRPr="00163F37">
        <w:rPr>
          <w:rFonts w:ascii="Times New Roman" w:hAnsi="Times New Roman" w:cs="Times New Roman"/>
          <w:sz w:val="18"/>
          <w:szCs w:val="18"/>
        </w:rPr>
        <w:br/>
      </w:r>
      <w:r w:rsidR="00454A46">
        <w:rPr>
          <w:rFonts w:ascii="Times New Roman" w:hAnsi="Times New Roman" w:cs="Times New Roman"/>
          <w:sz w:val="18"/>
          <w:szCs w:val="18"/>
        </w:rPr>
        <w:t xml:space="preserve">Kocioł gazowy </w:t>
      </w:r>
      <w:r w:rsidR="002A45F6" w:rsidRPr="00163F37">
        <w:rPr>
          <w:rFonts w:ascii="Times New Roman" w:hAnsi="Times New Roman" w:cs="Times New Roman"/>
          <w:sz w:val="18"/>
          <w:szCs w:val="18"/>
        </w:rPr>
        <w:t xml:space="preserve">można oglądać w dni robocze w godz. </w:t>
      </w:r>
      <w:r w:rsidR="00996A12" w:rsidRPr="00163F37">
        <w:rPr>
          <w:rFonts w:ascii="Times New Roman" w:hAnsi="Times New Roman" w:cs="Times New Roman"/>
          <w:sz w:val="18"/>
          <w:szCs w:val="18"/>
        </w:rPr>
        <w:t xml:space="preserve">8:00 – 14:00 </w:t>
      </w:r>
      <w:r w:rsidR="002A45F6" w:rsidRPr="00163F37">
        <w:rPr>
          <w:rFonts w:ascii="Times New Roman" w:hAnsi="Times New Roman" w:cs="Times New Roman"/>
          <w:sz w:val="18"/>
          <w:szCs w:val="18"/>
        </w:rPr>
        <w:t xml:space="preserve">po wcześniejszym uzgodnieniu terminu pod nr tel. </w:t>
      </w:r>
      <w:r w:rsidR="00996A12" w:rsidRPr="00163F37">
        <w:rPr>
          <w:rFonts w:ascii="Times New Roman" w:hAnsi="Times New Roman" w:cs="Times New Roman"/>
          <w:sz w:val="18"/>
          <w:szCs w:val="18"/>
        </w:rPr>
        <w:t>887 – 438</w:t>
      </w:r>
      <w:r w:rsidR="000D3721" w:rsidRPr="00163F37">
        <w:rPr>
          <w:rFonts w:ascii="Times New Roman" w:hAnsi="Times New Roman" w:cs="Times New Roman"/>
          <w:sz w:val="18"/>
          <w:szCs w:val="18"/>
        </w:rPr>
        <w:t xml:space="preserve"> - </w:t>
      </w:r>
      <w:r w:rsidR="00996A12" w:rsidRPr="00163F37">
        <w:rPr>
          <w:rFonts w:ascii="Times New Roman" w:hAnsi="Times New Roman" w:cs="Times New Roman"/>
          <w:sz w:val="18"/>
          <w:szCs w:val="18"/>
        </w:rPr>
        <w:t>620.</w:t>
      </w:r>
      <w:r w:rsidR="002A45F6" w:rsidRPr="00163F37">
        <w:rPr>
          <w:rFonts w:ascii="Times New Roman" w:hAnsi="Times New Roman" w:cs="Times New Roman"/>
          <w:sz w:val="18"/>
          <w:szCs w:val="18"/>
        </w:rPr>
        <w:br/>
        <w:t>Osoba, której oferta zostanie wybrana, zobowiązana jest do podpisania umowy i zapłaty pełnej ceny w terminie 7 dni od ogłoszenia wyników.</w:t>
      </w:r>
      <w:r w:rsidR="002A45F6" w:rsidRPr="00163F37">
        <w:rPr>
          <w:rFonts w:ascii="Times New Roman" w:hAnsi="Times New Roman" w:cs="Times New Roman"/>
          <w:sz w:val="18"/>
          <w:szCs w:val="18"/>
        </w:rPr>
        <w:br/>
      </w:r>
      <w:r w:rsidR="000D3721" w:rsidRPr="00163F37">
        <w:rPr>
          <w:rFonts w:ascii="Times New Roman" w:hAnsi="Times New Roman" w:cs="Times New Roman"/>
          <w:sz w:val="18"/>
          <w:szCs w:val="18"/>
        </w:rPr>
        <w:t>Wadium wpłacone przez wygrywającego zalicza się na poczet ceny, a pozostałym oferentom zostanie zwrócone.</w:t>
      </w:r>
    </w:p>
    <w:p w14:paraId="32AACE52" w14:textId="1EDE784D" w:rsidR="000D3721" w:rsidRPr="00163F37" w:rsidRDefault="000D3721" w:rsidP="000D3721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163F37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Wadium nie podlega zwrotowi, w przypadku gdy oferent, który wygrał przetarg publiczny, uchyli się od zawarcia umowy sprzedaży.</w:t>
      </w:r>
    </w:p>
    <w:p w14:paraId="2B9697E0" w14:textId="06B16076" w:rsidR="00996A12" w:rsidRPr="00163F37" w:rsidRDefault="002A45F6" w:rsidP="000D3721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163F37">
        <w:rPr>
          <w:rFonts w:ascii="Times New Roman" w:hAnsi="Times New Roman" w:cs="Times New Roman"/>
          <w:sz w:val="18"/>
          <w:szCs w:val="18"/>
        </w:rPr>
        <w:br/>
      </w:r>
    </w:p>
    <w:p w14:paraId="69C2F4BE" w14:textId="77777777" w:rsidR="00996A12" w:rsidRPr="00163F37" w:rsidRDefault="00996A12" w:rsidP="000D3721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14:paraId="4E18ECA6" w14:textId="76816693" w:rsidR="00272C5F" w:rsidRPr="00163F37" w:rsidRDefault="002A45F6" w:rsidP="000D3721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163F37">
        <w:rPr>
          <w:rFonts w:ascii="Times New Roman" w:hAnsi="Times New Roman" w:cs="Times New Roman"/>
          <w:sz w:val="18"/>
          <w:szCs w:val="18"/>
        </w:rPr>
        <w:t>Załączniki:</w:t>
      </w:r>
      <w:r w:rsidRPr="00163F37">
        <w:rPr>
          <w:rFonts w:ascii="Times New Roman" w:hAnsi="Times New Roman" w:cs="Times New Roman"/>
          <w:sz w:val="18"/>
          <w:szCs w:val="18"/>
        </w:rPr>
        <w:br/>
      </w:r>
      <w:r w:rsidR="00C21FF7">
        <w:rPr>
          <w:rFonts w:ascii="Times New Roman" w:hAnsi="Times New Roman" w:cs="Times New Roman"/>
          <w:sz w:val="18"/>
          <w:szCs w:val="18"/>
        </w:rPr>
        <w:t>Formularz ofertowy</w:t>
      </w:r>
    </w:p>
    <w:p w14:paraId="78AED06F" w14:textId="34C3CF8F" w:rsidR="00531906" w:rsidRDefault="00C21FF7" w:rsidP="000D3721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Oświadczenie</w:t>
      </w:r>
    </w:p>
    <w:p w14:paraId="1B543DE0" w14:textId="2A47E99A" w:rsidR="00F202F2" w:rsidRPr="00163F37" w:rsidRDefault="00C21FF7" w:rsidP="000D3721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Wzór umowy</w:t>
      </w:r>
      <w:r w:rsidR="002A45F6" w:rsidRPr="00163F37">
        <w:rPr>
          <w:rFonts w:ascii="Times New Roman" w:hAnsi="Times New Roman" w:cs="Times New Roman"/>
          <w:sz w:val="18"/>
          <w:szCs w:val="18"/>
        </w:rPr>
        <w:br/>
        <w:t xml:space="preserve">Zdjęcia </w:t>
      </w:r>
      <w:r w:rsidR="00454A46">
        <w:rPr>
          <w:rFonts w:ascii="Times New Roman" w:hAnsi="Times New Roman" w:cs="Times New Roman"/>
          <w:sz w:val="18"/>
          <w:szCs w:val="18"/>
        </w:rPr>
        <w:t>kotła gazowego</w:t>
      </w:r>
      <w:r w:rsidR="002A45F6" w:rsidRPr="00163F37">
        <w:rPr>
          <w:rFonts w:ascii="Times New Roman" w:hAnsi="Times New Roman" w:cs="Times New Roman"/>
          <w:sz w:val="18"/>
          <w:szCs w:val="18"/>
        </w:rPr>
        <w:br/>
      </w:r>
      <w:r w:rsidR="002A45F6" w:rsidRPr="00163F37">
        <w:rPr>
          <w:rFonts w:ascii="Times New Roman" w:hAnsi="Times New Roman" w:cs="Times New Roman"/>
          <w:sz w:val="18"/>
          <w:szCs w:val="18"/>
        </w:rPr>
        <w:br/>
      </w:r>
    </w:p>
    <w:sectPr w:rsidR="00F202F2" w:rsidRPr="00163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F6"/>
    <w:rsid w:val="00031245"/>
    <w:rsid w:val="000D3721"/>
    <w:rsid w:val="00163F37"/>
    <w:rsid w:val="00272C5F"/>
    <w:rsid w:val="00281484"/>
    <w:rsid w:val="002A45F6"/>
    <w:rsid w:val="002E12A0"/>
    <w:rsid w:val="003140D6"/>
    <w:rsid w:val="0031691C"/>
    <w:rsid w:val="003C0982"/>
    <w:rsid w:val="00454A46"/>
    <w:rsid w:val="004F4374"/>
    <w:rsid w:val="005047BB"/>
    <w:rsid w:val="00531906"/>
    <w:rsid w:val="00560B89"/>
    <w:rsid w:val="005B4262"/>
    <w:rsid w:val="00667F45"/>
    <w:rsid w:val="007C4CAB"/>
    <w:rsid w:val="00833568"/>
    <w:rsid w:val="008962BB"/>
    <w:rsid w:val="009468A3"/>
    <w:rsid w:val="00996A12"/>
    <w:rsid w:val="009B33AF"/>
    <w:rsid w:val="00A10272"/>
    <w:rsid w:val="00B14F87"/>
    <w:rsid w:val="00B35E9C"/>
    <w:rsid w:val="00B8789B"/>
    <w:rsid w:val="00C21FF7"/>
    <w:rsid w:val="00C72122"/>
    <w:rsid w:val="00CD3DDF"/>
    <w:rsid w:val="00DE3E09"/>
    <w:rsid w:val="00E15C52"/>
    <w:rsid w:val="00E17A20"/>
    <w:rsid w:val="00EB26E6"/>
    <w:rsid w:val="00F202F2"/>
    <w:rsid w:val="00F5542C"/>
    <w:rsid w:val="00F5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31073"/>
  <w15:chartTrackingRefBased/>
  <w15:docId w15:val="{3EA0CFDF-752B-408F-8EDD-01088AAB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4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4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45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4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45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4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4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4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4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4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4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45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45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45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45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45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45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45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4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4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4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4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4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45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45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45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4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45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45F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3124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1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VICTRIX%20PRO%2068%202%20Er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C724A-17B6-4010-95EB-1ADC1ED0B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526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Jelenia Góra - Monika Wojtkowska</dc:creator>
  <cp:keywords/>
  <dc:description/>
  <cp:lastModifiedBy>PSSE Jelenia Góra - Monika Wojtkowska</cp:lastModifiedBy>
  <cp:revision>16</cp:revision>
  <cp:lastPrinted>2025-03-25T13:18:00Z</cp:lastPrinted>
  <dcterms:created xsi:type="dcterms:W3CDTF">2025-02-05T07:29:00Z</dcterms:created>
  <dcterms:modified xsi:type="dcterms:W3CDTF">2025-03-28T12:07:00Z</dcterms:modified>
</cp:coreProperties>
</file>