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7604A" w14:textId="56B949BD" w:rsidR="00810E02" w:rsidRPr="00725A3B" w:rsidRDefault="00810E02" w:rsidP="00725A3B">
      <w:pPr>
        <w:spacing w:after="0"/>
        <w:ind w:left="5103" w:right="2"/>
        <w:rPr>
          <w:color w:val="808080" w:themeColor="background1" w:themeShade="80"/>
          <w:sz w:val="18"/>
          <w:szCs w:val="18"/>
        </w:rPr>
      </w:pPr>
      <w:r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 xml:space="preserve">Załącznik Nr 3 </w:t>
      </w:r>
      <w:r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br/>
        <w:t>do Regulaminu udzielan</w:t>
      </w:r>
      <w:r w:rsidR="002056EF"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>i</w:t>
      </w:r>
      <w:r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 xml:space="preserve">a zamówień publicznych </w:t>
      </w:r>
      <w:r w:rsidR="0001260F"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br/>
      </w:r>
      <w:r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 xml:space="preserve">o wartości od </w:t>
      </w:r>
      <w:r w:rsidR="002056EF"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>20 000 złotych netto</w:t>
      </w:r>
      <w:r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 xml:space="preserve"> </w:t>
      </w:r>
      <w:r w:rsidR="002056EF"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 xml:space="preserve">i </w:t>
      </w:r>
      <w:r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 xml:space="preserve">jednocześnie </w:t>
      </w:r>
      <w:r w:rsidR="0058466A"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br/>
      </w:r>
      <w:r w:rsidRPr="00725A3B">
        <w:rPr>
          <w:rFonts w:ascii="Arial" w:eastAsia="Arial" w:hAnsi="Arial" w:cs="Arial"/>
          <w:color w:val="808080" w:themeColor="background1" w:themeShade="80"/>
          <w:sz w:val="18"/>
          <w:szCs w:val="18"/>
        </w:rPr>
        <w:t>mniejszej niż kwota 130 000 złotych netto</w:t>
      </w:r>
      <w:r w:rsidRPr="00725A3B">
        <w:rPr>
          <w:rFonts w:ascii="Arial" w:eastAsia="Arial" w:hAnsi="Arial" w:cs="Arial"/>
          <w:b/>
          <w:color w:val="808080" w:themeColor="background1" w:themeShade="80"/>
          <w:sz w:val="18"/>
          <w:szCs w:val="18"/>
        </w:rPr>
        <w:t xml:space="preserve"> </w:t>
      </w:r>
    </w:p>
    <w:p w14:paraId="47D8CD10" w14:textId="7DFCB70D" w:rsidR="00296327" w:rsidRPr="004D0A82" w:rsidRDefault="006064A0" w:rsidP="00296327">
      <w:pPr>
        <w:spacing w:after="0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>Z</w:t>
      </w:r>
      <w:r w:rsidR="00053C45" w:rsidRPr="004D0A82">
        <w:rPr>
          <w:rFonts w:ascii="Arial" w:eastAsia="Arial" w:hAnsi="Arial" w:cs="Arial"/>
          <w:sz w:val="24"/>
          <w:szCs w:val="24"/>
        </w:rPr>
        <w:t xml:space="preserve">n. Spr.: </w:t>
      </w:r>
      <w:r w:rsidR="007C0306" w:rsidRPr="004D0A82">
        <w:rPr>
          <w:rFonts w:ascii="Arial" w:eastAsia="Arial" w:hAnsi="Arial" w:cs="Arial"/>
          <w:sz w:val="24"/>
          <w:szCs w:val="24"/>
        </w:rPr>
        <w:t>ZG.270.2.2024</w:t>
      </w:r>
      <w:r w:rsidR="00053C45" w:rsidRPr="004D0A82">
        <w:rPr>
          <w:rFonts w:ascii="Arial" w:eastAsia="Arial" w:hAnsi="Arial" w:cs="Arial"/>
          <w:sz w:val="24"/>
          <w:szCs w:val="24"/>
        </w:rPr>
        <w:tab/>
      </w:r>
    </w:p>
    <w:p w14:paraId="633FBD38" w14:textId="77777777" w:rsidR="00296327" w:rsidRPr="004D0A82" w:rsidRDefault="00296327" w:rsidP="00296327">
      <w:pPr>
        <w:spacing w:after="0"/>
        <w:rPr>
          <w:sz w:val="24"/>
          <w:szCs w:val="24"/>
        </w:rPr>
      </w:pPr>
    </w:p>
    <w:p w14:paraId="15AFEA66" w14:textId="66720EFB" w:rsidR="007D199A" w:rsidRPr="004D0A82" w:rsidRDefault="006064A0" w:rsidP="00053C45">
      <w:pPr>
        <w:spacing w:after="3" w:line="240" w:lineRule="auto"/>
        <w:ind w:left="904" w:right="1884" w:hanging="10"/>
        <w:jc w:val="center"/>
        <w:rPr>
          <w:sz w:val="24"/>
          <w:szCs w:val="24"/>
        </w:rPr>
      </w:pPr>
      <w:r w:rsidRPr="004D0A82">
        <w:rPr>
          <w:rFonts w:ascii="Arial" w:eastAsia="Arial" w:hAnsi="Arial" w:cs="Arial"/>
          <w:b/>
          <w:sz w:val="24"/>
          <w:szCs w:val="24"/>
        </w:rPr>
        <w:t xml:space="preserve">Zaproszenie do składania ofert o zamówienie publiczne udzielone </w:t>
      </w:r>
      <w:r w:rsidR="008A3C85" w:rsidRPr="004D0A82">
        <w:rPr>
          <w:rFonts w:ascii="Arial" w:eastAsia="Arial" w:hAnsi="Arial" w:cs="Arial"/>
          <w:b/>
          <w:sz w:val="24"/>
          <w:szCs w:val="24"/>
        </w:rPr>
        <w:br/>
      </w:r>
      <w:r w:rsidRPr="004D0A82">
        <w:rPr>
          <w:rFonts w:ascii="Arial" w:eastAsia="Arial" w:hAnsi="Arial" w:cs="Arial"/>
          <w:b/>
          <w:sz w:val="24"/>
          <w:szCs w:val="24"/>
        </w:rPr>
        <w:t xml:space="preserve">o wartości </w:t>
      </w:r>
      <w:r w:rsidR="00810E02" w:rsidRPr="004D0A82">
        <w:rPr>
          <w:rFonts w:ascii="Arial" w:eastAsia="Arial" w:hAnsi="Arial" w:cs="Arial"/>
          <w:b/>
          <w:sz w:val="24"/>
          <w:szCs w:val="24"/>
        </w:rPr>
        <w:t>od 20 000 złotych netto i jednocześnie mniejszej niż kwota 130 000 złotych netto</w:t>
      </w:r>
    </w:p>
    <w:p w14:paraId="18C001C1" w14:textId="77777777" w:rsidR="007D199A" w:rsidRPr="004D0A82" w:rsidRDefault="006064A0" w:rsidP="00053C45">
      <w:pPr>
        <w:spacing w:after="0" w:line="240" w:lineRule="auto"/>
        <w:ind w:right="990"/>
        <w:jc w:val="center"/>
        <w:rPr>
          <w:sz w:val="24"/>
          <w:szCs w:val="24"/>
        </w:rPr>
      </w:pPr>
      <w:r w:rsidRPr="004D0A8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101385" w14:textId="77777777" w:rsidR="007D199A" w:rsidRPr="004D0A82" w:rsidRDefault="006064A0" w:rsidP="00053C45">
      <w:pPr>
        <w:numPr>
          <w:ilvl w:val="0"/>
          <w:numId w:val="8"/>
        </w:numPr>
        <w:spacing w:after="266" w:line="240" w:lineRule="auto"/>
        <w:ind w:right="1297" w:hanging="348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Zamawiający </w:t>
      </w:r>
    </w:p>
    <w:p w14:paraId="18C996F5" w14:textId="46779DB4" w:rsidR="007D199A" w:rsidRPr="004D0A82" w:rsidRDefault="007C0306" w:rsidP="007C0306">
      <w:pPr>
        <w:spacing w:after="0" w:line="288" w:lineRule="auto"/>
        <w:ind w:left="284" w:right="1298" w:hanging="11"/>
        <w:jc w:val="both"/>
        <w:rPr>
          <w:rFonts w:ascii="Arial" w:eastAsia="Arial" w:hAnsi="Arial" w:cs="Arial"/>
          <w:b/>
          <w:sz w:val="24"/>
          <w:szCs w:val="24"/>
        </w:rPr>
      </w:pPr>
      <w:r w:rsidRPr="004D0A82">
        <w:rPr>
          <w:rFonts w:ascii="Arial" w:eastAsia="Arial" w:hAnsi="Arial" w:cs="Arial"/>
          <w:b/>
          <w:sz w:val="24"/>
          <w:szCs w:val="24"/>
        </w:rPr>
        <w:t>Nadleśnictwo Przemków</w:t>
      </w:r>
    </w:p>
    <w:p w14:paraId="75E9CCB7" w14:textId="0DD7D7DA" w:rsidR="007C0306" w:rsidRPr="004D0A82" w:rsidRDefault="007C0306" w:rsidP="007C0306">
      <w:pPr>
        <w:spacing w:after="0" w:line="288" w:lineRule="auto"/>
        <w:ind w:left="284" w:right="1298" w:hanging="11"/>
        <w:jc w:val="both"/>
        <w:rPr>
          <w:rFonts w:ascii="Arial" w:hAnsi="Arial" w:cs="Arial"/>
          <w:b/>
          <w:sz w:val="24"/>
          <w:szCs w:val="24"/>
        </w:rPr>
      </w:pPr>
      <w:r w:rsidRPr="004D0A82">
        <w:rPr>
          <w:rFonts w:ascii="Arial" w:eastAsia="Arial" w:hAnsi="Arial" w:cs="Arial"/>
          <w:b/>
          <w:sz w:val="24"/>
          <w:szCs w:val="24"/>
        </w:rPr>
        <w:t xml:space="preserve">ul. Ceglana 3, </w:t>
      </w:r>
      <w:r w:rsidRPr="004D0A82">
        <w:rPr>
          <w:rFonts w:ascii="Arial" w:hAnsi="Arial" w:cs="Arial"/>
          <w:b/>
          <w:sz w:val="24"/>
          <w:szCs w:val="24"/>
        </w:rPr>
        <w:t>59-170 Szklarki</w:t>
      </w:r>
    </w:p>
    <w:p w14:paraId="2C8076AD" w14:textId="7A9918FE" w:rsidR="007C0306" w:rsidRPr="004D0A82" w:rsidRDefault="007C0306" w:rsidP="007C0306">
      <w:pPr>
        <w:spacing w:after="0" w:line="288" w:lineRule="auto"/>
        <w:ind w:left="284" w:right="1298" w:hanging="11"/>
        <w:jc w:val="both"/>
        <w:rPr>
          <w:b/>
          <w:sz w:val="24"/>
          <w:szCs w:val="24"/>
        </w:rPr>
      </w:pPr>
      <w:r w:rsidRPr="004D0A82">
        <w:rPr>
          <w:rFonts w:ascii="Arial" w:hAnsi="Arial" w:cs="Arial"/>
          <w:b/>
          <w:sz w:val="24"/>
          <w:szCs w:val="24"/>
        </w:rPr>
        <w:t xml:space="preserve">tel. 76 832 0655,   e-mail: </w:t>
      </w:r>
      <w:hyperlink r:id="rId7" w:history="1">
        <w:r w:rsidRPr="004D0A82">
          <w:rPr>
            <w:rStyle w:val="Hipercze"/>
            <w:rFonts w:ascii="Arial" w:hAnsi="Arial" w:cs="Arial"/>
            <w:b/>
            <w:sz w:val="24"/>
            <w:szCs w:val="24"/>
          </w:rPr>
          <w:t>przemkow@wroclaw.lasy.gov.pl</w:t>
        </w:r>
      </w:hyperlink>
      <w:r w:rsidRPr="004D0A82">
        <w:rPr>
          <w:rFonts w:ascii="Arial" w:hAnsi="Arial" w:cs="Arial"/>
          <w:b/>
          <w:sz w:val="24"/>
          <w:szCs w:val="24"/>
        </w:rPr>
        <w:t xml:space="preserve"> </w:t>
      </w:r>
    </w:p>
    <w:p w14:paraId="08B0ECFB" w14:textId="3BAA5E19" w:rsidR="007D199A" w:rsidRPr="004D0A82" w:rsidRDefault="006064A0" w:rsidP="004D0A82">
      <w:pPr>
        <w:spacing w:before="240" w:after="55" w:line="240" w:lineRule="auto"/>
        <w:ind w:left="11" w:right="3464" w:firstLine="272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>zaprasza do złożenia oferty na :</w:t>
      </w:r>
    </w:p>
    <w:p w14:paraId="0680009A" w14:textId="77777777" w:rsidR="007D199A" w:rsidRPr="004D0A82" w:rsidRDefault="006064A0" w:rsidP="004D0A82">
      <w:pPr>
        <w:numPr>
          <w:ilvl w:val="0"/>
          <w:numId w:val="8"/>
        </w:numPr>
        <w:spacing w:before="240" w:after="266" w:line="240" w:lineRule="auto"/>
        <w:ind w:left="284" w:right="1298" w:hanging="346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Przedmiot zamówienia: </w:t>
      </w:r>
    </w:p>
    <w:p w14:paraId="4B5052F0" w14:textId="67F07D95" w:rsidR="007C0306" w:rsidRPr="004D0A82" w:rsidRDefault="007C0306" w:rsidP="00725A3B">
      <w:pPr>
        <w:pStyle w:val="Akapitzlist"/>
        <w:spacing w:before="120" w:after="120" w:line="288" w:lineRule="auto"/>
        <w:ind w:left="283" w:right="2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4D0A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Przedmiotem zamówienia jest odnowienie istniejących i uzupełnienie brakujących słupków oddziałowych na terenie Nadleśnictwa Przemków, zgodnie z wykazami dla poszczególnych leśnictw (załącznik nr 1). </w:t>
      </w:r>
    </w:p>
    <w:p w14:paraId="638A903C" w14:textId="0E282C72" w:rsidR="007C0306" w:rsidRPr="004D0A82" w:rsidRDefault="007C0306" w:rsidP="00725A3B">
      <w:pPr>
        <w:spacing w:before="120" w:after="120" w:line="288" w:lineRule="auto"/>
        <w:ind w:left="284" w:right="2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4D0A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Przeprowadzona inwentaryzacja słupków wykazała brak </w:t>
      </w:r>
      <w:r w:rsidR="00725A3B">
        <w:rPr>
          <w:rFonts w:ascii="Arial" w:hAnsi="Arial" w:cs="Arial"/>
          <w:b/>
          <w:color w:val="595959" w:themeColor="text1" w:themeTint="A6"/>
          <w:sz w:val="24"/>
          <w:szCs w:val="24"/>
        </w:rPr>
        <w:t>56</w:t>
      </w:r>
      <w:r w:rsidRPr="004D0A8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szt. słupków, konieczność przekopania 73 szt. oraz  przemalowania wszystkich słupków. Konieczność przemalowania słupków wynika z likwidacji jednego obrębu leśnego i zastosowania numeracji oddziałów ciągłej dla całego Nadleśnictwa, wprowadzonej Planem Urządzenia Lasu dla Nadleśnictwa Przemków na lata 2024- 2033.</w:t>
      </w:r>
    </w:p>
    <w:p w14:paraId="0A6F3144" w14:textId="49A50636" w:rsidR="007D199A" w:rsidRPr="004D0A82" w:rsidRDefault="00053C45" w:rsidP="00053C45">
      <w:pPr>
        <w:numPr>
          <w:ilvl w:val="0"/>
          <w:numId w:val="8"/>
        </w:numPr>
        <w:spacing w:after="266" w:line="240" w:lineRule="auto"/>
        <w:ind w:right="1297" w:hanging="348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>Termin realizacji zamówienia</w:t>
      </w:r>
      <w:r w:rsidR="006064A0" w:rsidRPr="004D0A82">
        <w:rPr>
          <w:rFonts w:ascii="Arial" w:eastAsia="Arial" w:hAnsi="Arial" w:cs="Arial"/>
          <w:sz w:val="24"/>
          <w:szCs w:val="24"/>
        </w:rPr>
        <w:t xml:space="preserve">: </w:t>
      </w:r>
    </w:p>
    <w:p w14:paraId="332A195D" w14:textId="25210A15" w:rsidR="007C0306" w:rsidRPr="004D0A82" w:rsidRDefault="004D0A82" w:rsidP="007C0306">
      <w:pPr>
        <w:spacing w:after="223" w:line="240" w:lineRule="auto"/>
        <w:ind w:left="284" w:right="95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Od dnia zawarcia umowy d</w:t>
      </w:r>
      <w:r w:rsidR="007C0306" w:rsidRPr="004D0A82">
        <w:rPr>
          <w:rFonts w:ascii="Arial" w:eastAsia="Arial" w:hAnsi="Arial" w:cs="Arial"/>
          <w:b/>
          <w:sz w:val="24"/>
          <w:szCs w:val="24"/>
        </w:rPr>
        <w:t xml:space="preserve">o 30 listopada 2024 r. </w:t>
      </w:r>
    </w:p>
    <w:p w14:paraId="16FD9DA7" w14:textId="77777777" w:rsidR="007D199A" w:rsidRPr="004D0A82" w:rsidRDefault="006064A0" w:rsidP="00053C45">
      <w:pPr>
        <w:numPr>
          <w:ilvl w:val="0"/>
          <w:numId w:val="8"/>
        </w:numPr>
        <w:spacing w:after="266" w:line="240" w:lineRule="auto"/>
        <w:ind w:right="1297" w:hanging="348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Kryteria oceny i wyboru ofert : </w:t>
      </w:r>
    </w:p>
    <w:p w14:paraId="1A95CD43" w14:textId="7E7DE02F" w:rsidR="007D199A" w:rsidRPr="004D0A82" w:rsidRDefault="007C0306" w:rsidP="007C0306">
      <w:pPr>
        <w:spacing w:after="266" w:line="240" w:lineRule="auto"/>
        <w:ind w:left="284" w:right="1297" w:hanging="10"/>
        <w:jc w:val="both"/>
        <w:rPr>
          <w:b/>
          <w:sz w:val="24"/>
          <w:szCs w:val="24"/>
        </w:rPr>
      </w:pPr>
      <w:r w:rsidRPr="004D0A82">
        <w:rPr>
          <w:rFonts w:ascii="Arial" w:eastAsia="Arial" w:hAnsi="Arial" w:cs="Arial"/>
          <w:b/>
          <w:sz w:val="24"/>
          <w:szCs w:val="24"/>
        </w:rPr>
        <w:t>Cena – 100 %</w:t>
      </w:r>
      <w:r w:rsidR="006064A0" w:rsidRPr="004D0A8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F39ED2A" w14:textId="77777777" w:rsidR="007D199A" w:rsidRPr="004D0A82" w:rsidRDefault="006064A0" w:rsidP="00725A3B">
      <w:pPr>
        <w:numPr>
          <w:ilvl w:val="0"/>
          <w:numId w:val="8"/>
        </w:numPr>
        <w:spacing w:after="0" w:line="240" w:lineRule="auto"/>
        <w:ind w:right="2" w:hanging="348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Warunki jakie powinny spełniać Wykonawcy ubiegający się o udzielenie zamówienia publicznego (np. posiadanie koncesji, uprawnień, zezwolenia, udzielenie gwarancji):  </w:t>
      </w:r>
    </w:p>
    <w:p w14:paraId="3E90C928" w14:textId="77777777" w:rsidR="00053C45" w:rsidRPr="004D0A82" w:rsidRDefault="00053C45" w:rsidP="00725A3B">
      <w:pPr>
        <w:spacing w:after="0" w:line="240" w:lineRule="auto"/>
        <w:ind w:left="283" w:right="2"/>
        <w:jc w:val="both"/>
        <w:rPr>
          <w:sz w:val="24"/>
          <w:szCs w:val="24"/>
        </w:rPr>
      </w:pPr>
    </w:p>
    <w:p w14:paraId="2C4C3EB3" w14:textId="554F00BB" w:rsidR="007D199A" w:rsidRPr="00031E53" w:rsidRDefault="004D0A82" w:rsidP="00725A3B">
      <w:pPr>
        <w:pStyle w:val="Akapitzlist"/>
        <w:numPr>
          <w:ilvl w:val="0"/>
          <w:numId w:val="11"/>
        </w:numPr>
        <w:spacing w:after="266" w:line="240" w:lineRule="auto"/>
        <w:ind w:right="2"/>
        <w:jc w:val="both"/>
        <w:rPr>
          <w:rFonts w:ascii="Arial" w:eastAsia="Arial" w:hAnsi="Arial" w:cs="Arial"/>
          <w:b/>
          <w:sz w:val="24"/>
          <w:szCs w:val="24"/>
        </w:rPr>
      </w:pPr>
      <w:r w:rsidRPr="00031E53">
        <w:rPr>
          <w:rFonts w:ascii="Arial" w:eastAsia="Arial" w:hAnsi="Arial" w:cs="Arial"/>
          <w:b/>
          <w:sz w:val="24"/>
          <w:szCs w:val="24"/>
        </w:rPr>
        <w:t>posiadanie odpowiedniej wiedzy, doświadczenia i potencjału kadrowego oraz technicznego dającego gwarancję należytego wykonania przedmiotu zamówienia</w:t>
      </w:r>
    </w:p>
    <w:p w14:paraId="344AC89D" w14:textId="3BD0A2B9" w:rsidR="004D0A82" w:rsidRPr="00031E53" w:rsidRDefault="00031E53" w:rsidP="00725A3B">
      <w:pPr>
        <w:pStyle w:val="Akapitzlist"/>
        <w:numPr>
          <w:ilvl w:val="0"/>
          <w:numId w:val="11"/>
        </w:numPr>
        <w:spacing w:after="266" w:line="240" w:lineRule="auto"/>
        <w:ind w:right="2"/>
        <w:jc w:val="both"/>
        <w:rPr>
          <w:rFonts w:ascii="Arial" w:hAnsi="Arial" w:cs="Arial"/>
          <w:b/>
          <w:sz w:val="24"/>
          <w:szCs w:val="24"/>
        </w:rPr>
      </w:pPr>
      <w:r w:rsidRPr="00031E53">
        <w:rPr>
          <w:rFonts w:ascii="Arial" w:hAnsi="Arial" w:cs="Arial"/>
          <w:b/>
          <w:sz w:val="24"/>
          <w:szCs w:val="24"/>
        </w:rPr>
        <w:t>posiadanie polisy OC w zakresie prowadzonej działalności gospodarczej na sumę gwarancyjną  minimum 50 tys. zł</w:t>
      </w:r>
    </w:p>
    <w:p w14:paraId="43795446" w14:textId="2F4689BD" w:rsidR="00053C45" w:rsidRPr="004D0A82" w:rsidRDefault="006064A0" w:rsidP="00725A3B">
      <w:pPr>
        <w:numPr>
          <w:ilvl w:val="0"/>
          <w:numId w:val="8"/>
        </w:numPr>
        <w:spacing w:after="0" w:line="240" w:lineRule="auto"/>
        <w:ind w:right="2" w:hanging="348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lastRenderedPageBreak/>
        <w:t xml:space="preserve">Sposób przygotowania oferty: Ofertę należy sporządzić czytelnie w języku polskim, </w:t>
      </w:r>
      <w:r w:rsidR="008A3C85" w:rsidRPr="004D0A82">
        <w:rPr>
          <w:rFonts w:ascii="Arial" w:eastAsia="Arial" w:hAnsi="Arial" w:cs="Arial"/>
          <w:sz w:val="24"/>
          <w:szCs w:val="24"/>
        </w:rPr>
        <w:br/>
      </w:r>
      <w:r w:rsidRPr="004D0A82">
        <w:rPr>
          <w:rFonts w:ascii="Arial" w:eastAsia="Arial" w:hAnsi="Arial" w:cs="Arial"/>
          <w:sz w:val="24"/>
          <w:szCs w:val="24"/>
        </w:rPr>
        <w:t xml:space="preserve">w formie pisemnej, podając nazwę i adres Zamawiającego oraz adnotację: </w:t>
      </w:r>
    </w:p>
    <w:p w14:paraId="1C900E54" w14:textId="67D09599" w:rsidR="00296327" w:rsidRPr="004D0A82" w:rsidRDefault="00053C45" w:rsidP="00725A3B">
      <w:pPr>
        <w:spacing w:before="120" w:after="120" w:line="288" w:lineRule="auto"/>
        <w:ind w:left="284" w:right="2"/>
        <w:jc w:val="both"/>
        <w:rPr>
          <w:color w:val="auto"/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>„</w:t>
      </w:r>
      <w:r w:rsidRPr="004D0A82">
        <w:rPr>
          <w:rFonts w:ascii="Arial" w:eastAsia="Arial" w:hAnsi="Arial" w:cs="Arial"/>
          <w:b/>
          <w:color w:val="auto"/>
          <w:sz w:val="24"/>
          <w:szCs w:val="24"/>
        </w:rPr>
        <w:t xml:space="preserve">Oferta na </w:t>
      </w:r>
      <w:r w:rsidR="007C0306" w:rsidRPr="004D0A8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7C0306" w:rsidRPr="004D0A82">
        <w:rPr>
          <w:rFonts w:ascii="Arial" w:hAnsi="Arial" w:cs="Arial"/>
          <w:b/>
          <w:color w:val="auto"/>
          <w:sz w:val="24"/>
          <w:szCs w:val="24"/>
        </w:rPr>
        <w:t>odnowienie istniejących i uzupełnienie brakujących słupków oddziałowych na terenie Nadleśnictwa Przemków</w:t>
      </w:r>
      <w:r w:rsidR="007C0306" w:rsidRPr="004D0A82">
        <w:rPr>
          <w:rFonts w:ascii="Arial" w:hAnsi="Arial" w:cs="Arial"/>
          <w:color w:val="auto"/>
          <w:sz w:val="24"/>
          <w:szCs w:val="24"/>
        </w:rPr>
        <w:t>”</w:t>
      </w:r>
    </w:p>
    <w:p w14:paraId="558E623F" w14:textId="22E72ED8" w:rsidR="007D199A" w:rsidRPr="00031E53" w:rsidRDefault="006064A0" w:rsidP="00725A3B">
      <w:pPr>
        <w:numPr>
          <w:ilvl w:val="0"/>
          <w:numId w:val="8"/>
        </w:numPr>
        <w:spacing w:before="120" w:after="120" w:line="288" w:lineRule="auto"/>
        <w:ind w:left="284" w:right="2" w:hanging="346"/>
        <w:jc w:val="both"/>
        <w:rPr>
          <w:b/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Miejsce i termin złożenia ofert: </w:t>
      </w:r>
      <w:r w:rsidRPr="00031E53">
        <w:rPr>
          <w:rFonts w:ascii="Arial" w:eastAsia="Arial" w:hAnsi="Arial" w:cs="Arial"/>
          <w:b/>
          <w:sz w:val="24"/>
          <w:szCs w:val="24"/>
        </w:rPr>
        <w:t xml:space="preserve">Ofertę należy złożyć do dnia </w:t>
      </w:r>
      <w:r w:rsidR="004D6F9B">
        <w:rPr>
          <w:rFonts w:ascii="Arial" w:eastAsia="Arial" w:hAnsi="Arial" w:cs="Arial"/>
          <w:b/>
          <w:sz w:val="24"/>
          <w:szCs w:val="24"/>
          <w:highlight w:val="yellow"/>
        </w:rPr>
        <w:t>10.07</w:t>
      </w:r>
      <w:bookmarkStart w:id="0" w:name="_GoBack"/>
      <w:bookmarkEnd w:id="0"/>
      <w:r w:rsidR="004D0A82" w:rsidRPr="00031E53">
        <w:rPr>
          <w:rFonts w:ascii="Arial" w:eastAsia="Arial" w:hAnsi="Arial" w:cs="Arial"/>
          <w:b/>
          <w:sz w:val="24"/>
          <w:szCs w:val="24"/>
          <w:highlight w:val="yellow"/>
        </w:rPr>
        <w:t>.2024</w:t>
      </w:r>
      <w:r w:rsidRPr="00031E53">
        <w:rPr>
          <w:rFonts w:ascii="Arial" w:eastAsia="Arial" w:hAnsi="Arial" w:cs="Arial"/>
          <w:b/>
          <w:sz w:val="24"/>
          <w:szCs w:val="24"/>
          <w:highlight w:val="yellow"/>
        </w:rPr>
        <w:t xml:space="preserve"> roku</w:t>
      </w:r>
      <w:r w:rsidRPr="00031E53">
        <w:rPr>
          <w:rFonts w:ascii="Arial" w:eastAsia="Arial" w:hAnsi="Arial" w:cs="Arial"/>
          <w:b/>
          <w:sz w:val="24"/>
          <w:szCs w:val="24"/>
        </w:rPr>
        <w:t xml:space="preserve">,  do godziny </w:t>
      </w:r>
      <w:r w:rsidR="004D0A82" w:rsidRPr="00031E53">
        <w:rPr>
          <w:rFonts w:ascii="Arial" w:eastAsia="Arial" w:hAnsi="Arial" w:cs="Arial"/>
          <w:b/>
          <w:color w:val="auto"/>
          <w:sz w:val="24"/>
          <w:szCs w:val="24"/>
          <w:highlight w:val="yellow"/>
        </w:rPr>
        <w:t>10:00</w:t>
      </w:r>
      <w:r w:rsidR="004D0A82" w:rsidRPr="00031E53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031E53">
        <w:rPr>
          <w:rFonts w:ascii="Arial" w:eastAsia="Arial" w:hAnsi="Arial" w:cs="Arial"/>
          <w:b/>
          <w:sz w:val="24"/>
          <w:szCs w:val="24"/>
        </w:rPr>
        <w:t xml:space="preserve">w sekretariacie Zamawiającego osobiście, faksem, pocztą elektroniczną, pocztą tradycyjną. </w:t>
      </w:r>
    </w:p>
    <w:p w14:paraId="53E4532D" w14:textId="30C12D0B" w:rsidR="007D199A" w:rsidRPr="004D0A82" w:rsidRDefault="006064A0" w:rsidP="00725A3B">
      <w:pPr>
        <w:numPr>
          <w:ilvl w:val="0"/>
          <w:numId w:val="8"/>
        </w:numPr>
        <w:spacing w:before="120" w:after="120" w:line="288" w:lineRule="auto"/>
        <w:ind w:right="2" w:hanging="348"/>
        <w:jc w:val="both"/>
        <w:rPr>
          <w:rFonts w:ascii="Arial" w:eastAsia="Arial" w:hAnsi="Arial" w:cs="Arial"/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Do kontaktów w przedmiotowej sprawie wyznacza się pracownika merytorycznego </w:t>
      </w:r>
      <w:r w:rsidR="008A3C85" w:rsidRPr="004D0A82">
        <w:rPr>
          <w:rFonts w:ascii="Arial" w:eastAsia="Arial" w:hAnsi="Arial" w:cs="Arial"/>
          <w:sz w:val="24"/>
          <w:szCs w:val="24"/>
        </w:rPr>
        <w:br/>
      </w:r>
      <w:r w:rsidRPr="004D0A82">
        <w:rPr>
          <w:rFonts w:ascii="Arial" w:eastAsia="Arial" w:hAnsi="Arial" w:cs="Arial"/>
          <w:sz w:val="24"/>
          <w:szCs w:val="24"/>
        </w:rPr>
        <w:t xml:space="preserve">w osobie </w:t>
      </w:r>
      <w:r w:rsidR="004D0A82" w:rsidRPr="004D0A82">
        <w:rPr>
          <w:rFonts w:ascii="Arial" w:eastAsia="Arial" w:hAnsi="Arial" w:cs="Arial"/>
          <w:sz w:val="24"/>
          <w:szCs w:val="24"/>
        </w:rPr>
        <w:t xml:space="preserve"> </w:t>
      </w:r>
      <w:r w:rsidR="004D0A82" w:rsidRPr="00031E53">
        <w:rPr>
          <w:rFonts w:ascii="Arial" w:eastAsia="Arial" w:hAnsi="Arial" w:cs="Arial"/>
          <w:b/>
          <w:sz w:val="24"/>
          <w:szCs w:val="24"/>
        </w:rPr>
        <w:t>Danuty Charkow – tel 76 832 04 15 ,</w:t>
      </w:r>
      <w:r w:rsidRPr="00031E53">
        <w:rPr>
          <w:rFonts w:ascii="Arial" w:eastAsia="Arial" w:hAnsi="Arial" w:cs="Arial"/>
          <w:b/>
          <w:sz w:val="24"/>
          <w:szCs w:val="24"/>
        </w:rPr>
        <w:t xml:space="preserve"> </w:t>
      </w:r>
      <w:r w:rsidR="004D0A82" w:rsidRPr="00031E53">
        <w:rPr>
          <w:rFonts w:ascii="Arial" w:eastAsia="Arial" w:hAnsi="Arial" w:cs="Arial"/>
          <w:b/>
          <w:sz w:val="24"/>
          <w:szCs w:val="24"/>
        </w:rPr>
        <w:t xml:space="preserve">e-mail: </w:t>
      </w:r>
      <w:hyperlink r:id="rId8" w:history="1">
        <w:r w:rsidR="004D0A82" w:rsidRPr="00031E53">
          <w:rPr>
            <w:rStyle w:val="Hipercze"/>
            <w:rFonts w:ascii="Arial" w:eastAsia="Arial" w:hAnsi="Arial" w:cs="Arial"/>
            <w:b/>
            <w:sz w:val="24"/>
            <w:szCs w:val="24"/>
          </w:rPr>
          <w:t>danuta.charkow@wroclaw.lasy.gov.pl</w:t>
        </w:r>
      </w:hyperlink>
      <w:r w:rsidR="004D0A82" w:rsidRPr="004D0A82">
        <w:rPr>
          <w:rFonts w:ascii="Arial" w:eastAsia="Arial" w:hAnsi="Arial" w:cs="Arial"/>
          <w:sz w:val="24"/>
          <w:szCs w:val="24"/>
        </w:rPr>
        <w:t xml:space="preserve"> </w:t>
      </w:r>
    </w:p>
    <w:p w14:paraId="38807F7D" w14:textId="77777777" w:rsidR="0028260C" w:rsidRPr="004D0A82" w:rsidRDefault="0028260C" w:rsidP="00053C45">
      <w:pPr>
        <w:spacing w:after="271" w:line="240" w:lineRule="auto"/>
        <w:ind w:right="-30"/>
        <w:jc w:val="both"/>
        <w:rPr>
          <w:rFonts w:ascii="Arial" w:eastAsia="Arial" w:hAnsi="Arial" w:cs="Arial"/>
          <w:sz w:val="24"/>
          <w:szCs w:val="24"/>
        </w:rPr>
      </w:pPr>
    </w:p>
    <w:p w14:paraId="34A7B7CD" w14:textId="77777777" w:rsidR="0028260C" w:rsidRPr="004D0A82" w:rsidRDefault="0028260C" w:rsidP="00053C45">
      <w:pPr>
        <w:spacing w:after="271" w:line="240" w:lineRule="auto"/>
        <w:ind w:right="-30"/>
        <w:jc w:val="both"/>
        <w:rPr>
          <w:sz w:val="24"/>
          <w:szCs w:val="24"/>
        </w:rPr>
      </w:pPr>
    </w:p>
    <w:p w14:paraId="7957CB52" w14:textId="6051763E" w:rsidR="007D199A" w:rsidRPr="004D0A82" w:rsidRDefault="006064A0" w:rsidP="00725A3B">
      <w:pPr>
        <w:spacing w:after="225" w:line="240" w:lineRule="auto"/>
        <w:ind w:left="4967" w:right="2" w:hanging="10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>………………………………</w:t>
      </w:r>
      <w:r w:rsidR="00725A3B">
        <w:rPr>
          <w:rFonts w:ascii="Arial" w:eastAsia="Arial" w:hAnsi="Arial" w:cs="Arial"/>
          <w:sz w:val="24"/>
          <w:szCs w:val="24"/>
        </w:rPr>
        <w:t>…</w:t>
      </w:r>
      <w:r w:rsidRPr="004D0A82">
        <w:rPr>
          <w:rFonts w:ascii="Arial" w:eastAsia="Arial" w:hAnsi="Arial" w:cs="Arial"/>
          <w:sz w:val="24"/>
          <w:szCs w:val="24"/>
        </w:rPr>
        <w:t xml:space="preserve"> </w:t>
      </w:r>
    </w:p>
    <w:p w14:paraId="38201129" w14:textId="738F28D3" w:rsidR="007D199A" w:rsidRPr="004D0A82" w:rsidRDefault="007E5ECC" w:rsidP="00053C45">
      <w:pPr>
        <w:spacing w:after="223" w:line="240" w:lineRule="auto"/>
        <w:ind w:left="5643" w:firstLine="21"/>
        <w:jc w:val="both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 </w:t>
      </w:r>
      <w:r w:rsidR="006064A0" w:rsidRPr="004D0A82">
        <w:rPr>
          <w:rFonts w:ascii="Arial" w:eastAsia="Arial" w:hAnsi="Arial" w:cs="Arial"/>
          <w:sz w:val="24"/>
          <w:szCs w:val="24"/>
        </w:rPr>
        <w:t>(podpis Zamawiającego)</w:t>
      </w:r>
      <w:r w:rsidR="006064A0" w:rsidRPr="004D0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3F1BD9" w14:textId="77777777" w:rsidR="007D199A" w:rsidRPr="004D0A82" w:rsidRDefault="006064A0">
      <w:pPr>
        <w:spacing w:after="0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 </w:t>
      </w:r>
    </w:p>
    <w:p w14:paraId="4E8AFE45" w14:textId="32EF6E07" w:rsidR="008A3C85" w:rsidRPr="004D0A82" w:rsidRDefault="006064A0">
      <w:pPr>
        <w:spacing w:after="0"/>
        <w:rPr>
          <w:sz w:val="24"/>
          <w:szCs w:val="24"/>
        </w:rPr>
      </w:pPr>
      <w:r w:rsidRPr="004D0A82">
        <w:rPr>
          <w:rFonts w:ascii="Arial" w:eastAsia="Arial" w:hAnsi="Arial" w:cs="Arial"/>
          <w:sz w:val="24"/>
          <w:szCs w:val="24"/>
        </w:rPr>
        <w:t xml:space="preserve"> </w:t>
      </w:r>
    </w:p>
    <w:sectPr w:rsidR="008A3C85" w:rsidRPr="004D0A82" w:rsidSect="00725A3B">
      <w:pgSz w:w="11906" w:h="16838"/>
      <w:pgMar w:top="1418" w:right="1274" w:bottom="143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CFB60" w14:textId="77777777" w:rsidR="00165311" w:rsidRDefault="00165311" w:rsidP="00286C3B">
      <w:pPr>
        <w:spacing w:after="0" w:line="240" w:lineRule="auto"/>
      </w:pPr>
      <w:r>
        <w:separator/>
      </w:r>
    </w:p>
  </w:endnote>
  <w:endnote w:type="continuationSeparator" w:id="0">
    <w:p w14:paraId="52109E89" w14:textId="77777777" w:rsidR="00165311" w:rsidRDefault="00165311" w:rsidP="0028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FB29" w14:textId="77777777" w:rsidR="00165311" w:rsidRDefault="00165311" w:rsidP="00286C3B">
      <w:pPr>
        <w:spacing w:after="0" w:line="240" w:lineRule="auto"/>
      </w:pPr>
      <w:r>
        <w:separator/>
      </w:r>
    </w:p>
  </w:footnote>
  <w:footnote w:type="continuationSeparator" w:id="0">
    <w:p w14:paraId="71E3D75F" w14:textId="77777777" w:rsidR="00165311" w:rsidRDefault="00165311" w:rsidP="0028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627"/>
    <w:multiLevelType w:val="hybridMultilevel"/>
    <w:tmpl w:val="FEA6D93E"/>
    <w:lvl w:ilvl="0" w:tplc="D5165F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499E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043B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4FBFC">
      <w:start w:val="1"/>
      <w:numFmt w:val="lowerLetter"/>
      <w:lvlRestart w:val="0"/>
      <w:lvlText w:val="%4)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A8733A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C7544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0ACD2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42EAA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C61C4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578FD"/>
    <w:multiLevelType w:val="hybridMultilevel"/>
    <w:tmpl w:val="837E0088"/>
    <w:lvl w:ilvl="0" w:tplc="A720059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C40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8D3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4269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BA8A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690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21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872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C2C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B2013"/>
    <w:multiLevelType w:val="hybridMultilevel"/>
    <w:tmpl w:val="737A6B66"/>
    <w:lvl w:ilvl="0" w:tplc="BAA8490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A972A">
      <w:start w:val="1"/>
      <w:numFmt w:val="lowerLetter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24900">
      <w:start w:val="1"/>
      <w:numFmt w:val="lowerRoman"/>
      <w:lvlText w:val="%3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2BF7C">
      <w:start w:val="1"/>
      <w:numFmt w:val="decimal"/>
      <w:lvlText w:val="%4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2C984">
      <w:start w:val="1"/>
      <w:numFmt w:val="lowerLetter"/>
      <w:lvlText w:val="%5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A185E">
      <w:start w:val="1"/>
      <w:numFmt w:val="lowerRoman"/>
      <w:lvlText w:val="%6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6A060">
      <w:start w:val="1"/>
      <w:numFmt w:val="decimal"/>
      <w:lvlText w:val="%7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662EA">
      <w:start w:val="1"/>
      <w:numFmt w:val="lowerLetter"/>
      <w:lvlText w:val="%8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485AA">
      <w:start w:val="1"/>
      <w:numFmt w:val="lowerRoman"/>
      <w:lvlText w:val="%9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2E7F4C"/>
    <w:multiLevelType w:val="hybridMultilevel"/>
    <w:tmpl w:val="98E04B80"/>
    <w:lvl w:ilvl="0" w:tplc="B52848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0E35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86634">
      <w:start w:val="1"/>
      <w:numFmt w:val="lowerLetter"/>
      <w:lvlRestart w:val="0"/>
      <w:lvlText w:val="%3)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544426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A24D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4EEA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2A9F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CA67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255E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C1784"/>
    <w:multiLevelType w:val="hybridMultilevel"/>
    <w:tmpl w:val="980C71C4"/>
    <w:lvl w:ilvl="0" w:tplc="E7146CB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839FE">
      <w:start w:val="1"/>
      <w:numFmt w:val="lowerLetter"/>
      <w:lvlText w:val="%2)"/>
      <w:lvlJc w:val="left"/>
      <w:pPr>
        <w:ind w:left="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66C06">
      <w:start w:val="1"/>
      <w:numFmt w:val="lowerRoman"/>
      <w:lvlText w:val="%3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BA3202">
      <w:start w:val="1"/>
      <w:numFmt w:val="decimal"/>
      <w:lvlText w:val="%4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86FD4">
      <w:start w:val="1"/>
      <w:numFmt w:val="lowerLetter"/>
      <w:lvlText w:val="%5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EDDE">
      <w:start w:val="1"/>
      <w:numFmt w:val="lowerRoman"/>
      <w:lvlText w:val="%6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241BC">
      <w:start w:val="1"/>
      <w:numFmt w:val="decimal"/>
      <w:lvlText w:val="%7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8FA38">
      <w:start w:val="1"/>
      <w:numFmt w:val="lowerLetter"/>
      <w:lvlText w:val="%8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C2868">
      <w:start w:val="1"/>
      <w:numFmt w:val="lowerRoman"/>
      <w:lvlText w:val="%9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684824"/>
    <w:multiLevelType w:val="hybridMultilevel"/>
    <w:tmpl w:val="B43E270E"/>
    <w:lvl w:ilvl="0" w:tplc="C37AA7F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A7E8E">
      <w:start w:val="1"/>
      <w:numFmt w:val="lowerLetter"/>
      <w:lvlText w:val="%2"/>
      <w:lvlJc w:val="left"/>
      <w:pPr>
        <w:ind w:left="1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8F7E4">
      <w:start w:val="1"/>
      <w:numFmt w:val="lowerRoman"/>
      <w:lvlText w:val="%3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AA956">
      <w:start w:val="1"/>
      <w:numFmt w:val="decimal"/>
      <w:lvlText w:val="%4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8298C">
      <w:start w:val="1"/>
      <w:numFmt w:val="lowerLetter"/>
      <w:lvlText w:val="%5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87684">
      <w:start w:val="1"/>
      <w:numFmt w:val="lowerRoman"/>
      <w:lvlText w:val="%6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6FDC4">
      <w:start w:val="1"/>
      <w:numFmt w:val="decimal"/>
      <w:lvlText w:val="%7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809BC">
      <w:start w:val="1"/>
      <w:numFmt w:val="lowerLetter"/>
      <w:lvlText w:val="%8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E6100">
      <w:start w:val="1"/>
      <w:numFmt w:val="lowerRoman"/>
      <w:lvlText w:val="%9"/>
      <w:lvlJc w:val="left"/>
      <w:pPr>
        <w:ind w:left="6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C5B37"/>
    <w:multiLevelType w:val="hybridMultilevel"/>
    <w:tmpl w:val="DBD629BC"/>
    <w:lvl w:ilvl="0" w:tplc="6F20B1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CD2AC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038CA">
      <w:start w:val="1"/>
      <w:numFmt w:val="lowerLetter"/>
      <w:lvlRestart w:val="0"/>
      <w:lvlText w:val="%3)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2800FE2">
      <w:start w:val="1"/>
      <w:numFmt w:val="decimal"/>
      <w:lvlText w:val="%4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652">
      <w:start w:val="1"/>
      <w:numFmt w:val="lowerLetter"/>
      <w:lvlText w:val="%5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E8AC0">
      <w:start w:val="1"/>
      <w:numFmt w:val="lowerRoman"/>
      <w:lvlText w:val="%6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2716C">
      <w:start w:val="1"/>
      <w:numFmt w:val="decimal"/>
      <w:lvlText w:val="%7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0F198">
      <w:start w:val="1"/>
      <w:numFmt w:val="lowerLetter"/>
      <w:lvlText w:val="%8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84EC4">
      <w:start w:val="1"/>
      <w:numFmt w:val="lowerRoman"/>
      <w:lvlText w:val="%9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100519"/>
    <w:multiLevelType w:val="hybridMultilevel"/>
    <w:tmpl w:val="A1E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07975"/>
    <w:multiLevelType w:val="hybridMultilevel"/>
    <w:tmpl w:val="7EFE7F12"/>
    <w:lvl w:ilvl="0" w:tplc="721AE33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A2B6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68E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22C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27A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419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882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8BE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4C8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3466AD"/>
    <w:multiLevelType w:val="hybridMultilevel"/>
    <w:tmpl w:val="310AC308"/>
    <w:lvl w:ilvl="0" w:tplc="D9EE41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A4A6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E8818">
      <w:start w:val="1"/>
      <w:numFmt w:val="lowerLetter"/>
      <w:lvlRestart w:val="0"/>
      <w:lvlText w:val="%3)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24E94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C336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A9784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CAFE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AA29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8C15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0B0873"/>
    <w:multiLevelType w:val="hybridMultilevel"/>
    <w:tmpl w:val="91668D3E"/>
    <w:lvl w:ilvl="0" w:tplc="E7D0ACF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48FD50">
      <w:start w:val="1"/>
      <w:numFmt w:val="decimal"/>
      <w:lvlText w:val="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568A5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C89D6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FA2FB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54B6F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7C743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8C04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A85C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9A"/>
    <w:rsid w:val="0001260F"/>
    <w:rsid w:val="00031E53"/>
    <w:rsid w:val="00053C45"/>
    <w:rsid w:val="00072E00"/>
    <w:rsid w:val="001124F1"/>
    <w:rsid w:val="0011370D"/>
    <w:rsid w:val="00141C56"/>
    <w:rsid w:val="00163847"/>
    <w:rsid w:val="00165311"/>
    <w:rsid w:val="00165CFE"/>
    <w:rsid w:val="001D483C"/>
    <w:rsid w:val="002056EF"/>
    <w:rsid w:val="0028260C"/>
    <w:rsid w:val="00286C3B"/>
    <w:rsid w:val="00296327"/>
    <w:rsid w:val="002A4E5A"/>
    <w:rsid w:val="003149A8"/>
    <w:rsid w:val="0035727C"/>
    <w:rsid w:val="00385188"/>
    <w:rsid w:val="003B771D"/>
    <w:rsid w:val="003D2582"/>
    <w:rsid w:val="00431441"/>
    <w:rsid w:val="00492027"/>
    <w:rsid w:val="004B18A8"/>
    <w:rsid w:val="004C256D"/>
    <w:rsid w:val="004D0A82"/>
    <w:rsid w:val="004D6F9B"/>
    <w:rsid w:val="00531D27"/>
    <w:rsid w:val="0058466A"/>
    <w:rsid w:val="005903A4"/>
    <w:rsid w:val="005B0B5C"/>
    <w:rsid w:val="005B3277"/>
    <w:rsid w:val="005D4EA2"/>
    <w:rsid w:val="006064A0"/>
    <w:rsid w:val="0065588A"/>
    <w:rsid w:val="00685613"/>
    <w:rsid w:val="006D01F9"/>
    <w:rsid w:val="006F45BF"/>
    <w:rsid w:val="00703EC3"/>
    <w:rsid w:val="00725A3B"/>
    <w:rsid w:val="00790A55"/>
    <w:rsid w:val="007C0306"/>
    <w:rsid w:val="007D199A"/>
    <w:rsid w:val="007E5014"/>
    <w:rsid w:val="007E5ECC"/>
    <w:rsid w:val="007F55EB"/>
    <w:rsid w:val="00810E02"/>
    <w:rsid w:val="008163AF"/>
    <w:rsid w:val="00862CDB"/>
    <w:rsid w:val="008A3C85"/>
    <w:rsid w:val="009769EB"/>
    <w:rsid w:val="009848F0"/>
    <w:rsid w:val="009B73D5"/>
    <w:rsid w:val="009F4FE4"/>
    <w:rsid w:val="00A4501E"/>
    <w:rsid w:val="00A9338C"/>
    <w:rsid w:val="00AB1051"/>
    <w:rsid w:val="00B31232"/>
    <w:rsid w:val="00B55FC5"/>
    <w:rsid w:val="00B75602"/>
    <w:rsid w:val="00BD0392"/>
    <w:rsid w:val="00C015E6"/>
    <w:rsid w:val="00C1575D"/>
    <w:rsid w:val="00C300C1"/>
    <w:rsid w:val="00CC560D"/>
    <w:rsid w:val="00CD6196"/>
    <w:rsid w:val="00D2044B"/>
    <w:rsid w:val="00D2452E"/>
    <w:rsid w:val="00DF50D3"/>
    <w:rsid w:val="00E00A64"/>
    <w:rsid w:val="00E22069"/>
    <w:rsid w:val="00E242EA"/>
    <w:rsid w:val="00E555F7"/>
    <w:rsid w:val="00F141AC"/>
    <w:rsid w:val="00F16030"/>
    <w:rsid w:val="00F447EB"/>
    <w:rsid w:val="00F965FB"/>
    <w:rsid w:val="00FB1707"/>
    <w:rsid w:val="00F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7B57F"/>
  <w15:docId w15:val="{6F87994C-D758-43E0-8AE8-0EC5954C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5"/>
      <w:ind w:right="1418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C3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8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C3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204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CFE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0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.charkow@wroclaw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mkow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Danuta Charkow</cp:lastModifiedBy>
  <cp:revision>7</cp:revision>
  <cp:lastPrinted>2024-06-27T07:47:00Z</cp:lastPrinted>
  <dcterms:created xsi:type="dcterms:W3CDTF">2024-03-06T07:58:00Z</dcterms:created>
  <dcterms:modified xsi:type="dcterms:W3CDTF">2024-06-27T07:47:00Z</dcterms:modified>
</cp:coreProperties>
</file>