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5A" w:rsidRP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2735A">
        <w:rPr>
          <w:rFonts w:ascii="Arial" w:hAnsi="Arial" w:cs="Arial"/>
          <w:b/>
          <w:sz w:val="20"/>
          <w:szCs w:val="20"/>
        </w:rPr>
        <w:t xml:space="preserve">Załącznik nr 1 </w:t>
      </w:r>
    </w:p>
    <w:p w:rsidR="0062735A" w:rsidRP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r w:rsidRPr="0062735A">
        <w:rPr>
          <w:rFonts w:ascii="Arial" w:hAnsi="Arial" w:cs="Arial"/>
          <w:b/>
          <w:sz w:val="20"/>
          <w:szCs w:val="20"/>
        </w:rPr>
        <w:t xml:space="preserve">do zapytania ofertowego </w:t>
      </w: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35A">
        <w:rPr>
          <w:rFonts w:ascii="Arial" w:hAnsi="Arial" w:cs="Arial"/>
          <w:sz w:val="20"/>
          <w:szCs w:val="20"/>
        </w:rPr>
        <w:t>Nawiązując do zapytania ofertowego</w:t>
      </w:r>
      <w:r w:rsidRPr="0062735A">
        <w:t xml:space="preserve"> </w:t>
      </w:r>
      <w:r>
        <w:rPr>
          <w:rFonts w:ascii="Arial" w:hAnsi="Arial" w:cs="Arial"/>
          <w:sz w:val="20"/>
          <w:szCs w:val="20"/>
        </w:rPr>
        <w:t xml:space="preserve">dotyczącego </w:t>
      </w:r>
      <w:r w:rsidRPr="00CF67AB">
        <w:rPr>
          <w:rFonts w:ascii="Arial" w:hAnsi="Arial" w:cs="Arial"/>
          <w:b/>
          <w:sz w:val="20"/>
          <w:szCs w:val="20"/>
        </w:rPr>
        <w:t>zakupu i dostawy fabrycznie nowego samochodu osobowego</w:t>
      </w:r>
      <w:r>
        <w:rPr>
          <w:rFonts w:ascii="Arial" w:hAnsi="Arial" w:cs="Arial"/>
          <w:sz w:val="20"/>
          <w:szCs w:val="20"/>
        </w:rPr>
        <w:t xml:space="preserve"> dl</w:t>
      </w:r>
      <w:r w:rsidR="004E77BA">
        <w:rPr>
          <w:rFonts w:ascii="Arial" w:hAnsi="Arial" w:cs="Arial"/>
          <w:sz w:val="20"/>
          <w:szCs w:val="20"/>
        </w:rPr>
        <w:t>a Rządowego Centrum Bezpieczeństwa</w:t>
      </w:r>
      <w:r>
        <w:rPr>
          <w:rFonts w:ascii="Arial" w:hAnsi="Arial" w:cs="Arial"/>
          <w:sz w:val="20"/>
          <w:szCs w:val="20"/>
        </w:rPr>
        <w:t xml:space="preserve">, oferujemy </w:t>
      </w:r>
      <w:r w:rsidRPr="0062735A">
        <w:rPr>
          <w:rFonts w:ascii="Arial" w:hAnsi="Arial" w:cs="Arial"/>
          <w:sz w:val="20"/>
          <w:szCs w:val="20"/>
        </w:rPr>
        <w:t xml:space="preserve">wykonanie zamówienia na następujących warunkach:  </w:t>
      </w:r>
    </w:p>
    <w:p w:rsidR="0062735A" w:rsidRP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6501D" w:rsidRPr="0056501D" w:rsidRDefault="0062735A" w:rsidP="006C52F0">
      <w:pPr>
        <w:pStyle w:val="Akapitzlist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D</w:t>
      </w:r>
      <w:r w:rsidRPr="006C52F0">
        <w:rPr>
          <w:rFonts w:ascii="Arial" w:hAnsi="Arial" w:cs="Arial"/>
          <w:bCs/>
          <w:sz w:val="20"/>
          <w:szCs w:val="20"/>
        </w:rPr>
        <w:t>ostawa</w:t>
      </w:r>
      <w:r w:rsidR="006C52F0" w:rsidRPr="006C52F0">
        <w:rPr>
          <w:rFonts w:ascii="Arial" w:hAnsi="Arial" w:cs="Arial"/>
          <w:bCs/>
          <w:sz w:val="20"/>
          <w:szCs w:val="20"/>
        </w:rPr>
        <w:t xml:space="preserve"> samochodu osobowego</w:t>
      </w:r>
      <w:r w:rsidR="0056501D">
        <w:rPr>
          <w:rFonts w:ascii="Arial" w:hAnsi="Arial" w:cs="Arial"/>
          <w:b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2690"/>
        <w:gridCol w:w="3586"/>
        <w:gridCol w:w="2220"/>
      </w:tblGrid>
      <w:tr w:rsidR="003B5839" w:rsidTr="007F6160">
        <w:trPr>
          <w:trHeight w:val="734"/>
          <w:jc w:val="center"/>
        </w:trPr>
        <w:tc>
          <w:tcPr>
            <w:tcW w:w="56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Rodzaj wyposażenia</w:t>
            </w:r>
          </w:p>
        </w:tc>
        <w:tc>
          <w:tcPr>
            <w:tcW w:w="358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Wymagania minimalne</w:t>
            </w:r>
          </w:p>
        </w:tc>
        <w:tc>
          <w:tcPr>
            <w:tcW w:w="222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Oferowane przez Wykonawcę</w:t>
            </w:r>
            <w:r w:rsidR="0035624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F6160" w:rsidTr="007F6160">
        <w:trPr>
          <w:trHeight w:val="276"/>
          <w:jc w:val="center"/>
        </w:trPr>
        <w:tc>
          <w:tcPr>
            <w:tcW w:w="56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69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58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22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0A084C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Marka</w:t>
            </w:r>
            <w:r w:rsidR="00337AA3">
              <w:rPr>
                <w:rFonts w:ascii="Arial" w:hAnsi="Arial" w:cs="Arial"/>
                <w:bCs/>
                <w:sz w:val="20"/>
                <w:szCs w:val="20"/>
              </w:rPr>
              <w:t>, model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86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3586" w:type="dxa"/>
            <w:vAlign w:val="center"/>
          </w:tcPr>
          <w:p w:rsidR="0056501D" w:rsidRDefault="004E77BA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2018</w:t>
            </w:r>
            <w:r w:rsidR="00437B29">
              <w:rPr>
                <w:rFonts w:ascii="Arial" w:hAnsi="Arial" w:cs="Arial"/>
                <w:bCs/>
                <w:sz w:val="20"/>
                <w:szCs w:val="20"/>
              </w:rPr>
              <w:t xml:space="preserve"> r.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6501D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437B29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Typ nadwozia </w:t>
            </w:r>
          </w:p>
        </w:tc>
        <w:tc>
          <w:tcPr>
            <w:tcW w:w="3586" w:type="dxa"/>
            <w:vAlign w:val="center"/>
          </w:tcPr>
          <w:p w:rsidR="0056501D" w:rsidRDefault="004E77BA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sedan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olor nadwozia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lakier metalizowany czarny lub czarny perłowy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Liczba miejsc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miejsc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437B29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Liczba drzwi 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min. 4 drzwi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Rodzaj paliwa -</w:t>
            </w:r>
            <w:r w:rsidRPr="000A084C">
              <w:rPr>
                <w:rFonts w:ascii="Arial" w:hAnsi="Arial" w:cs="Arial"/>
                <w:bCs/>
                <w:sz w:val="20"/>
                <w:szCs w:val="20"/>
              </w:rPr>
              <w:t xml:space="preserve"> benzyna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Pojemność zbiornika min. 60 L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Standard emisji zanieczyszczeń Euro 6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Typ silnika 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silnik  o pojemności  od </w:t>
            </w:r>
            <w:r w:rsidRPr="001B3C2A">
              <w:rPr>
                <w:rFonts w:ascii="Arial" w:hAnsi="Arial" w:cs="Arial"/>
                <w:bCs/>
                <w:sz w:val="20"/>
                <w:szCs w:val="20"/>
              </w:rPr>
              <w:t>2000 cm</w:t>
            </w:r>
            <w:r w:rsidRPr="001B3C2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Moc silnika 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nie mniejsza niż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KM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krzynia biegów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lub 7 biegowa automatyczna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Układ ABS + EBD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ystem elektronicznej stabilizacji toru jazdy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ESP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spomaganie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układu kierowniczego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Kolumna kierownicy z regulacją w dwóch płaszczyznach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kórzan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kierownic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wielofunkcyjn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po lewej stronie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37B29">
              <w:rPr>
                <w:rFonts w:ascii="Arial" w:hAnsi="Arial" w:cs="Arial"/>
                <w:bCs/>
                <w:sz w:val="20"/>
                <w:szCs w:val="20"/>
              </w:rPr>
              <w:t>oduszki powietrzne przednie i boczne dl</w:t>
            </w:r>
            <w:r w:rsidR="00731E9A">
              <w:rPr>
                <w:rFonts w:ascii="Arial" w:hAnsi="Arial" w:cs="Arial"/>
                <w:bCs/>
                <w:sz w:val="20"/>
                <w:szCs w:val="20"/>
              </w:rPr>
              <w:t xml:space="preserve">a kierowcy i pasażera z przodu oraz </w:t>
            </w:r>
            <w:r w:rsidRPr="00437B29">
              <w:rPr>
                <w:rFonts w:ascii="Arial" w:hAnsi="Arial" w:cs="Arial"/>
                <w:bCs/>
                <w:sz w:val="20"/>
                <w:szCs w:val="20"/>
              </w:rPr>
              <w:t>kurtyny powietrzne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abryczne przednie reflektory wykonane w technologii ksenonowej,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bi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>-ksenonowej lub LED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Ś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wiatła do jazdy dziennej wykonane w technologii LED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rzednie światła przeciwmgłowe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zujnik deszczu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abryczny centralny zamek ze zdalnym sterowaniem – 2 piloty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56501D" w:rsidRDefault="00731E9A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731E9A">
              <w:rPr>
                <w:rFonts w:ascii="Arial" w:hAnsi="Arial" w:cs="Arial"/>
                <w:bCs/>
                <w:sz w:val="20"/>
                <w:szCs w:val="20"/>
              </w:rPr>
              <w:t>Fabryczne montowane czujniki parkowania przód oraz tył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945589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odgrzewan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elektrycznie cała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przedni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szyb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Klimatyzacja automatyczna</w:t>
            </w:r>
          </w:p>
        </w:tc>
        <w:tc>
          <w:tcPr>
            <w:tcW w:w="3586" w:type="dxa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co najmniej dwustrefow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Fabryczna instalacja radiowa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0A084C">
              <w:rPr>
                <w:rFonts w:ascii="Arial" w:hAnsi="Arial" w:cs="Arial"/>
                <w:bCs/>
                <w:sz w:val="20"/>
                <w:szCs w:val="20"/>
              </w:rPr>
              <w:t xml:space="preserve"> w</w:t>
            </w:r>
            <w:r w:rsidR="00F022D3">
              <w:rPr>
                <w:rFonts w:ascii="Arial" w:hAnsi="Arial" w:cs="Arial"/>
                <w:bCs/>
                <w:sz w:val="20"/>
                <w:szCs w:val="20"/>
              </w:rPr>
              <w:t>ejście SD, USB, MP3, Bluetooth)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0A084C">
              <w:rPr>
                <w:rFonts w:ascii="Arial" w:hAnsi="Arial" w:cs="Arial"/>
                <w:bCs/>
                <w:sz w:val="20"/>
                <w:szCs w:val="20"/>
              </w:rPr>
              <w:t>Komputer pokładowy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abrycznie montowany radioodtwarzacz z tunerem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fm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56501D">
              <w:rPr>
                <w:rFonts w:ascii="Arial" w:hAnsi="Arial" w:cs="Arial"/>
                <w:bCs/>
                <w:sz w:val="20"/>
                <w:szCs w:val="20"/>
              </w:rPr>
              <w:t>rds</w:t>
            </w:r>
            <w:proofErr w:type="spellEnd"/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wraz z mp3 lub wejściem na kartę SD lub USB - minimum 6 głośników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hanging="76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Pasy bezpieczeństwa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pięć bezwładnościowych 3-punktowych pasów bezpieczeństwa z regulacją wysokości i napinaczami dla siedzeń przednich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lektrycznie podnoszone i opuszczane szyby z przodu i z tyłu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lektrycznie regulowane lusterka zewnętrzne wraz z systemem podgrzewania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odgrzewane fotele przednie i zewnętrzne miejsca tylnej kanapy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653E79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abrycznie montowane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przyciemniane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szyb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tylne boczne lewe</w:t>
            </w:r>
            <w:r w:rsidRPr="005501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1A56">
              <w:rPr>
                <w:rFonts w:ascii="Arial" w:hAnsi="Arial" w:cs="Arial"/>
                <w:bCs/>
                <w:sz w:val="20"/>
                <w:szCs w:val="20"/>
              </w:rPr>
              <w:t>i prawe oraz szyba tylna</w:t>
            </w:r>
            <w:r w:rsidR="00653E79">
              <w:rPr>
                <w:rFonts w:ascii="Arial" w:hAnsi="Arial" w:cs="Arial"/>
                <w:bCs/>
                <w:sz w:val="20"/>
                <w:szCs w:val="20"/>
              </w:rPr>
              <w:t xml:space="preserve"> o </w:t>
            </w:r>
            <w:r w:rsidR="00653E79" w:rsidRPr="00653E79">
              <w:rPr>
                <w:rFonts w:ascii="Arial" w:hAnsi="Arial" w:cs="Arial"/>
                <w:bCs/>
                <w:sz w:val="20"/>
                <w:szCs w:val="20"/>
              </w:rPr>
              <w:t>odwyższonym stopniu zaciemnienia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C16AAC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apicerk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foteli w kolorze ciemnoszarym lub czarnym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materiałow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ym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12D48" w:rsidRDefault="00737E57" w:rsidP="00737E5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Tylna kanapa składana</w:t>
            </w:r>
            <w:r w:rsidRPr="00712D48">
              <w:rPr>
                <w:rFonts w:ascii="Arial" w:hAnsi="Arial" w:cs="Arial"/>
                <w:bCs/>
                <w:sz w:val="20"/>
                <w:szCs w:val="20"/>
              </w:rPr>
              <w:t xml:space="preserve"> i dzielone z podłokietnikiem i przejściem do przestrzeni bagażnika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A4461">
              <w:rPr>
                <w:rFonts w:ascii="Arial" w:hAnsi="Arial" w:cs="Arial"/>
                <w:bCs/>
                <w:sz w:val="20"/>
                <w:szCs w:val="20"/>
              </w:rPr>
              <w:t>Fotel kierowcy i pasażera z przodu z regulacją wysokości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12D48">
              <w:rPr>
                <w:rFonts w:ascii="Arial" w:hAnsi="Arial" w:cs="Arial"/>
                <w:bCs/>
                <w:sz w:val="20"/>
                <w:szCs w:val="20"/>
              </w:rPr>
              <w:t>Fotel kierowcy i pasażera z przodu regulowane na odcinku lędźwiowym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7A4461">
              <w:rPr>
                <w:rFonts w:ascii="Arial" w:hAnsi="Arial" w:cs="Arial"/>
                <w:bCs/>
                <w:sz w:val="20"/>
                <w:szCs w:val="20"/>
              </w:rPr>
              <w:t>Podłokietnik ze schowkiem w pierwszym rzędzie siedzeń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7A4461" w:rsidRDefault="00830E30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737E57" w:rsidRPr="006C7E14">
              <w:rPr>
                <w:rFonts w:ascii="Arial" w:hAnsi="Arial" w:cs="Arial"/>
                <w:bCs/>
                <w:sz w:val="20"/>
                <w:szCs w:val="20"/>
              </w:rPr>
              <w:t>agłówki tylne z regulacją wysokości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Default="00737E57" w:rsidP="00737E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Komplet fabrycznych dywaników na lato/zima (materiałowe/gumowe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Koła (opony, felgi)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komplet kół (4 szt.) - letnie ogumienie wraz 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fabrycznym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 obręczami ze stopów lekkich min.  17” </w:t>
            </w:r>
          </w:p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komplet kół (4 szt.) - zimowe ogumienie wraz z oryginal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nymi obręczami stalowymi min.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17”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Zestaw naprawczy do kół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(podnośnik, klucz do kół)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Pełnowymiarowe  koło zapasowe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 xml:space="preserve"> ulokowane we fabrycznej wnęce</w:t>
            </w:r>
          </w:p>
        </w:tc>
        <w:tc>
          <w:tcPr>
            <w:tcW w:w="3586" w:type="dxa"/>
            <w:vAlign w:val="center"/>
          </w:tcPr>
          <w:p w:rsidR="0034368A" w:rsidRPr="0056501D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kontroli ciśnienia w ogumieniu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3245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rójkąt odblaskowy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Pr="0056501D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Apteczka samochodowa 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Gwarancja podstawowa - 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bez limitu kilometrów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P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warancja na powłokę lakierniczą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Pr="00E94130" w:rsidRDefault="00E94130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E94130">
              <w:rPr>
                <w:rFonts w:ascii="Arial" w:hAnsi="Arial" w:cs="Arial"/>
                <w:bCs/>
                <w:sz w:val="20"/>
                <w:szCs w:val="20"/>
              </w:rPr>
              <w:t>warancja na perforację nadwozia</w:t>
            </w:r>
          </w:p>
        </w:tc>
        <w:tc>
          <w:tcPr>
            <w:tcW w:w="3586" w:type="dxa"/>
            <w:vAlign w:val="center"/>
          </w:tcPr>
          <w:p w:rsidR="00E94130" w:rsidRPr="00D045F6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045F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E94130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Pr="00FC7E17" w:rsidRDefault="00FC7E17" w:rsidP="00FC7E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C7E17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FC7E17">
            <w:pPr>
              <w:pStyle w:val="Akapitzlist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30E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C830E7" w:rsidRDefault="00C830E7" w:rsidP="00FC7E17">
            <w:pPr>
              <w:pStyle w:val="Akapitzlist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C830E7" w:rsidRDefault="00C830E7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C830E7" w:rsidRDefault="00C830E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6501D" w:rsidRDefault="0056501D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832B2F" w:rsidRDefault="00832B2F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64D39" w:rsidRDefault="0035624C" w:rsidP="00D8026D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</w:t>
      </w:r>
      <w:r w:rsidRPr="0035624C">
        <w:rPr>
          <w:rFonts w:ascii="Arial" w:hAnsi="Arial" w:cs="Arial"/>
          <w:bCs/>
          <w:sz w:val="20"/>
          <w:szCs w:val="20"/>
        </w:rPr>
        <w:t>Tabela obowiązkowo do wypełnienia. W oznaczonych wierszach obowiązkowo należy wpisać wymagane dane albo „TAK” lub „NIE”</w:t>
      </w:r>
      <w:r w:rsidR="00E64D39">
        <w:rPr>
          <w:rFonts w:ascii="Arial" w:hAnsi="Arial" w:cs="Arial"/>
          <w:bCs/>
          <w:sz w:val="20"/>
          <w:szCs w:val="20"/>
        </w:rPr>
        <w:t xml:space="preserve"> lub oferowane parametry, rodzaj wyposażenia itp.</w:t>
      </w:r>
      <w:r w:rsidRPr="0035624C">
        <w:rPr>
          <w:rFonts w:ascii="Arial" w:hAnsi="Arial" w:cs="Arial"/>
          <w:bCs/>
          <w:sz w:val="20"/>
          <w:szCs w:val="20"/>
        </w:rPr>
        <w:t xml:space="preserve"> </w:t>
      </w:r>
    </w:p>
    <w:p w:rsidR="0056501D" w:rsidRDefault="0035624C" w:rsidP="00D8026D">
      <w:pPr>
        <w:pStyle w:val="Akapitzlist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045F6">
        <w:rPr>
          <w:rFonts w:ascii="Arial" w:hAnsi="Arial" w:cs="Arial"/>
          <w:b/>
          <w:bCs/>
          <w:sz w:val="20"/>
          <w:szCs w:val="20"/>
        </w:rPr>
        <w:t>UWAGA</w:t>
      </w:r>
      <w:r w:rsidRPr="00D045F6">
        <w:rPr>
          <w:rFonts w:ascii="Arial" w:hAnsi="Arial" w:cs="Arial"/>
          <w:bCs/>
          <w:sz w:val="20"/>
          <w:szCs w:val="20"/>
        </w:rPr>
        <w:t xml:space="preserve">: formularz nie </w:t>
      </w:r>
      <w:r w:rsidR="00E64D39" w:rsidRPr="00D045F6">
        <w:rPr>
          <w:rFonts w:ascii="Arial" w:hAnsi="Arial" w:cs="Arial"/>
          <w:bCs/>
          <w:sz w:val="20"/>
          <w:szCs w:val="20"/>
        </w:rPr>
        <w:t>może być modyfikowany w zakresie wpisów dokonanych przez Zamawiającego. Może być uzupełniany w kolumnie 4 tabeli oraz od poz. 51</w:t>
      </w:r>
      <w:r w:rsidRPr="00D045F6">
        <w:rPr>
          <w:rFonts w:ascii="Arial" w:hAnsi="Arial" w:cs="Arial"/>
          <w:bCs/>
          <w:sz w:val="20"/>
          <w:szCs w:val="20"/>
        </w:rPr>
        <w:t xml:space="preserve">. </w:t>
      </w:r>
      <w:r w:rsidRPr="0035624C">
        <w:rPr>
          <w:rFonts w:ascii="Arial" w:hAnsi="Arial" w:cs="Arial"/>
          <w:bCs/>
          <w:sz w:val="20"/>
          <w:szCs w:val="20"/>
        </w:rPr>
        <w:t xml:space="preserve">Niewpisanie wymaganych informacji lub danych, będzie traktowane jako niespełnienie wymagań i skutkuje </w:t>
      </w:r>
      <w:r w:rsidR="00655C6C">
        <w:rPr>
          <w:rFonts w:ascii="Arial" w:hAnsi="Arial" w:cs="Arial"/>
          <w:bCs/>
          <w:sz w:val="20"/>
          <w:szCs w:val="20"/>
        </w:rPr>
        <w:t>odrzuceniem oferty.</w:t>
      </w:r>
    </w:p>
    <w:p w:rsidR="00D8026D" w:rsidRDefault="00D8026D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16AAC">
        <w:rPr>
          <w:rFonts w:ascii="Arial" w:hAnsi="Arial" w:cs="Arial"/>
          <w:b/>
          <w:bCs/>
          <w:sz w:val="20"/>
          <w:szCs w:val="20"/>
        </w:rPr>
        <w:t>za cenę: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netto .............................. PLN podatek VAT – ……..%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brutto ............................. PLN (słownie: 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 złotych).</w:t>
      </w:r>
    </w:p>
    <w:p w:rsidR="006C52F0" w:rsidRP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Oświadczamy, że zapoznaliśmy się z zapytaniem ofertowym i nie wnosimy do niego żadnych zastrzeżeń oraz zdobyliśmy niezbędne informacje do przygotowania oferty.</w:t>
      </w:r>
    </w:p>
    <w:p w:rsid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Zobowiązujemy się wykonać przedmiot zamówienia zgodnie z wymaganiami Zamawiającego określonymi w zapytaniu ofertowym.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związani niniejszą ofertą przez okres 30 dni od daty upływu terminu składania ofert.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W przypadku przyznania nam zamówienia zobowiązujemy się do zawarcia umowy w miejscu</w:t>
      </w:r>
      <w:r>
        <w:rPr>
          <w:rFonts w:ascii="Arial" w:hAnsi="Arial" w:cs="Arial"/>
          <w:sz w:val="20"/>
          <w:szCs w:val="20"/>
        </w:rPr>
        <w:br/>
      </w:r>
      <w:r w:rsidRPr="00C830E7">
        <w:rPr>
          <w:rFonts w:ascii="Arial" w:hAnsi="Arial" w:cs="Arial"/>
          <w:sz w:val="20"/>
          <w:szCs w:val="20"/>
        </w:rPr>
        <w:t xml:space="preserve"> i terminie wskazanym przez Zamawiającego.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wyrażamy zgodę na warunki płatności określone w zapytaniu ofertowym</w:t>
      </w:r>
      <w:r w:rsidR="00CF67AB">
        <w:rPr>
          <w:rFonts w:ascii="Arial" w:hAnsi="Arial" w:cs="Arial"/>
          <w:sz w:val="20"/>
          <w:szCs w:val="20"/>
        </w:rPr>
        <w:t xml:space="preserve"> (w istotnych postanowieniach umowy)</w:t>
      </w:r>
      <w:r w:rsidRPr="00C830E7">
        <w:rPr>
          <w:rFonts w:ascii="Arial" w:hAnsi="Arial" w:cs="Arial"/>
          <w:sz w:val="20"/>
          <w:szCs w:val="20"/>
        </w:rPr>
        <w:t>.</w:t>
      </w:r>
    </w:p>
    <w:p w:rsid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w stanie zrealizować zamówienie w termin</w:t>
      </w:r>
      <w:r w:rsidR="00AD0DDA">
        <w:rPr>
          <w:rFonts w:ascii="Arial" w:hAnsi="Arial" w:cs="Arial"/>
          <w:sz w:val="20"/>
          <w:szCs w:val="20"/>
        </w:rPr>
        <w:t>ie do ……..</w:t>
      </w:r>
      <w:r>
        <w:rPr>
          <w:rFonts w:ascii="Arial" w:hAnsi="Arial" w:cs="Arial"/>
          <w:sz w:val="20"/>
          <w:szCs w:val="20"/>
        </w:rPr>
        <w:t xml:space="preserve"> dni od dnia podpisania umowy</w:t>
      </w:r>
      <w:r w:rsidRPr="00C830E7">
        <w:rPr>
          <w:rFonts w:ascii="Arial" w:hAnsi="Arial" w:cs="Arial"/>
          <w:sz w:val="20"/>
          <w:szCs w:val="20"/>
        </w:rPr>
        <w:t>.</w:t>
      </w:r>
    </w:p>
    <w:p w:rsidR="00C830E7" w:rsidRDefault="004E581C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spełniamy warunki udziału w zapytaniu ofertowym.</w:t>
      </w:r>
    </w:p>
    <w:p w:rsidR="00C32054" w:rsidRPr="00C32054" w:rsidRDefault="00C32054" w:rsidP="00C3205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Wykonawcy, na który należy przesyłać ewentualną korespondencję: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korespondencyjny: 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REGON …………………..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e-mail: 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tel.: ………………………..., fax …………………………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Pr="00C32054">
        <w:rPr>
          <w:rFonts w:ascii="Arial" w:hAnsi="Arial" w:cs="Arial"/>
          <w:sz w:val="20"/>
          <w:szCs w:val="20"/>
        </w:rPr>
        <w:t>Osoba uprawniona do kontaktów z Zamawiającym: 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:rsidR="006C52F0" w:rsidRPr="006C52F0" w:rsidRDefault="006C52F0" w:rsidP="00D7478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Załącznikami do niniejszej oferty są 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1)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2)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3)............................................................................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4) ….........................................................................</w:t>
      </w:r>
    </w:p>
    <w:p w:rsidR="00C16AAC" w:rsidRDefault="00C16AAC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16AAC" w:rsidRPr="00C16AAC" w:rsidRDefault="00FC367E" w:rsidP="00C16AAC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…………………………, dnia………..2018</w:t>
      </w:r>
      <w:r w:rsidR="00C16AAC">
        <w:rPr>
          <w:rFonts w:ascii="Arial" w:hAnsi="Arial" w:cs="Arial"/>
          <w:sz w:val="20"/>
          <w:szCs w:val="20"/>
        </w:rPr>
        <w:t xml:space="preserve"> r.                         </w:t>
      </w:r>
      <w:r w:rsidR="00C16AAC" w:rsidRPr="00C16AAC">
        <w:rPr>
          <w:rFonts w:ascii="Arial" w:hAnsi="Arial" w:cs="Arial"/>
          <w:sz w:val="20"/>
          <w:szCs w:val="20"/>
        </w:rPr>
        <w:t>…......................................................</w:t>
      </w:r>
    </w:p>
    <w:p w:rsidR="00C16AAC" w:rsidRPr="00C16AAC" w:rsidRDefault="00C16AAC" w:rsidP="00FC367E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 w:rsidRPr="00C16AAC">
        <w:rPr>
          <w:rFonts w:ascii="Arial" w:hAnsi="Arial" w:cs="Arial"/>
          <w:sz w:val="20"/>
          <w:szCs w:val="20"/>
        </w:rPr>
        <w:t>(Podpis osób upoważnionych do</w:t>
      </w:r>
    </w:p>
    <w:p w:rsidR="006C52F0" w:rsidRPr="006C52F0" w:rsidRDefault="00C16AAC" w:rsidP="002D55CF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występowania w imieniu </w:t>
      </w:r>
      <w:r w:rsidRPr="00C16AAC">
        <w:rPr>
          <w:rFonts w:ascii="Arial" w:hAnsi="Arial" w:cs="Arial"/>
          <w:sz w:val="20"/>
          <w:szCs w:val="20"/>
        </w:rPr>
        <w:t>Wykonawcy)</w:t>
      </w:r>
    </w:p>
    <w:sectPr w:rsidR="006C52F0" w:rsidRPr="006C5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F5C"/>
    <w:multiLevelType w:val="hybridMultilevel"/>
    <w:tmpl w:val="4088FBE4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387C"/>
    <w:multiLevelType w:val="hybridMultilevel"/>
    <w:tmpl w:val="6ADCE9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7CE6"/>
    <w:multiLevelType w:val="hybridMultilevel"/>
    <w:tmpl w:val="2BB2B8D8"/>
    <w:lvl w:ilvl="0" w:tplc="515A4FC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3CC1"/>
    <w:multiLevelType w:val="hybridMultilevel"/>
    <w:tmpl w:val="EDB85F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92"/>
    <w:rsid w:val="0004566E"/>
    <w:rsid w:val="00061A56"/>
    <w:rsid w:val="0008100D"/>
    <w:rsid w:val="000A084C"/>
    <w:rsid w:val="000A7A9D"/>
    <w:rsid w:val="0014548B"/>
    <w:rsid w:val="001815C2"/>
    <w:rsid w:val="001B3C2A"/>
    <w:rsid w:val="001C6A78"/>
    <w:rsid w:val="00217D9C"/>
    <w:rsid w:val="00286A88"/>
    <w:rsid w:val="002D55CF"/>
    <w:rsid w:val="00311CA4"/>
    <w:rsid w:val="00337AA3"/>
    <w:rsid w:val="0034368A"/>
    <w:rsid w:val="0035624C"/>
    <w:rsid w:val="003A2D59"/>
    <w:rsid w:val="003B5839"/>
    <w:rsid w:val="00437B29"/>
    <w:rsid w:val="00445939"/>
    <w:rsid w:val="00451256"/>
    <w:rsid w:val="00475F92"/>
    <w:rsid w:val="004E581C"/>
    <w:rsid w:val="004E77BA"/>
    <w:rsid w:val="00505031"/>
    <w:rsid w:val="00550135"/>
    <w:rsid w:val="0055489D"/>
    <w:rsid w:val="0056501D"/>
    <w:rsid w:val="00576DA5"/>
    <w:rsid w:val="00605A7C"/>
    <w:rsid w:val="0062735A"/>
    <w:rsid w:val="00632452"/>
    <w:rsid w:val="00653E79"/>
    <w:rsid w:val="00655C6C"/>
    <w:rsid w:val="006C52F0"/>
    <w:rsid w:val="006C7E14"/>
    <w:rsid w:val="006F7EBD"/>
    <w:rsid w:val="00712D48"/>
    <w:rsid w:val="00731E9A"/>
    <w:rsid w:val="00737E57"/>
    <w:rsid w:val="00796845"/>
    <w:rsid w:val="007A4461"/>
    <w:rsid w:val="007F6160"/>
    <w:rsid w:val="00830E30"/>
    <w:rsid w:val="00832B2F"/>
    <w:rsid w:val="008578BA"/>
    <w:rsid w:val="00945589"/>
    <w:rsid w:val="009560F0"/>
    <w:rsid w:val="0095775C"/>
    <w:rsid w:val="00996AF7"/>
    <w:rsid w:val="00A02E29"/>
    <w:rsid w:val="00A2043D"/>
    <w:rsid w:val="00AD0DDA"/>
    <w:rsid w:val="00AD3996"/>
    <w:rsid w:val="00B46B9B"/>
    <w:rsid w:val="00BD280A"/>
    <w:rsid w:val="00C16AAC"/>
    <w:rsid w:val="00C32054"/>
    <w:rsid w:val="00C332AD"/>
    <w:rsid w:val="00C3673E"/>
    <w:rsid w:val="00C830E7"/>
    <w:rsid w:val="00CB3900"/>
    <w:rsid w:val="00CF67AB"/>
    <w:rsid w:val="00D045F6"/>
    <w:rsid w:val="00D7478C"/>
    <w:rsid w:val="00D8026D"/>
    <w:rsid w:val="00DC4BF8"/>
    <w:rsid w:val="00E072A1"/>
    <w:rsid w:val="00E64D39"/>
    <w:rsid w:val="00E94130"/>
    <w:rsid w:val="00ED26BB"/>
    <w:rsid w:val="00EF00E3"/>
    <w:rsid w:val="00F022D3"/>
    <w:rsid w:val="00F54B9D"/>
    <w:rsid w:val="00FC367E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9B3FB-2C3B-4E98-A097-902052A6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2F0"/>
    <w:pPr>
      <w:ind w:left="720"/>
      <w:contextualSpacing/>
    </w:pPr>
  </w:style>
  <w:style w:type="table" w:styleId="Tabela-Siatka">
    <w:name w:val="Table Grid"/>
    <w:basedOn w:val="Standardowy"/>
    <w:uiPriority w:val="39"/>
    <w:rsid w:val="0056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AGATA.DULIK</dc:creator>
  <cp:lastModifiedBy>Monika Cybulska</cp:lastModifiedBy>
  <cp:revision>2</cp:revision>
  <cp:lastPrinted>2018-02-02T09:59:00Z</cp:lastPrinted>
  <dcterms:created xsi:type="dcterms:W3CDTF">2024-11-18T11:39:00Z</dcterms:created>
  <dcterms:modified xsi:type="dcterms:W3CDTF">2024-11-18T11:39:00Z</dcterms:modified>
</cp:coreProperties>
</file>