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1B5AF78B" w:rsidR="009276B2" w:rsidRPr="000428FC" w:rsidRDefault="009276B2" w:rsidP="00D61726">
      <w:pPr>
        <w:spacing w:after="0" w:line="260" w:lineRule="exact"/>
        <w:rPr>
          <w:rFonts w:ascii="Lato" w:hAnsi="Lato"/>
          <w:spacing w:val="4"/>
          <w:sz w:val="20"/>
        </w:rPr>
      </w:pPr>
      <w:r w:rsidRPr="000428FC">
        <w:rPr>
          <w:rFonts w:ascii="Lato" w:hAnsi="Lato"/>
          <w:spacing w:val="4"/>
          <w:sz w:val="20"/>
        </w:rPr>
        <w:t xml:space="preserve">Znak </w:t>
      </w:r>
      <w:r w:rsidR="00521B9D" w:rsidRPr="000428FC">
        <w:rPr>
          <w:rFonts w:ascii="Lato" w:hAnsi="Lato"/>
          <w:spacing w:val="4"/>
          <w:sz w:val="20"/>
        </w:rPr>
        <w:t>sprawy</w:t>
      </w:r>
      <w:r w:rsidR="00B36262" w:rsidRPr="000428FC">
        <w:rPr>
          <w:rFonts w:ascii="Lato" w:hAnsi="Lato"/>
          <w:spacing w:val="4"/>
          <w:sz w:val="20"/>
        </w:rPr>
        <w:t>:</w:t>
      </w:r>
      <w:r w:rsidR="002830CF" w:rsidRPr="000428FC">
        <w:rPr>
          <w:rFonts w:ascii="Lato" w:hAnsi="Lato"/>
          <w:spacing w:val="4"/>
          <w:sz w:val="20"/>
        </w:rPr>
        <w:t xml:space="preserve"> </w:t>
      </w:r>
      <w:r w:rsidR="00B252D6" w:rsidRPr="000428FC">
        <w:rPr>
          <w:rFonts w:ascii="Lato" w:hAnsi="Lato"/>
          <w:spacing w:val="4"/>
          <w:sz w:val="20"/>
        </w:rPr>
        <w:t>DLI-II.</w:t>
      </w:r>
      <w:r w:rsidR="000B3A09" w:rsidRPr="000428FC">
        <w:rPr>
          <w:rFonts w:ascii="Lato" w:hAnsi="Lato"/>
          <w:spacing w:val="4"/>
          <w:sz w:val="20"/>
        </w:rPr>
        <w:t>762</w:t>
      </w:r>
      <w:r w:rsidR="00747DD6" w:rsidRPr="000428FC">
        <w:rPr>
          <w:rFonts w:ascii="Lato" w:hAnsi="Lato"/>
          <w:spacing w:val="4"/>
          <w:sz w:val="20"/>
        </w:rPr>
        <w:t>1</w:t>
      </w:r>
      <w:r w:rsidR="00B252D6" w:rsidRPr="000428FC">
        <w:rPr>
          <w:rFonts w:ascii="Lato" w:hAnsi="Lato"/>
          <w:spacing w:val="4"/>
          <w:sz w:val="20"/>
        </w:rPr>
        <w:t>.</w:t>
      </w:r>
      <w:r w:rsidR="00326781" w:rsidRPr="000428FC">
        <w:rPr>
          <w:rFonts w:ascii="Lato" w:hAnsi="Lato"/>
          <w:spacing w:val="4"/>
          <w:sz w:val="20"/>
        </w:rPr>
        <w:t>45</w:t>
      </w:r>
      <w:r w:rsidR="00B252D6" w:rsidRPr="000428FC">
        <w:rPr>
          <w:rFonts w:ascii="Lato" w:hAnsi="Lato"/>
          <w:spacing w:val="4"/>
          <w:sz w:val="20"/>
        </w:rPr>
        <w:t>.202</w:t>
      </w:r>
      <w:r w:rsidR="00326781" w:rsidRPr="000428FC">
        <w:rPr>
          <w:rFonts w:ascii="Lato" w:hAnsi="Lato"/>
          <w:spacing w:val="4"/>
          <w:sz w:val="20"/>
        </w:rPr>
        <w:t>4</w:t>
      </w:r>
      <w:r w:rsidR="00B252D6" w:rsidRPr="000428FC">
        <w:rPr>
          <w:rFonts w:ascii="Lato" w:hAnsi="Lato"/>
          <w:spacing w:val="4"/>
          <w:sz w:val="20"/>
        </w:rPr>
        <w:t>.AZ.</w:t>
      </w:r>
      <w:r w:rsidR="00326781" w:rsidRPr="000428FC">
        <w:rPr>
          <w:rFonts w:ascii="Lato" w:hAnsi="Lato"/>
          <w:spacing w:val="4"/>
          <w:sz w:val="20"/>
        </w:rPr>
        <w:t>2</w:t>
      </w:r>
    </w:p>
    <w:p w14:paraId="7862D0F2" w14:textId="28B6E469" w:rsidR="009276B2" w:rsidRPr="000428FC" w:rsidRDefault="009276B2" w:rsidP="00D61726">
      <w:pPr>
        <w:spacing w:after="0" w:line="260" w:lineRule="exact"/>
        <w:rPr>
          <w:rFonts w:ascii="Lato" w:hAnsi="Lato"/>
          <w:spacing w:val="4"/>
          <w:sz w:val="20"/>
        </w:rPr>
      </w:pPr>
    </w:p>
    <w:p w14:paraId="0B654B6B" w14:textId="77777777" w:rsidR="00346D30" w:rsidRPr="000428FC" w:rsidRDefault="00346D30" w:rsidP="00D61726">
      <w:pPr>
        <w:spacing w:after="0" w:line="260" w:lineRule="exact"/>
        <w:rPr>
          <w:rFonts w:ascii="Lato" w:hAnsi="Lato"/>
          <w:sz w:val="20"/>
        </w:rPr>
      </w:pPr>
    </w:p>
    <w:p w14:paraId="01F6DAF0" w14:textId="77777777" w:rsidR="009276B2" w:rsidRPr="000428FC" w:rsidRDefault="009276B2" w:rsidP="00D61726">
      <w:pPr>
        <w:spacing w:after="0" w:line="260" w:lineRule="exact"/>
        <w:rPr>
          <w:rFonts w:ascii="Lato" w:hAnsi="Lato"/>
          <w:sz w:val="20"/>
        </w:rPr>
      </w:pPr>
    </w:p>
    <w:p w14:paraId="1B73CAE1" w14:textId="6E9C663E" w:rsidR="00521B9D" w:rsidRPr="000428FC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0428F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443AC98B" w14:textId="0C9E0447" w:rsidR="00521B9D" w:rsidRPr="000428FC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428FC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346D30" w:rsidRPr="000428FC">
        <w:rPr>
          <w:rFonts w:ascii="Lato" w:hAnsi="Lato" w:cs="Arial"/>
          <w:spacing w:val="4"/>
          <w:sz w:val="20"/>
          <w:szCs w:val="20"/>
        </w:rPr>
        <w:t>49</w:t>
      </w:r>
      <w:r w:rsidRPr="000428FC">
        <w:rPr>
          <w:rFonts w:ascii="Lato" w:hAnsi="Lato" w:cs="Arial"/>
          <w:spacing w:val="4"/>
          <w:sz w:val="20"/>
          <w:szCs w:val="20"/>
        </w:rPr>
        <w:t xml:space="preserve"> ustawy z dnia 14 czerwca 1960 r. Kodeks postępowania administracyjnego (t</w:t>
      </w:r>
      <w:r w:rsidR="000E2DC7" w:rsidRPr="000428FC">
        <w:rPr>
          <w:rFonts w:ascii="Lato" w:hAnsi="Lato" w:cs="Arial"/>
          <w:spacing w:val="4"/>
          <w:sz w:val="20"/>
          <w:szCs w:val="20"/>
        </w:rPr>
        <w:t>.</w:t>
      </w:r>
      <w:r w:rsidRPr="000428FC">
        <w:rPr>
          <w:rFonts w:ascii="Lato" w:hAnsi="Lato" w:cs="Arial"/>
          <w:spacing w:val="4"/>
          <w:sz w:val="20"/>
          <w:szCs w:val="20"/>
        </w:rPr>
        <w:t>j. Dz. U. z 202</w:t>
      </w:r>
      <w:r w:rsidR="00326781" w:rsidRPr="000428FC">
        <w:rPr>
          <w:rFonts w:ascii="Lato" w:hAnsi="Lato" w:cs="Arial"/>
          <w:spacing w:val="4"/>
          <w:sz w:val="20"/>
          <w:szCs w:val="20"/>
        </w:rPr>
        <w:t>4</w:t>
      </w:r>
      <w:r w:rsidRPr="000428F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26781" w:rsidRPr="000428FC">
        <w:rPr>
          <w:rFonts w:ascii="Lato" w:hAnsi="Lato" w:cs="Arial"/>
          <w:spacing w:val="4"/>
          <w:sz w:val="20"/>
          <w:szCs w:val="20"/>
        </w:rPr>
        <w:t>572</w:t>
      </w:r>
      <w:r w:rsidRPr="000428FC">
        <w:rPr>
          <w:rFonts w:ascii="Lato" w:hAnsi="Lato" w:cs="Arial"/>
          <w:spacing w:val="4"/>
          <w:sz w:val="20"/>
          <w:szCs w:val="20"/>
        </w:rPr>
        <w:t>), zwanej dalej „</w:t>
      </w:r>
      <w:r w:rsidRPr="000428FC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0428FC">
        <w:rPr>
          <w:rFonts w:ascii="Lato" w:hAnsi="Lato" w:cs="Arial"/>
          <w:spacing w:val="4"/>
          <w:sz w:val="20"/>
          <w:szCs w:val="20"/>
        </w:rPr>
        <w:t xml:space="preserve">”, oraz </w:t>
      </w:r>
      <w:bookmarkStart w:id="1" w:name="_Hlk141779570"/>
      <w:r w:rsidRPr="000428FC">
        <w:rPr>
          <w:rFonts w:ascii="Lato" w:hAnsi="Lato" w:cs="Arial"/>
          <w:spacing w:val="4"/>
          <w:sz w:val="20"/>
          <w:szCs w:val="20"/>
        </w:rPr>
        <w:t xml:space="preserve">art. </w:t>
      </w:r>
      <w:r w:rsidR="000C2203" w:rsidRPr="000428FC">
        <w:rPr>
          <w:rFonts w:ascii="Lato" w:hAnsi="Lato" w:cs="Arial"/>
          <w:spacing w:val="4"/>
          <w:sz w:val="20"/>
          <w:szCs w:val="20"/>
        </w:rPr>
        <w:t>1</w:t>
      </w:r>
      <w:r w:rsidR="00747DD6" w:rsidRPr="000428FC">
        <w:rPr>
          <w:rFonts w:ascii="Lato" w:hAnsi="Lato" w:cs="Arial"/>
          <w:spacing w:val="4"/>
          <w:sz w:val="20"/>
          <w:szCs w:val="20"/>
        </w:rPr>
        <w:t>1f</w:t>
      </w:r>
      <w:r w:rsidR="000C2203" w:rsidRPr="000428FC">
        <w:rPr>
          <w:rFonts w:ascii="Lato" w:hAnsi="Lato" w:cs="Arial"/>
          <w:spacing w:val="4"/>
          <w:sz w:val="20"/>
          <w:szCs w:val="20"/>
        </w:rPr>
        <w:t xml:space="preserve"> ust. </w:t>
      </w:r>
      <w:r w:rsidR="00747DD6" w:rsidRPr="000428FC">
        <w:rPr>
          <w:rFonts w:ascii="Lato" w:hAnsi="Lato" w:cs="Arial"/>
          <w:spacing w:val="4"/>
          <w:sz w:val="20"/>
          <w:szCs w:val="20"/>
        </w:rPr>
        <w:t>3</w:t>
      </w:r>
      <w:bookmarkStart w:id="2" w:name="_Hlk112416260"/>
      <w:r w:rsidR="00815EBC" w:rsidRPr="000428FC">
        <w:rPr>
          <w:rFonts w:ascii="Lato" w:hAnsi="Lato" w:cs="Arial"/>
          <w:spacing w:val="4"/>
          <w:sz w:val="20"/>
          <w:szCs w:val="20"/>
        </w:rPr>
        <w:t>,</w:t>
      </w:r>
      <w:r w:rsidR="00747DD6" w:rsidRPr="000428FC">
        <w:rPr>
          <w:rFonts w:ascii="Lato" w:hAnsi="Lato" w:cs="Arial"/>
          <w:spacing w:val="4"/>
          <w:sz w:val="20"/>
          <w:szCs w:val="20"/>
        </w:rPr>
        <w:t xml:space="preserve"> 7</w:t>
      </w:r>
      <w:r w:rsidR="00815EBC" w:rsidRPr="000428FC">
        <w:rPr>
          <w:rFonts w:ascii="Lato" w:hAnsi="Lato" w:cs="Arial"/>
          <w:spacing w:val="4"/>
          <w:sz w:val="20"/>
          <w:szCs w:val="20"/>
        </w:rPr>
        <w:t xml:space="preserve"> i 8</w:t>
      </w:r>
      <w:r w:rsidR="00976C24" w:rsidRPr="000428FC">
        <w:rPr>
          <w:rFonts w:ascii="Lato" w:hAnsi="Lato" w:cs="Arial"/>
          <w:spacing w:val="4"/>
          <w:sz w:val="20"/>
          <w:szCs w:val="20"/>
        </w:rPr>
        <w:t xml:space="preserve"> </w:t>
      </w:r>
      <w:r w:rsidR="000C2203" w:rsidRPr="000428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</w:t>
      </w:r>
      <w:r w:rsidR="0035641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47DD6" w:rsidRPr="000428FC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</w:t>
      </w:r>
      <w:r w:rsidR="000C2203" w:rsidRPr="000428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o </w:t>
      </w:r>
      <w:bookmarkEnd w:id="2"/>
      <w:r w:rsidR="00747DD6" w:rsidRPr="000428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szczególnych zasadach przygotowania i realizacji inwestycji w zakresie dróg publicznych </w:t>
      </w:r>
      <w:r w:rsidR="00747DD6" w:rsidRPr="000428FC">
        <w:rPr>
          <w:rFonts w:ascii="Lato" w:hAnsi="Lato" w:cs="Arial"/>
          <w:spacing w:val="4"/>
          <w:sz w:val="20"/>
          <w:szCs w:val="20"/>
        </w:rPr>
        <w:t>(</w:t>
      </w:r>
      <w:r w:rsidR="00747DD6" w:rsidRPr="000428FC">
        <w:rPr>
          <w:rFonts w:ascii="Lato" w:hAnsi="Lato" w:cs="Arial"/>
          <w:bCs/>
          <w:iCs/>
          <w:spacing w:val="4"/>
          <w:sz w:val="20"/>
          <w:szCs w:val="20"/>
        </w:rPr>
        <w:t>t.j. Dz. U. z 202</w:t>
      </w:r>
      <w:r w:rsidR="00326781" w:rsidRPr="000428FC"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="00747DD6" w:rsidRPr="000428FC">
        <w:rPr>
          <w:rFonts w:ascii="Lato" w:hAnsi="Lato" w:cs="Arial"/>
          <w:bCs/>
          <w:iCs/>
          <w:spacing w:val="4"/>
          <w:sz w:val="20"/>
          <w:szCs w:val="20"/>
        </w:rPr>
        <w:t xml:space="preserve"> r. poz. </w:t>
      </w:r>
      <w:r w:rsidR="00326781" w:rsidRPr="000428FC">
        <w:rPr>
          <w:rFonts w:ascii="Lato" w:hAnsi="Lato" w:cs="Arial"/>
          <w:bCs/>
          <w:iCs/>
          <w:spacing w:val="4"/>
          <w:sz w:val="20"/>
          <w:szCs w:val="20"/>
        </w:rPr>
        <w:t>311</w:t>
      </w:r>
      <w:r w:rsidR="00747DD6" w:rsidRPr="000428FC">
        <w:rPr>
          <w:rFonts w:ascii="Lato" w:hAnsi="Lato" w:cs="Arial"/>
          <w:spacing w:val="4"/>
          <w:sz w:val="20"/>
          <w:szCs w:val="20"/>
        </w:rPr>
        <w:t>),</w:t>
      </w:r>
      <w:bookmarkEnd w:id="1"/>
    </w:p>
    <w:p w14:paraId="1E52AEFE" w14:textId="77777777" w:rsidR="00521B9D" w:rsidRPr="000428FC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0428FC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A86900A" w14:textId="2D7F8A49" w:rsidR="00E12BA0" w:rsidRPr="000428FC" w:rsidRDefault="00E12BA0" w:rsidP="00E12BA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428FC">
        <w:rPr>
          <w:rFonts w:ascii="Lato" w:hAnsi="Lato" w:cs="Arial"/>
          <w:spacing w:val="4"/>
          <w:sz w:val="20"/>
          <w:szCs w:val="20"/>
        </w:rPr>
        <w:t xml:space="preserve">zawiadamia, że na wniosek Generalnego Dyrektora Dróg Krajowych i Autostrad zostało wszczęte postępowanie w sprawie zmiany decyzji Ministra Rozwoju z dnia 7 maja 2020 r., znak: </w:t>
      </w:r>
      <w:r w:rsidR="00356413">
        <w:rPr>
          <w:rFonts w:ascii="Lato" w:hAnsi="Lato" w:cs="Arial"/>
          <w:spacing w:val="4"/>
          <w:sz w:val="20"/>
          <w:szCs w:val="20"/>
        </w:rPr>
        <w:br/>
      </w:r>
      <w:r w:rsidRPr="000428FC">
        <w:rPr>
          <w:rFonts w:ascii="Lato" w:hAnsi="Lato" w:cs="Arial"/>
          <w:spacing w:val="4"/>
          <w:sz w:val="20"/>
          <w:szCs w:val="20"/>
        </w:rPr>
        <w:t xml:space="preserve">DLI-II.7621.7.2020.EŁ.12, </w:t>
      </w:r>
      <w:r w:rsidRPr="000428FC">
        <w:rPr>
          <w:rFonts w:ascii="Lato" w:hAnsi="Lato" w:cs="Arial"/>
          <w:bCs/>
          <w:spacing w:val="4"/>
          <w:sz w:val="20"/>
          <w:szCs w:val="20"/>
        </w:rPr>
        <w:t xml:space="preserve">uchylającej w części i orzekającej w tym zakresie co do istoty sprawy, </w:t>
      </w:r>
      <w:r w:rsidR="000428FC">
        <w:rPr>
          <w:rFonts w:ascii="Lato" w:hAnsi="Lato" w:cs="Arial"/>
          <w:bCs/>
          <w:spacing w:val="4"/>
          <w:sz w:val="20"/>
          <w:szCs w:val="20"/>
        </w:rPr>
        <w:br/>
      </w:r>
      <w:r w:rsidRPr="000428FC">
        <w:rPr>
          <w:rFonts w:ascii="Lato" w:hAnsi="Lato" w:cs="Arial"/>
          <w:bCs/>
          <w:spacing w:val="4"/>
          <w:sz w:val="20"/>
          <w:szCs w:val="20"/>
        </w:rPr>
        <w:t>a w pozostałej części utrzymującej w mocy</w:t>
      </w:r>
      <w:r w:rsidRPr="000428FC">
        <w:rPr>
          <w:rFonts w:ascii="Lato" w:hAnsi="Lato" w:cs="Arial"/>
          <w:spacing w:val="4"/>
          <w:sz w:val="20"/>
          <w:szCs w:val="20"/>
        </w:rPr>
        <w:t xml:space="preserve"> decyzję Wojewody Lubelskiego Nr 25/19 z dnia 29 listopada 2019 r., znak: IF-I.7820.24.2018.DS, o zezwoleniu na realizację inwestycji drogowej </w:t>
      </w:r>
      <w:r w:rsidR="000428FC">
        <w:rPr>
          <w:rFonts w:ascii="Lato" w:hAnsi="Lato" w:cs="Arial"/>
          <w:spacing w:val="4"/>
          <w:sz w:val="20"/>
          <w:szCs w:val="20"/>
        </w:rPr>
        <w:br/>
      </w:r>
      <w:r w:rsidRPr="000428FC">
        <w:rPr>
          <w:rFonts w:ascii="Lato" w:hAnsi="Lato" w:cs="Arial"/>
          <w:spacing w:val="4"/>
          <w:sz w:val="20"/>
          <w:szCs w:val="20"/>
        </w:rPr>
        <w:t xml:space="preserve">pn.: „Budowa drogi ekspresowej S19 Lublin-Rzeszów, odcinek Lublin – koniec obw. Kraśnika, Część nr 2: węzeł „Niedrzwica Duża” (bez węzła) – węzeł „Kraśnik”, obecnie „Kraśnik Północ” (bez węzła) początek obwodnicy, długość ok. 20 km, w km 12+046,36 ÷ 31+848,78” </w:t>
      </w:r>
      <w:r w:rsidRPr="000428FC">
        <w:rPr>
          <w:rFonts w:ascii="Lato" w:hAnsi="Lato" w:cs="Arial"/>
          <w:spacing w:val="4"/>
          <w:sz w:val="20"/>
          <w:szCs w:val="20"/>
        </w:rPr>
        <w:br/>
        <w:t xml:space="preserve">- w zakresie dotyczącym działki nr </w:t>
      </w:r>
      <w:r w:rsidR="001C5594">
        <w:rPr>
          <w:rFonts w:ascii="Lato" w:hAnsi="Lato" w:cs="Arial"/>
          <w:spacing w:val="4"/>
          <w:sz w:val="20"/>
          <w:szCs w:val="20"/>
        </w:rPr>
        <w:t xml:space="preserve">284, z obrębu </w:t>
      </w:r>
      <w:r w:rsidR="00F93A43">
        <w:rPr>
          <w:rFonts w:ascii="Lato" w:hAnsi="Lato" w:cs="Arial"/>
          <w:spacing w:val="4"/>
          <w:sz w:val="20"/>
          <w:szCs w:val="20"/>
        </w:rPr>
        <w:t xml:space="preserve">0022 </w:t>
      </w:r>
      <w:r w:rsidR="001C5594">
        <w:rPr>
          <w:rFonts w:ascii="Lato" w:hAnsi="Lato" w:cs="Arial"/>
          <w:spacing w:val="4"/>
          <w:sz w:val="20"/>
          <w:szCs w:val="20"/>
        </w:rPr>
        <w:t>Załucze.</w:t>
      </w:r>
    </w:p>
    <w:p w14:paraId="05BD9910" w14:textId="7332058B" w:rsidR="00403026" w:rsidRPr="000428FC" w:rsidRDefault="002C31A2" w:rsidP="002C3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0428FC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="00292DCE" w:rsidRPr="000428FC">
        <w:rPr>
          <w:rFonts w:ascii="Lato" w:hAnsi="Lato" w:cs="Arial"/>
          <w:spacing w:val="4"/>
          <w:sz w:val="20"/>
          <w:szCs w:val="20"/>
        </w:rPr>
        <w:t xml:space="preserve">, </w:t>
      </w:r>
      <w:r w:rsidRPr="000428FC">
        <w:rPr>
          <w:rFonts w:ascii="Lato" w:hAnsi="Lato" w:cs="Arial"/>
          <w:spacing w:val="4"/>
          <w:sz w:val="20"/>
          <w:szCs w:val="20"/>
        </w:rPr>
        <w:t xml:space="preserve">strony mogą przeglądać akta sprawy osobiście lub przez pełnomocnika, </w:t>
      </w:r>
      <w:r w:rsidR="00474EE8">
        <w:rPr>
          <w:rFonts w:ascii="Lato" w:hAnsi="Lato" w:cs="Arial"/>
          <w:spacing w:val="4"/>
          <w:sz w:val="20"/>
          <w:szCs w:val="20"/>
        </w:rPr>
        <w:br/>
      </w:r>
      <w:r w:rsidRPr="000428FC">
        <w:rPr>
          <w:rFonts w:ascii="Lato" w:hAnsi="Lato" w:cs="Arial"/>
          <w:spacing w:val="4"/>
          <w:sz w:val="20"/>
          <w:szCs w:val="20"/>
        </w:rPr>
        <w:t xml:space="preserve">w Ministerstwie Rozwoju i Technologii </w:t>
      </w:r>
      <w:r w:rsidR="00521B9D" w:rsidRPr="000428FC">
        <w:rPr>
          <w:rFonts w:ascii="Lato" w:hAnsi="Lato" w:cs="Arial"/>
          <w:spacing w:val="4"/>
          <w:sz w:val="20"/>
          <w:szCs w:val="20"/>
        </w:rPr>
        <w:t xml:space="preserve">w Warszawie, ul. Chałubińskiego 4/6, we </w:t>
      </w:r>
      <w:r w:rsidR="00521B9D" w:rsidRPr="000428FC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="00521B9D" w:rsidRPr="000428FC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0428FC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227DC086" w14:textId="57D50E84" w:rsidR="00521B9D" w:rsidRPr="000428FC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 w:rsidRPr="000428FC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356413">
        <w:rPr>
          <w:rFonts w:ascii="Lato" w:hAnsi="Lato" w:cs="Arial"/>
          <w:spacing w:val="4"/>
          <w:sz w:val="20"/>
          <w:szCs w:val="20"/>
          <w:u w:val="single"/>
        </w:rPr>
        <w:t xml:space="preserve"> 31 </w:t>
      </w:r>
      <w:r w:rsidR="006B3331">
        <w:rPr>
          <w:rFonts w:ascii="Lato" w:hAnsi="Lato" w:cs="Arial"/>
          <w:spacing w:val="4"/>
          <w:sz w:val="20"/>
          <w:szCs w:val="20"/>
          <w:u w:val="single"/>
        </w:rPr>
        <w:t>grudnia 2024</w:t>
      </w:r>
      <w:r w:rsidR="007C42D4" w:rsidRPr="000428FC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9C6CD5E" w14:textId="67B4B632" w:rsidR="007C42D4" w:rsidRPr="000428FC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0428FC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77054D50" w14:textId="77777777" w:rsidR="00C11B0E" w:rsidRDefault="00C11B0E" w:rsidP="00C11B0E">
      <w:pPr>
        <w:spacing w:after="120" w:line="240" w:lineRule="exact"/>
        <w:ind w:left="4253" w:hanging="426"/>
        <w:rPr>
          <w:rFonts w:ascii="Lato" w:hAnsi="Lato"/>
          <w:b/>
          <w:bCs/>
          <w:sz w:val="20"/>
          <w:szCs w:val="20"/>
        </w:rPr>
      </w:pPr>
    </w:p>
    <w:p w14:paraId="48461D9C" w14:textId="5304B7A0" w:rsidR="00C11B0E" w:rsidRPr="00606F69" w:rsidRDefault="00C11B0E" w:rsidP="00C11B0E">
      <w:pPr>
        <w:spacing w:after="120" w:line="240" w:lineRule="exact"/>
        <w:ind w:left="4253" w:hanging="426"/>
        <w:rPr>
          <w:rFonts w:ascii="Lato" w:hAnsi="Lato"/>
          <w:b/>
          <w:bCs/>
          <w:sz w:val="20"/>
          <w:szCs w:val="20"/>
        </w:rPr>
      </w:pPr>
      <w:r w:rsidRPr="00606F69">
        <w:rPr>
          <w:rFonts w:ascii="Lato" w:hAnsi="Lato"/>
          <w:b/>
          <w:bCs/>
          <w:sz w:val="20"/>
          <w:szCs w:val="20"/>
        </w:rPr>
        <w:t>Z upoważnienia</w:t>
      </w:r>
    </w:p>
    <w:p w14:paraId="44EAC71C" w14:textId="533C2436" w:rsidR="00C11B0E" w:rsidRPr="00606F69" w:rsidRDefault="00AC3D1E" w:rsidP="00C11B0E">
      <w:pPr>
        <w:spacing w:after="120" w:line="240" w:lineRule="exact"/>
        <w:ind w:left="4253" w:hanging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DE5440D" w14:textId="150D141B" w:rsidR="00C11B0E" w:rsidRPr="00606F69" w:rsidRDefault="00AC3D1E" w:rsidP="00C11B0E">
      <w:pPr>
        <w:spacing w:after="120" w:line="240" w:lineRule="exact"/>
        <w:ind w:left="4253" w:hanging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F70A07B" w14:textId="7DD76B54" w:rsidR="00C11B0E" w:rsidRDefault="00AC3D1E" w:rsidP="00C11B0E">
      <w:pPr>
        <w:spacing w:after="120" w:line="240" w:lineRule="exact"/>
        <w:ind w:left="4253" w:hanging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4D4F8682" w14:textId="0FB32D5B" w:rsidR="00521B9D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</w:p>
    <w:bookmarkEnd w:id="0"/>
    <w:p w14:paraId="7EE7FB0B" w14:textId="271EFFEA" w:rsidR="00521B9D" w:rsidRDefault="00521B9D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AC604DE" w14:textId="57B58C5A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9ECFC62" w14:textId="77777777" w:rsidR="00C43C3E" w:rsidRDefault="00C43C3E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0162F6F7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10068841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5E956012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2496E2B0" w14:textId="69904434" w:rsidR="00521B9D" w:rsidRPr="00021DFC" w:rsidRDefault="00521B9D" w:rsidP="00920B27">
      <w:pPr>
        <w:spacing w:after="8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21DFC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4B833FFF" w14:textId="07AE5AD5" w:rsidR="00521B9D" w:rsidRPr="00021DFC" w:rsidRDefault="00521B9D" w:rsidP="00920B27">
      <w:p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53AED1C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21DFC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021DFC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021DFC">
        <w:rPr>
          <w:rFonts w:ascii="Lato" w:hAnsi="Lato" w:cs="Arial"/>
          <w:spacing w:val="4"/>
          <w:sz w:val="20"/>
          <w:szCs w:val="20"/>
        </w:rPr>
        <w:br/>
      </w:r>
      <w:r w:rsidRPr="00021DFC">
        <w:rPr>
          <w:rFonts w:ascii="Lato" w:hAnsi="Lato" w:cs="Arial"/>
          <w:bCs/>
          <w:spacing w:val="4"/>
          <w:sz w:val="20"/>
          <w:szCs w:val="20"/>
        </w:rPr>
        <w:t>+48 222 500 123</w:t>
      </w:r>
      <w:r w:rsidRPr="00021DFC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40A70BFC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21DFC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021DFC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021DFC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021DFC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6383A0F4" w14:textId="157A1618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C43C3E" w:rsidRPr="00021D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10 kwietnia 2003 r. o szczególnych zasadach przygotowania i realizacji inwestycji w zakresie dróg publicznych </w:t>
      </w:r>
      <w:r w:rsidR="00C43C3E" w:rsidRPr="00021DFC">
        <w:rPr>
          <w:rFonts w:ascii="Lato" w:hAnsi="Lato" w:cs="Arial"/>
          <w:spacing w:val="4"/>
          <w:sz w:val="20"/>
          <w:szCs w:val="20"/>
        </w:rPr>
        <w:t>(</w:t>
      </w:r>
      <w:r w:rsidR="00C43C3E" w:rsidRPr="00021DFC">
        <w:rPr>
          <w:rFonts w:ascii="Lato" w:hAnsi="Lato" w:cs="Arial"/>
          <w:bCs/>
          <w:iCs/>
          <w:spacing w:val="4"/>
          <w:sz w:val="20"/>
          <w:szCs w:val="20"/>
        </w:rPr>
        <w:t>t.j. Dz. U. z 202</w:t>
      </w:r>
      <w:r w:rsidR="00021DFC"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="00C43C3E" w:rsidRPr="00021DFC">
        <w:rPr>
          <w:rFonts w:ascii="Lato" w:hAnsi="Lato" w:cs="Arial"/>
          <w:bCs/>
          <w:iCs/>
          <w:spacing w:val="4"/>
          <w:sz w:val="20"/>
          <w:szCs w:val="20"/>
        </w:rPr>
        <w:t xml:space="preserve"> r. poz. </w:t>
      </w:r>
      <w:r w:rsidR="00021DFC">
        <w:rPr>
          <w:rFonts w:ascii="Lato" w:hAnsi="Lato" w:cs="Arial"/>
          <w:bCs/>
          <w:iCs/>
          <w:spacing w:val="4"/>
          <w:sz w:val="20"/>
          <w:szCs w:val="20"/>
        </w:rPr>
        <w:t>311</w:t>
      </w:r>
      <w:r w:rsidR="00C43C3E" w:rsidRPr="00021DFC">
        <w:rPr>
          <w:rFonts w:ascii="Lato" w:hAnsi="Lato" w:cs="Arial"/>
          <w:spacing w:val="4"/>
          <w:sz w:val="20"/>
          <w:szCs w:val="20"/>
        </w:rPr>
        <w:t>).</w:t>
      </w:r>
    </w:p>
    <w:p w14:paraId="4BC2ABBF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643A8F0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B4BDE6" w14:textId="77777777" w:rsidR="00521B9D" w:rsidRPr="00021DFC" w:rsidRDefault="00521B9D" w:rsidP="007D6159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CE62207" w14:textId="77777777" w:rsidR="00521B9D" w:rsidRPr="00021DFC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3B461F3" w14:textId="77777777" w:rsidR="00521B9D" w:rsidRPr="00021DFC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021DFC">
        <w:rPr>
          <w:rFonts w:ascii="Lato" w:hAnsi="Lato" w:cs="Arial"/>
          <w:spacing w:val="4"/>
          <w:sz w:val="20"/>
          <w:szCs w:val="20"/>
        </w:rPr>
        <w:t>Rozwoju i Technologii</w:t>
      </w:r>
      <w:r w:rsidRPr="00021DFC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021DFC">
        <w:rPr>
          <w:rFonts w:ascii="Lato" w:hAnsi="Lato" w:cs="Arial"/>
          <w:spacing w:val="4"/>
          <w:sz w:val="20"/>
          <w:szCs w:val="20"/>
        </w:rPr>
        <w:t>Rozwoju i Technologii</w:t>
      </w:r>
      <w:r w:rsidRPr="00021DFC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A1E8769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03DA2B6" w14:textId="14290474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021DFC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021DFC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021DFC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356413">
        <w:rPr>
          <w:rFonts w:ascii="Lato" w:hAnsi="Lato" w:cs="Arial"/>
          <w:spacing w:val="4"/>
          <w:sz w:val="20"/>
          <w:szCs w:val="20"/>
        </w:rPr>
        <w:br/>
      </w:r>
      <w:r w:rsidRPr="00021DFC">
        <w:rPr>
          <w:rFonts w:ascii="Lato" w:hAnsi="Lato" w:cs="Arial"/>
          <w:spacing w:val="4"/>
          <w:sz w:val="20"/>
          <w:szCs w:val="20"/>
        </w:rPr>
        <w:t>z późn. zm.).</w:t>
      </w:r>
    </w:p>
    <w:p w14:paraId="2797D23F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698239" w14:textId="77777777" w:rsidR="00521B9D" w:rsidRPr="00021DFC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8B57530" w14:textId="77777777" w:rsidR="00521B9D" w:rsidRPr="00021DFC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5D79EC" w14:textId="77777777" w:rsidR="00521B9D" w:rsidRPr="00021DFC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11B1127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566DC468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10E96CF8" w14:textId="3CDFE75A" w:rsidR="00366BFC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21DFC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Pr="00021DFC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366BFC" w:rsidRPr="00021DFC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5C867" w14:textId="77777777" w:rsidR="0058201C" w:rsidRDefault="0058201C" w:rsidP="009276B2">
      <w:pPr>
        <w:spacing w:after="0" w:line="240" w:lineRule="auto"/>
      </w:pPr>
      <w:r>
        <w:separator/>
      </w:r>
    </w:p>
  </w:endnote>
  <w:endnote w:type="continuationSeparator" w:id="0">
    <w:p w14:paraId="7EF05C74" w14:textId="77777777" w:rsidR="0058201C" w:rsidRDefault="0058201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90769B8-0CA4-4596-9AF7-AFF46A59D41F}"/>
    <w:embedBold r:id="rId2" w:fontKey="{2FBB0D57-E3DA-40F5-AE86-59DD51B6C466}"/>
    <w:embedItalic r:id="rId3" w:fontKey="{9CFDF899-0F79-44AD-884A-6AFFC57D969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1B3B1E5-907E-43BE-9892-2584E58D353B}"/>
    <w:embedBold r:id="rId5" w:fontKey="{CF89451E-B16D-4754-ADF8-ADE804C17CFF}"/>
    <w:embedItalic r:id="rId6" w:fontKey="{F0B23CF0-7D4B-4B2A-A5B1-5516A74DBD5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9AE98020-50F9-4B7D-BB75-24F23C1EA6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8CE7" w14:textId="77777777" w:rsidR="0058201C" w:rsidRDefault="0058201C" w:rsidP="009276B2">
      <w:pPr>
        <w:spacing w:after="0" w:line="240" w:lineRule="auto"/>
      </w:pPr>
      <w:r>
        <w:separator/>
      </w:r>
    </w:p>
  </w:footnote>
  <w:footnote w:type="continuationSeparator" w:id="0">
    <w:p w14:paraId="15DE3BF3" w14:textId="77777777" w:rsidR="0058201C" w:rsidRDefault="0058201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0902EE0C" w:rsidR="00920B27" w:rsidRPr="007D6159" w:rsidRDefault="00920B27" w:rsidP="00920B27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>Ministra Rozwoju i Technologii znak: DLI-II.762</w:t>
    </w:r>
    <w:r w:rsidR="00C43C3E"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6B3331">
      <w:rPr>
        <w:rFonts w:ascii="Lato" w:hAnsi="Lato" w:cs="Times New Roman"/>
        <w:sz w:val="20"/>
        <w:szCs w:val="20"/>
      </w:rPr>
      <w:t>45</w:t>
    </w:r>
    <w:r w:rsidRPr="007D6159">
      <w:rPr>
        <w:rFonts w:ascii="Lato" w:hAnsi="Lato" w:cs="Times New Roman"/>
        <w:sz w:val="20"/>
        <w:szCs w:val="20"/>
      </w:rPr>
      <w:t>.202</w:t>
    </w:r>
    <w:r w:rsidR="006B3331">
      <w:rPr>
        <w:rFonts w:ascii="Lato" w:hAnsi="Lato" w:cs="Times New Roman"/>
        <w:sz w:val="20"/>
        <w:szCs w:val="20"/>
      </w:rPr>
      <w:t>4</w:t>
    </w:r>
    <w:r w:rsidRPr="007D6159">
      <w:rPr>
        <w:rFonts w:ascii="Lato" w:hAnsi="Lato" w:cs="Times New Roman"/>
        <w:sz w:val="20"/>
        <w:szCs w:val="20"/>
      </w:rPr>
      <w:t>.AZ.</w:t>
    </w:r>
    <w:r w:rsidR="006B3331">
      <w:rPr>
        <w:rFonts w:ascii="Lato" w:hAnsi="Lato" w:cs="Times New Roman"/>
        <w:sz w:val="20"/>
        <w:szCs w:val="20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5"/>
  </w:num>
  <w:num w:numId="7" w16cid:durableId="1484543769">
    <w:abstractNumId w:val="20"/>
  </w:num>
  <w:num w:numId="8" w16cid:durableId="341513116">
    <w:abstractNumId w:val="17"/>
  </w:num>
  <w:num w:numId="9" w16cid:durableId="43415112">
    <w:abstractNumId w:val="11"/>
  </w:num>
  <w:num w:numId="10" w16cid:durableId="1844277632">
    <w:abstractNumId w:val="21"/>
  </w:num>
  <w:num w:numId="11" w16cid:durableId="439103210">
    <w:abstractNumId w:val="8"/>
  </w:num>
  <w:num w:numId="12" w16cid:durableId="737484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3"/>
  </w:num>
  <w:num w:numId="15" w16cid:durableId="101803033">
    <w:abstractNumId w:val="16"/>
  </w:num>
  <w:num w:numId="16" w16cid:durableId="967391721">
    <w:abstractNumId w:val="24"/>
  </w:num>
  <w:num w:numId="17" w16cid:durableId="33045186">
    <w:abstractNumId w:val="19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6"/>
  </w:num>
  <w:num w:numId="22" w16cid:durableId="511535176">
    <w:abstractNumId w:val="7"/>
  </w:num>
  <w:num w:numId="23" w16cid:durableId="1541354307">
    <w:abstractNumId w:val="22"/>
  </w:num>
  <w:num w:numId="24" w16cid:durableId="199510530">
    <w:abstractNumId w:val="13"/>
  </w:num>
  <w:num w:numId="25" w16cid:durableId="484711583">
    <w:abstractNumId w:val="25"/>
  </w:num>
  <w:num w:numId="26" w16cid:durableId="695228093">
    <w:abstractNumId w:val="27"/>
  </w:num>
  <w:num w:numId="27" w16cid:durableId="11300618">
    <w:abstractNumId w:val="18"/>
  </w:num>
  <w:num w:numId="28" w16cid:durableId="638463207">
    <w:abstractNumId w:val="10"/>
  </w:num>
  <w:num w:numId="29" w16cid:durableId="28516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148E0"/>
    <w:rsid w:val="00021DFC"/>
    <w:rsid w:val="00027B42"/>
    <w:rsid w:val="000428FC"/>
    <w:rsid w:val="000516AB"/>
    <w:rsid w:val="00055F10"/>
    <w:rsid w:val="000A561F"/>
    <w:rsid w:val="000B3A09"/>
    <w:rsid w:val="000C1FBF"/>
    <w:rsid w:val="000C2203"/>
    <w:rsid w:val="000D099D"/>
    <w:rsid w:val="000E2DC7"/>
    <w:rsid w:val="000F114B"/>
    <w:rsid w:val="000F1935"/>
    <w:rsid w:val="000F6AC6"/>
    <w:rsid w:val="00100315"/>
    <w:rsid w:val="00113528"/>
    <w:rsid w:val="00121554"/>
    <w:rsid w:val="001236B0"/>
    <w:rsid w:val="0013523A"/>
    <w:rsid w:val="001560C6"/>
    <w:rsid w:val="00166A88"/>
    <w:rsid w:val="001678C6"/>
    <w:rsid w:val="00180CB4"/>
    <w:rsid w:val="00183B62"/>
    <w:rsid w:val="001A2C8B"/>
    <w:rsid w:val="001B70EB"/>
    <w:rsid w:val="001C5594"/>
    <w:rsid w:val="001C7EB5"/>
    <w:rsid w:val="001D7806"/>
    <w:rsid w:val="001E77D9"/>
    <w:rsid w:val="00212DF4"/>
    <w:rsid w:val="00232867"/>
    <w:rsid w:val="00236277"/>
    <w:rsid w:val="00251EE1"/>
    <w:rsid w:val="00274D44"/>
    <w:rsid w:val="00274F1A"/>
    <w:rsid w:val="002830CF"/>
    <w:rsid w:val="00283E62"/>
    <w:rsid w:val="00292DCE"/>
    <w:rsid w:val="002B3AB2"/>
    <w:rsid w:val="002B4E0C"/>
    <w:rsid w:val="002C31A2"/>
    <w:rsid w:val="002E0C9D"/>
    <w:rsid w:val="002E1E4D"/>
    <w:rsid w:val="002E4BB5"/>
    <w:rsid w:val="003054E9"/>
    <w:rsid w:val="00310444"/>
    <w:rsid w:val="00314603"/>
    <w:rsid w:val="00323A4A"/>
    <w:rsid w:val="00326781"/>
    <w:rsid w:val="00343A14"/>
    <w:rsid w:val="00345662"/>
    <w:rsid w:val="00346215"/>
    <w:rsid w:val="00346D30"/>
    <w:rsid w:val="00350C3F"/>
    <w:rsid w:val="00356413"/>
    <w:rsid w:val="00361441"/>
    <w:rsid w:val="00362CAD"/>
    <w:rsid w:val="003659BD"/>
    <w:rsid w:val="00366BFC"/>
    <w:rsid w:val="0037521F"/>
    <w:rsid w:val="00384051"/>
    <w:rsid w:val="00384CA0"/>
    <w:rsid w:val="0039279F"/>
    <w:rsid w:val="003A1976"/>
    <w:rsid w:val="003B32BB"/>
    <w:rsid w:val="003C123B"/>
    <w:rsid w:val="003C58F8"/>
    <w:rsid w:val="003C6593"/>
    <w:rsid w:val="003D2AD6"/>
    <w:rsid w:val="003F0446"/>
    <w:rsid w:val="00403026"/>
    <w:rsid w:val="004116FD"/>
    <w:rsid w:val="004148BE"/>
    <w:rsid w:val="004247F9"/>
    <w:rsid w:val="00431B7D"/>
    <w:rsid w:val="00451C35"/>
    <w:rsid w:val="004555AA"/>
    <w:rsid w:val="0045569D"/>
    <w:rsid w:val="00471C01"/>
    <w:rsid w:val="00471C37"/>
    <w:rsid w:val="00472565"/>
    <w:rsid w:val="00474EE8"/>
    <w:rsid w:val="004757A2"/>
    <w:rsid w:val="00475A9A"/>
    <w:rsid w:val="00476067"/>
    <w:rsid w:val="00484E37"/>
    <w:rsid w:val="004A09E1"/>
    <w:rsid w:val="004A2223"/>
    <w:rsid w:val="004A2A64"/>
    <w:rsid w:val="004A5611"/>
    <w:rsid w:val="004A75B8"/>
    <w:rsid w:val="004B5A75"/>
    <w:rsid w:val="004C1DC4"/>
    <w:rsid w:val="004D098E"/>
    <w:rsid w:val="004E0411"/>
    <w:rsid w:val="004E669F"/>
    <w:rsid w:val="004F5D02"/>
    <w:rsid w:val="00504861"/>
    <w:rsid w:val="00507770"/>
    <w:rsid w:val="00521B9D"/>
    <w:rsid w:val="00533EED"/>
    <w:rsid w:val="005439AF"/>
    <w:rsid w:val="00546F77"/>
    <w:rsid w:val="005514CF"/>
    <w:rsid w:val="00557D28"/>
    <w:rsid w:val="00565D32"/>
    <w:rsid w:val="00575E2F"/>
    <w:rsid w:val="00580872"/>
    <w:rsid w:val="0058201C"/>
    <w:rsid w:val="00584CC7"/>
    <w:rsid w:val="00590C4E"/>
    <w:rsid w:val="00593919"/>
    <w:rsid w:val="0059434A"/>
    <w:rsid w:val="005A271D"/>
    <w:rsid w:val="005A750F"/>
    <w:rsid w:val="005B1B26"/>
    <w:rsid w:val="005C220C"/>
    <w:rsid w:val="005D01A8"/>
    <w:rsid w:val="005D3A45"/>
    <w:rsid w:val="005D596F"/>
    <w:rsid w:val="005E2CE3"/>
    <w:rsid w:val="005E56C6"/>
    <w:rsid w:val="005E5AB5"/>
    <w:rsid w:val="005F0211"/>
    <w:rsid w:val="0060122B"/>
    <w:rsid w:val="00616B27"/>
    <w:rsid w:val="00625B62"/>
    <w:rsid w:val="00631DB1"/>
    <w:rsid w:val="00640A76"/>
    <w:rsid w:val="006410DE"/>
    <w:rsid w:val="00645176"/>
    <w:rsid w:val="00647AF4"/>
    <w:rsid w:val="00656F76"/>
    <w:rsid w:val="0065730F"/>
    <w:rsid w:val="00661CE7"/>
    <w:rsid w:val="006663BA"/>
    <w:rsid w:val="00671E5B"/>
    <w:rsid w:val="00673E82"/>
    <w:rsid w:val="00675133"/>
    <w:rsid w:val="00680BEB"/>
    <w:rsid w:val="006813F7"/>
    <w:rsid w:val="00695BB9"/>
    <w:rsid w:val="006B32A4"/>
    <w:rsid w:val="006B3331"/>
    <w:rsid w:val="006C2A37"/>
    <w:rsid w:val="006C543D"/>
    <w:rsid w:val="006C7CC0"/>
    <w:rsid w:val="006D0565"/>
    <w:rsid w:val="006E3584"/>
    <w:rsid w:val="006E758F"/>
    <w:rsid w:val="006F1601"/>
    <w:rsid w:val="006F1A3F"/>
    <w:rsid w:val="006F5C1C"/>
    <w:rsid w:val="006F5EE7"/>
    <w:rsid w:val="007001C8"/>
    <w:rsid w:val="00701487"/>
    <w:rsid w:val="00703730"/>
    <w:rsid w:val="0070631E"/>
    <w:rsid w:val="007102B1"/>
    <w:rsid w:val="00712A86"/>
    <w:rsid w:val="00716214"/>
    <w:rsid w:val="00734E01"/>
    <w:rsid w:val="007475AB"/>
    <w:rsid w:val="00747DD6"/>
    <w:rsid w:val="007571F3"/>
    <w:rsid w:val="00773B9F"/>
    <w:rsid w:val="007852D8"/>
    <w:rsid w:val="00797577"/>
    <w:rsid w:val="007A040E"/>
    <w:rsid w:val="007B675D"/>
    <w:rsid w:val="007C0044"/>
    <w:rsid w:val="007C42D4"/>
    <w:rsid w:val="007D289E"/>
    <w:rsid w:val="007D6159"/>
    <w:rsid w:val="007F5171"/>
    <w:rsid w:val="00805359"/>
    <w:rsid w:val="00815EBC"/>
    <w:rsid w:val="008225D9"/>
    <w:rsid w:val="00822B56"/>
    <w:rsid w:val="00846896"/>
    <w:rsid w:val="00850F89"/>
    <w:rsid w:val="00857066"/>
    <w:rsid w:val="0087162F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C2C41"/>
    <w:rsid w:val="008F5A6F"/>
    <w:rsid w:val="008F6A2B"/>
    <w:rsid w:val="008F7FB6"/>
    <w:rsid w:val="00920B27"/>
    <w:rsid w:val="009276B2"/>
    <w:rsid w:val="00934993"/>
    <w:rsid w:val="0093525C"/>
    <w:rsid w:val="00946493"/>
    <w:rsid w:val="009476A8"/>
    <w:rsid w:val="00947F4D"/>
    <w:rsid w:val="00953C14"/>
    <w:rsid w:val="00967449"/>
    <w:rsid w:val="00973829"/>
    <w:rsid w:val="00973861"/>
    <w:rsid w:val="00975E1D"/>
    <w:rsid w:val="00976C24"/>
    <w:rsid w:val="00983D59"/>
    <w:rsid w:val="009849BE"/>
    <w:rsid w:val="00991580"/>
    <w:rsid w:val="00994405"/>
    <w:rsid w:val="009972EA"/>
    <w:rsid w:val="009A4543"/>
    <w:rsid w:val="009B42C7"/>
    <w:rsid w:val="009C378C"/>
    <w:rsid w:val="009E14E2"/>
    <w:rsid w:val="009F4509"/>
    <w:rsid w:val="00A03852"/>
    <w:rsid w:val="00A20AE1"/>
    <w:rsid w:val="00A56817"/>
    <w:rsid w:val="00A63077"/>
    <w:rsid w:val="00A803B1"/>
    <w:rsid w:val="00A84015"/>
    <w:rsid w:val="00A87EBA"/>
    <w:rsid w:val="00A916F5"/>
    <w:rsid w:val="00A95366"/>
    <w:rsid w:val="00AA311B"/>
    <w:rsid w:val="00AC3D1E"/>
    <w:rsid w:val="00AC4FE7"/>
    <w:rsid w:val="00AD6984"/>
    <w:rsid w:val="00AE07A5"/>
    <w:rsid w:val="00AE6415"/>
    <w:rsid w:val="00AF343C"/>
    <w:rsid w:val="00AF41B6"/>
    <w:rsid w:val="00B046C2"/>
    <w:rsid w:val="00B064E0"/>
    <w:rsid w:val="00B06E81"/>
    <w:rsid w:val="00B16DBD"/>
    <w:rsid w:val="00B20AD8"/>
    <w:rsid w:val="00B252D6"/>
    <w:rsid w:val="00B36262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1F41"/>
    <w:rsid w:val="00C023EE"/>
    <w:rsid w:val="00C10E5B"/>
    <w:rsid w:val="00C11B0E"/>
    <w:rsid w:val="00C352B0"/>
    <w:rsid w:val="00C37772"/>
    <w:rsid w:val="00C43C3E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E067D"/>
    <w:rsid w:val="00CE0B1D"/>
    <w:rsid w:val="00CE5BA3"/>
    <w:rsid w:val="00CF1D4C"/>
    <w:rsid w:val="00CF21C3"/>
    <w:rsid w:val="00CF720E"/>
    <w:rsid w:val="00D1047E"/>
    <w:rsid w:val="00D132C0"/>
    <w:rsid w:val="00D278D4"/>
    <w:rsid w:val="00D31A92"/>
    <w:rsid w:val="00D434F5"/>
    <w:rsid w:val="00D50422"/>
    <w:rsid w:val="00D53608"/>
    <w:rsid w:val="00D55259"/>
    <w:rsid w:val="00D61726"/>
    <w:rsid w:val="00D723B5"/>
    <w:rsid w:val="00D73437"/>
    <w:rsid w:val="00D80EEB"/>
    <w:rsid w:val="00D90D11"/>
    <w:rsid w:val="00DA241C"/>
    <w:rsid w:val="00DA46CC"/>
    <w:rsid w:val="00DB19F8"/>
    <w:rsid w:val="00DB58BE"/>
    <w:rsid w:val="00DC3F14"/>
    <w:rsid w:val="00DD4D00"/>
    <w:rsid w:val="00DE7055"/>
    <w:rsid w:val="00DF1194"/>
    <w:rsid w:val="00E12BA0"/>
    <w:rsid w:val="00E32576"/>
    <w:rsid w:val="00E3400A"/>
    <w:rsid w:val="00E43BE6"/>
    <w:rsid w:val="00E51BFD"/>
    <w:rsid w:val="00E5409E"/>
    <w:rsid w:val="00E572A1"/>
    <w:rsid w:val="00E60A86"/>
    <w:rsid w:val="00E641CE"/>
    <w:rsid w:val="00E67EDC"/>
    <w:rsid w:val="00E76403"/>
    <w:rsid w:val="00E9698B"/>
    <w:rsid w:val="00E97DC3"/>
    <w:rsid w:val="00EA06B8"/>
    <w:rsid w:val="00EA5131"/>
    <w:rsid w:val="00EB3D36"/>
    <w:rsid w:val="00EB4EA7"/>
    <w:rsid w:val="00EC2D0A"/>
    <w:rsid w:val="00EC6E63"/>
    <w:rsid w:val="00EE34A9"/>
    <w:rsid w:val="00EE6DC2"/>
    <w:rsid w:val="00F00661"/>
    <w:rsid w:val="00F05F16"/>
    <w:rsid w:val="00F105DB"/>
    <w:rsid w:val="00F13890"/>
    <w:rsid w:val="00F1392E"/>
    <w:rsid w:val="00F321F5"/>
    <w:rsid w:val="00F40743"/>
    <w:rsid w:val="00F6537B"/>
    <w:rsid w:val="00F77B04"/>
    <w:rsid w:val="00F80AC2"/>
    <w:rsid w:val="00F8218A"/>
    <w:rsid w:val="00F93A43"/>
    <w:rsid w:val="00F95029"/>
    <w:rsid w:val="00F965DE"/>
    <w:rsid w:val="00FA6BD4"/>
    <w:rsid w:val="00FA76E5"/>
    <w:rsid w:val="00F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2023-08-09T12:23:00Z</cp:lastPrinted>
  <dcterms:created xsi:type="dcterms:W3CDTF">2024-12-20T13:36:00Z</dcterms:created>
  <dcterms:modified xsi:type="dcterms:W3CDTF">2024-12-23T09:40:00Z</dcterms:modified>
</cp:coreProperties>
</file>