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6D44" w14:textId="436B2B81" w:rsidR="00D36935" w:rsidRPr="00FA73E3" w:rsidRDefault="00D36935" w:rsidP="00FB15E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Umowa o przyznaniu pomocy Nr ………</w:t>
      </w:r>
      <w:r w:rsidR="00653A1D" w:rsidRPr="00FA73E3">
        <w:rPr>
          <w:rFonts w:ascii="Times New Roman" w:hAnsi="Times New Roman"/>
          <w:b/>
          <w:sz w:val="24"/>
          <w:szCs w:val="24"/>
        </w:rPr>
        <w:t>…</w:t>
      </w:r>
      <w:r w:rsidRPr="00FA73E3">
        <w:rPr>
          <w:rFonts w:ascii="Times New Roman" w:hAnsi="Times New Roman"/>
          <w:b/>
          <w:sz w:val="24"/>
          <w:szCs w:val="24"/>
        </w:rPr>
        <w:t>.</w:t>
      </w:r>
    </w:p>
    <w:p w14:paraId="5667B706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3E53B8B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14:paraId="6C2A1F95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14:paraId="270A7A09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pomiędzy</w:t>
      </w:r>
    </w:p>
    <w:p w14:paraId="57F87C1E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 xml:space="preserve">Samorządem Województwa ……………………………..……..……………………..…..….… </w:t>
      </w:r>
      <w:r w:rsidRPr="00FA73E3">
        <w:rPr>
          <w:rFonts w:ascii="Times New Roman" w:hAnsi="Times New Roman"/>
          <w:sz w:val="24"/>
          <w:szCs w:val="24"/>
        </w:rPr>
        <w:br/>
        <w:t>z siedzibą w..................................................................................................................................</w:t>
      </w:r>
      <w:r w:rsidR="004145F2" w:rsidRPr="00FA73E3">
        <w:rPr>
          <w:rFonts w:ascii="Times New Roman" w:hAnsi="Times New Roman"/>
          <w:sz w:val="24"/>
          <w:szCs w:val="24"/>
        </w:rPr>
        <w:t>.</w:t>
      </w:r>
    </w:p>
    <w:p w14:paraId="72BE645C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14:paraId="0D1D18FB" w14:textId="77777777" w:rsidR="008C5B19" w:rsidRPr="00FA73E3" w:rsidRDefault="00D36935" w:rsidP="00986AD5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4145F2" w:rsidRPr="00FA73E3">
        <w:rPr>
          <w:sz w:val="24"/>
          <w:szCs w:val="24"/>
        </w:rPr>
        <w:t>.</w:t>
      </w:r>
    </w:p>
    <w:p w14:paraId="30541CE4" w14:textId="77777777" w:rsidR="00D36935" w:rsidRPr="00FA73E3" w:rsidRDefault="00D36935" w:rsidP="00272782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………………………………..……….………………………………………..………..…..</w:t>
      </w:r>
    </w:p>
    <w:p w14:paraId="638ECD0B" w14:textId="16B9EACE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a .....................................................................................................................................</w:t>
      </w:r>
      <w:r w:rsidR="00C97480" w:rsidRPr="00FA73E3">
        <w:rPr>
          <w:rFonts w:ascii="Times New Roman" w:hAnsi="Times New Roman"/>
          <w:sz w:val="24"/>
          <w:szCs w:val="24"/>
        </w:rPr>
        <w:t>.................</w:t>
      </w:r>
      <w:r w:rsidRPr="00FA73E3">
        <w:rPr>
          <w:rFonts w:ascii="Times New Roman" w:hAnsi="Times New Roman"/>
          <w:sz w:val="24"/>
          <w:szCs w:val="24"/>
        </w:rPr>
        <w:t>.</w:t>
      </w:r>
      <w:r w:rsidRPr="00FA73E3">
        <w:rPr>
          <w:rFonts w:ascii="Times New Roman" w:hAnsi="Times New Roman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FA73E3">
        <w:rPr>
          <w:rFonts w:ascii="Times New Roman" w:hAnsi="Times New Roman"/>
          <w:sz w:val="24"/>
          <w:szCs w:val="24"/>
        </w:rPr>
        <w:br/>
        <w:t>NIP</w:t>
      </w:r>
      <w:r w:rsidR="00516AD6" w:rsidRPr="00FA73E3">
        <w:rPr>
          <w:rFonts w:ascii="Times New Roman" w:hAnsi="Times New Roman"/>
          <w:sz w:val="24"/>
          <w:szCs w:val="24"/>
        </w:rPr>
        <w:t>/</w:t>
      </w:r>
      <w:r w:rsidRPr="00FA73E3">
        <w:rPr>
          <w:rFonts w:ascii="Times New Roman" w:hAnsi="Times New Roman"/>
          <w:sz w:val="24"/>
          <w:szCs w:val="24"/>
        </w:rPr>
        <w:t>REGON</w:t>
      </w:r>
      <w:r w:rsidR="00E179D2" w:rsidRPr="00FA73E3">
        <w:rPr>
          <w:rStyle w:val="Odwoanieprzypisudolnego"/>
        </w:rPr>
        <w:footnoteReference w:id="1"/>
      </w:r>
      <w:r w:rsidR="00E179D2" w:rsidRPr="00FA73E3">
        <w:rPr>
          <w:rFonts w:ascii="Times New Roman" w:hAnsi="Times New Roman"/>
          <w:sz w:val="24"/>
          <w:szCs w:val="24"/>
        </w:rPr>
        <w:t xml:space="preserve"> </w:t>
      </w:r>
      <w:r w:rsidRPr="00FA73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C97480" w:rsidRPr="00FA73E3">
        <w:rPr>
          <w:rFonts w:ascii="Times New Roman" w:hAnsi="Times New Roman"/>
          <w:sz w:val="24"/>
          <w:szCs w:val="24"/>
        </w:rPr>
        <w:t>.</w:t>
      </w:r>
      <w:r w:rsidRPr="00FA73E3">
        <w:rPr>
          <w:rFonts w:ascii="Times New Roman" w:hAnsi="Times New Roman"/>
          <w:sz w:val="24"/>
          <w:szCs w:val="24"/>
        </w:rPr>
        <w:t>.</w:t>
      </w:r>
    </w:p>
    <w:p w14:paraId="785D05A5" w14:textId="77777777" w:rsidR="00D36935" w:rsidRPr="00FA73E3" w:rsidRDefault="00D36935" w:rsidP="002727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23AE854D" w14:textId="77777777" w:rsidR="008C5B19" w:rsidRPr="00FA73E3" w:rsidRDefault="00D36935" w:rsidP="00986AD5">
      <w:pPr>
        <w:pStyle w:val="Akapitzlist"/>
        <w:numPr>
          <w:ilvl w:val="0"/>
          <w:numId w:val="37"/>
        </w:numPr>
        <w:spacing w:before="120" w:after="120" w:line="260" w:lineRule="exact"/>
        <w:ind w:left="357" w:hanging="357"/>
        <w:contextualSpacing w:val="0"/>
        <w:jc w:val="both"/>
        <w:rPr>
          <w:b/>
          <w:sz w:val="24"/>
          <w:szCs w:val="24"/>
        </w:rPr>
      </w:pPr>
      <w:r w:rsidRPr="00FA73E3">
        <w:rPr>
          <w:sz w:val="24"/>
          <w:szCs w:val="24"/>
        </w:rPr>
        <w:t>.....................................................................................................................................</w:t>
      </w:r>
      <w:r w:rsidR="00C97480" w:rsidRPr="00FA73E3">
        <w:rPr>
          <w:sz w:val="24"/>
          <w:szCs w:val="24"/>
        </w:rPr>
        <w:t>.......</w:t>
      </w:r>
      <w:r w:rsidRPr="00FA73E3">
        <w:rPr>
          <w:sz w:val="24"/>
          <w:szCs w:val="24"/>
        </w:rPr>
        <w:t>....</w:t>
      </w:r>
      <w:r w:rsidR="0031233C" w:rsidRPr="00FA73E3">
        <w:rPr>
          <w:sz w:val="24"/>
          <w:szCs w:val="24"/>
        </w:rPr>
        <w:t>.</w:t>
      </w:r>
    </w:p>
    <w:p w14:paraId="793CA646" w14:textId="77777777" w:rsidR="008C5B19" w:rsidRPr="00FA73E3" w:rsidRDefault="00D36935" w:rsidP="00986AD5">
      <w:pPr>
        <w:pStyle w:val="Akapitzlist"/>
        <w:numPr>
          <w:ilvl w:val="0"/>
          <w:numId w:val="37"/>
        </w:numPr>
        <w:spacing w:before="120" w:after="120" w:line="260" w:lineRule="exact"/>
        <w:ind w:left="357" w:hanging="357"/>
        <w:contextualSpacing w:val="0"/>
        <w:jc w:val="both"/>
        <w:rPr>
          <w:b/>
          <w:sz w:val="24"/>
          <w:szCs w:val="24"/>
        </w:rPr>
      </w:pPr>
      <w:r w:rsidRPr="00FA73E3">
        <w:rPr>
          <w:sz w:val="24"/>
          <w:szCs w:val="24"/>
        </w:rPr>
        <w:t>.......................................................................................................................................</w:t>
      </w:r>
      <w:r w:rsidR="00C97480" w:rsidRPr="00FA73E3">
        <w:rPr>
          <w:sz w:val="24"/>
          <w:szCs w:val="24"/>
        </w:rPr>
        <w:t>.......</w:t>
      </w:r>
      <w:r w:rsidRPr="00FA73E3">
        <w:rPr>
          <w:sz w:val="24"/>
          <w:szCs w:val="24"/>
        </w:rPr>
        <w:t>...</w:t>
      </w:r>
    </w:p>
    <w:p w14:paraId="1B41E544" w14:textId="1F9B7F7A" w:rsidR="00595053" w:rsidRPr="00FA73E3" w:rsidRDefault="00D36935" w:rsidP="00986AD5">
      <w:pPr>
        <w:spacing w:before="120" w:after="120" w:line="260" w:lineRule="exact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 xml:space="preserve">Na podstawie art. </w:t>
      </w:r>
      <w:r w:rsidR="00D00A4A" w:rsidRPr="00FA73E3">
        <w:rPr>
          <w:rFonts w:ascii="Times New Roman" w:hAnsi="Times New Roman"/>
          <w:sz w:val="24"/>
          <w:szCs w:val="24"/>
        </w:rPr>
        <w:t>34</w:t>
      </w:r>
      <w:r w:rsidRPr="00FA73E3">
        <w:rPr>
          <w:rFonts w:ascii="Times New Roman" w:hAnsi="Times New Roman"/>
          <w:sz w:val="24"/>
          <w:szCs w:val="24"/>
        </w:rPr>
        <w:t xml:space="preserve"> ust. 1 ustawy z dnia 20 lutego 2015 r. o wspieraniu rozwoju obszarów wiejskich z udziałem środków Europejskiego Funduszu Rolnego na rzecz Rozwoju Obszarów Wiejskich </w:t>
      </w:r>
      <w:r w:rsidRPr="00FA73E3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FA73E3">
        <w:rPr>
          <w:rFonts w:ascii="Times New Roman" w:hAnsi="Times New Roman"/>
          <w:sz w:val="24"/>
          <w:szCs w:val="24"/>
        </w:rPr>
        <w:t xml:space="preserve"> (Dz. U.</w:t>
      </w:r>
      <w:r w:rsidR="00B76957" w:rsidRPr="00FA73E3">
        <w:rPr>
          <w:rFonts w:ascii="Times New Roman" w:hAnsi="Times New Roman"/>
          <w:bCs/>
          <w:sz w:val="24"/>
          <w:szCs w:val="24"/>
        </w:rPr>
        <w:t xml:space="preserve"> </w:t>
      </w:r>
      <w:r w:rsidR="007C71BC" w:rsidRPr="00FA73E3">
        <w:rPr>
          <w:rFonts w:ascii="Times New Roman" w:hAnsi="Times New Roman"/>
          <w:bCs/>
          <w:sz w:val="24"/>
          <w:szCs w:val="24"/>
        </w:rPr>
        <w:t>z</w:t>
      </w:r>
      <w:r w:rsidR="00B76957" w:rsidRPr="00FA73E3">
        <w:rPr>
          <w:rFonts w:ascii="Times New Roman" w:hAnsi="Times New Roman"/>
          <w:bCs/>
          <w:sz w:val="24"/>
          <w:szCs w:val="24"/>
        </w:rPr>
        <w:t> </w:t>
      </w:r>
      <w:r w:rsidR="00886B41" w:rsidRPr="00FA73E3">
        <w:rPr>
          <w:rFonts w:ascii="Times New Roman" w:hAnsi="Times New Roman"/>
          <w:sz w:val="24"/>
          <w:szCs w:val="24"/>
        </w:rPr>
        <w:t>2022 r. poz.</w:t>
      </w:r>
      <w:r w:rsidR="00C3797A" w:rsidRPr="00FA73E3">
        <w:rPr>
          <w:rFonts w:ascii="Times New Roman" w:hAnsi="Times New Roman"/>
          <w:sz w:val="24"/>
          <w:szCs w:val="24"/>
        </w:rPr>
        <w:t xml:space="preserve"> </w:t>
      </w:r>
      <w:r w:rsidR="00EB76EE" w:rsidRPr="00FA73E3">
        <w:rPr>
          <w:rFonts w:ascii="Times New Roman" w:hAnsi="Times New Roman"/>
          <w:sz w:val="24"/>
          <w:szCs w:val="24"/>
        </w:rPr>
        <w:t>2422, 2433, 2727</w:t>
      </w:r>
      <w:r w:rsidR="00C341D2" w:rsidRPr="00FA73E3">
        <w:rPr>
          <w:rFonts w:ascii="Times New Roman" w:hAnsi="Times New Roman"/>
          <w:sz w:val="24"/>
          <w:szCs w:val="24"/>
        </w:rPr>
        <w:t xml:space="preserve"> </w:t>
      </w:r>
      <w:r w:rsidR="00EB76EE" w:rsidRPr="00FA73E3">
        <w:rPr>
          <w:rFonts w:ascii="Times New Roman" w:hAnsi="Times New Roman"/>
          <w:sz w:val="24"/>
          <w:szCs w:val="24"/>
        </w:rPr>
        <w:t>oraz z 2023 r. poz. 412</w:t>
      </w:r>
      <w:r w:rsidR="008E2FDD" w:rsidRPr="00FA73E3">
        <w:rPr>
          <w:rFonts w:ascii="Times New Roman" w:hAnsi="Times New Roman"/>
          <w:bCs/>
          <w:sz w:val="24"/>
          <w:szCs w:val="24"/>
        </w:rPr>
        <w:t>)</w:t>
      </w:r>
      <w:r w:rsidRPr="00FA73E3">
        <w:rPr>
          <w:rFonts w:ascii="Times New Roman" w:hAnsi="Times New Roman"/>
          <w:bCs/>
          <w:sz w:val="24"/>
          <w:szCs w:val="24"/>
        </w:rPr>
        <w:t>,</w:t>
      </w:r>
      <w:r w:rsidRPr="00FA73E3">
        <w:rPr>
          <w:rFonts w:ascii="Times New Roman" w:hAnsi="Times New Roman"/>
          <w:sz w:val="24"/>
          <w:szCs w:val="24"/>
        </w:rPr>
        <w:t xml:space="preserve"> Strony postanawiają, co następuje:</w:t>
      </w:r>
    </w:p>
    <w:p w14:paraId="693A7C53" w14:textId="5D8C11F2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</w:p>
    <w:p w14:paraId="03C066EE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Określenia i skróty</w:t>
      </w:r>
    </w:p>
    <w:p w14:paraId="073965B9" w14:textId="77777777" w:rsidR="00D36935" w:rsidRPr="00FA73E3" w:rsidRDefault="00D36935" w:rsidP="002F2AE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Poniższe określenia w rozumieniu umowy o przyznaniu pomocy, zwanej dalej „umową”, oznaczają:</w:t>
      </w:r>
    </w:p>
    <w:p w14:paraId="40001298" w14:textId="2E329AEE" w:rsidR="008C5B19" w:rsidRPr="00FA73E3" w:rsidRDefault="00D36935" w:rsidP="00986AD5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Agencja – Agencję Restrukturyzacji i Modernizacji Rolnictwa, która pełni rolę agencji płatniczej, w rozumieniu art.</w:t>
      </w:r>
      <w:r w:rsidR="0021795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7 rozporządzenia Parlamentu Europejskiego i Rady (UE) nr</w:t>
      </w:r>
      <w:r w:rsidR="00B7695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1306/2013 z dnia 17 grudnia 2013 r. w sprawie finansowania wspólnej polityki rolnej, zarządzania nią i monitorowania jej oraz uchylającego rozporządzenia Rady (EWG) nr</w:t>
      </w:r>
      <w:r w:rsidR="00B7695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352/78, (WE) nr 165/94, (WE) nr 2799/98, (WE) nr 814/2000, (WE) nr 1290/2005 i</w:t>
      </w:r>
      <w:r w:rsidR="00B7695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(WE) nr 485/2008 (Dz. Urz. UE L 347 z 20.12.2013, str. 549, z późn. zm.);</w:t>
      </w:r>
    </w:p>
    <w:p w14:paraId="06E0CEC4" w14:textId="77777777" w:rsidR="00DD03E6" w:rsidRPr="00FA73E3" w:rsidRDefault="00940F0C" w:rsidP="00CE7ECE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 w:rsidRPr="00FA73E3">
        <w:rPr>
          <w:sz w:val="24"/>
          <w:szCs w:val="24"/>
          <w:vertAlign w:val="superscript"/>
        </w:rPr>
        <w:t>2</w:t>
      </w:r>
      <w:r w:rsidRPr="00FA73E3">
        <w:rPr>
          <w:sz w:val="24"/>
          <w:szCs w:val="24"/>
        </w:rPr>
        <w:t>;</w:t>
      </w:r>
      <w:r w:rsidR="00DD03E6" w:rsidRPr="00FA73E3">
        <w:rPr>
          <w:sz w:val="24"/>
          <w:szCs w:val="24"/>
        </w:rPr>
        <w:t xml:space="preserve"> </w:t>
      </w:r>
    </w:p>
    <w:p w14:paraId="5DD62763" w14:textId="3680DC5C" w:rsidR="008C5B19" w:rsidRPr="00FA73E3" w:rsidRDefault="00D36935" w:rsidP="00CE7ECE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bieżąca konserwacja – </w:t>
      </w:r>
      <w:r w:rsidRPr="00FA73E3">
        <w:rPr>
          <w:iCs/>
          <w:sz w:val="24"/>
          <w:szCs w:val="24"/>
        </w:rPr>
        <w:t xml:space="preserve">wykonanie </w:t>
      </w:r>
      <w:r w:rsidR="0036237D" w:rsidRPr="00FA73E3">
        <w:rPr>
          <w:iCs/>
          <w:sz w:val="24"/>
          <w:szCs w:val="24"/>
        </w:rPr>
        <w:t xml:space="preserve">prac </w:t>
      </w:r>
      <w:r w:rsidRPr="00FA73E3">
        <w:rPr>
          <w:iCs/>
          <w:sz w:val="24"/>
          <w:szCs w:val="24"/>
        </w:rPr>
        <w:t>mających na celu utrzymanie operacji w dobrym stanie, zabezpieczającym przed szybkim zużyciem, czy też zniszczeniem i dla utrzymania jej w stanie zgodnym z przeznaczeniem;</w:t>
      </w:r>
    </w:p>
    <w:p w14:paraId="7BB1D674" w14:textId="77777777" w:rsidR="008C5B19" w:rsidRPr="00FA73E3" w:rsidRDefault="00D36935" w:rsidP="00986AD5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EFRROW – Europejski Fundusz Rolny na rzecz Rozwoju Obszarów Wiejskich;</w:t>
      </w:r>
    </w:p>
    <w:p w14:paraId="0CC170F6" w14:textId="0B1F83AC" w:rsidR="008C5B19" w:rsidRPr="00FA73E3" w:rsidRDefault="007E3BBA" w:rsidP="00600924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bookmarkStart w:id="0" w:name="_Hlk66966253"/>
      <w:r w:rsidRPr="00FA73E3">
        <w:rPr>
          <w:sz w:val="24"/>
          <w:szCs w:val="24"/>
        </w:rPr>
        <w:t>elektroniczna skrzynka podawcza – dostępny publicznie środek komunikacji elektronicznej</w:t>
      </w:r>
      <w:r w:rsidR="00D4114C" w:rsidRPr="00FA73E3">
        <w:rPr>
          <w:sz w:val="24"/>
          <w:szCs w:val="24"/>
        </w:rPr>
        <w:t>,</w:t>
      </w:r>
      <w:r w:rsidR="007566AF" w:rsidRPr="00FA73E3">
        <w:t xml:space="preserve"> </w:t>
      </w:r>
      <w:r w:rsidR="007566AF" w:rsidRPr="00FA73E3">
        <w:rPr>
          <w:sz w:val="24"/>
          <w:szCs w:val="24"/>
        </w:rPr>
        <w:t>w rozumieniu art. 3 pkt 17 ustawy z dnia 17 lutego 2005 r. o</w:t>
      </w:r>
      <w:r w:rsidR="00B76957" w:rsidRPr="00FA73E3">
        <w:rPr>
          <w:sz w:val="24"/>
          <w:szCs w:val="24"/>
        </w:rPr>
        <w:t> </w:t>
      </w:r>
      <w:r w:rsidR="007566AF" w:rsidRPr="00FA73E3">
        <w:rPr>
          <w:sz w:val="24"/>
          <w:szCs w:val="24"/>
        </w:rPr>
        <w:t>informatyzacji działalności podmiotów realizujących zadania publiczne (Dz. U. z</w:t>
      </w:r>
      <w:r w:rsidR="00EB76EE" w:rsidRPr="00FA73E3">
        <w:rPr>
          <w:sz w:val="24"/>
          <w:szCs w:val="24"/>
        </w:rPr>
        <w:t xml:space="preserve"> </w:t>
      </w:r>
      <w:r w:rsidR="007566AF" w:rsidRPr="00FA73E3">
        <w:rPr>
          <w:sz w:val="24"/>
          <w:szCs w:val="24"/>
        </w:rPr>
        <w:t>202</w:t>
      </w:r>
      <w:r w:rsidR="00EB76EE" w:rsidRPr="00FA73E3">
        <w:rPr>
          <w:sz w:val="24"/>
          <w:szCs w:val="24"/>
        </w:rPr>
        <w:t>3 r. poz. 57</w:t>
      </w:r>
      <w:r w:rsidR="00F750BA">
        <w:rPr>
          <w:sz w:val="24"/>
          <w:szCs w:val="24"/>
        </w:rPr>
        <w:t>,</w:t>
      </w:r>
      <w:r w:rsidR="0082396C" w:rsidRPr="00FA73E3">
        <w:rPr>
          <w:sz w:val="24"/>
          <w:szCs w:val="24"/>
        </w:rPr>
        <w:t xml:space="preserve"> 1123</w:t>
      </w:r>
      <w:r w:rsidR="00F750BA">
        <w:rPr>
          <w:sz w:val="24"/>
          <w:szCs w:val="24"/>
        </w:rPr>
        <w:t xml:space="preserve"> i 1234</w:t>
      </w:r>
      <w:r w:rsidR="00EB76EE" w:rsidRPr="00FA73E3">
        <w:rPr>
          <w:sz w:val="24"/>
          <w:szCs w:val="24"/>
        </w:rPr>
        <w:t xml:space="preserve">) </w:t>
      </w:r>
      <w:r w:rsidRPr="00FA73E3">
        <w:rPr>
          <w:sz w:val="24"/>
          <w:szCs w:val="24"/>
        </w:rPr>
        <w:t>służący do przekazywania dokument</w:t>
      </w:r>
      <w:r w:rsidR="00BA749C" w:rsidRPr="00FA73E3">
        <w:rPr>
          <w:sz w:val="24"/>
          <w:szCs w:val="24"/>
        </w:rPr>
        <w:t>u elektronicznego</w:t>
      </w:r>
      <w:r w:rsidRPr="00FA73E3">
        <w:rPr>
          <w:sz w:val="24"/>
          <w:szCs w:val="24"/>
        </w:rPr>
        <w:t xml:space="preserve"> do Urzędu</w:t>
      </w:r>
      <w:r w:rsidR="00EB76EE" w:rsidRPr="00FA73E3">
        <w:rPr>
          <w:sz w:val="24"/>
          <w:szCs w:val="24"/>
        </w:rPr>
        <w:t xml:space="preserve"> M</w:t>
      </w:r>
      <w:r w:rsidRPr="00FA73E3">
        <w:rPr>
          <w:sz w:val="24"/>
          <w:szCs w:val="24"/>
        </w:rPr>
        <w:t>arszałkowskiego</w:t>
      </w:r>
      <w:r w:rsidRPr="00FA73E3">
        <w:rPr>
          <w:sz w:val="24"/>
          <w:szCs w:val="24"/>
          <w:vertAlign w:val="superscript"/>
        </w:rPr>
        <w:t xml:space="preserve"> </w:t>
      </w:r>
      <w:r w:rsidRPr="00FA73E3">
        <w:rPr>
          <w:sz w:val="24"/>
          <w:szCs w:val="24"/>
        </w:rPr>
        <w:t>przy wykorzystaniu Elektronicznej Platformy Usług Administracji Publicznej</w:t>
      </w:r>
      <w:r w:rsidR="008137F8" w:rsidRPr="00FA73E3">
        <w:rPr>
          <w:sz w:val="24"/>
          <w:szCs w:val="24"/>
        </w:rPr>
        <w:t xml:space="preserve">, </w:t>
      </w:r>
      <w:r w:rsidR="007566AF" w:rsidRPr="00FA73E3">
        <w:rPr>
          <w:sz w:val="24"/>
          <w:szCs w:val="24"/>
        </w:rPr>
        <w:t>o której mowa w art. 1 pkt 8 oraz art. 16 ust. 1 i 1a ww. ustawy, tj. Urząd Marszałkowski/SkrytkaESP</w:t>
      </w:r>
      <w:bookmarkEnd w:id="0"/>
      <w:r w:rsidR="007A3AA9" w:rsidRPr="00FA73E3">
        <w:rPr>
          <w:rStyle w:val="Odwoanieprzypisudolnego"/>
        </w:rPr>
        <w:footnoteReference w:id="2"/>
      </w:r>
      <w:r w:rsidR="007566AF" w:rsidRPr="00FA73E3">
        <w:rPr>
          <w:sz w:val="24"/>
          <w:szCs w:val="24"/>
        </w:rPr>
        <w:t>;</w:t>
      </w:r>
    </w:p>
    <w:p w14:paraId="741745EF" w14:textId="101B5B2A" w:rsidR="003645BB" w:rsidRPr="00FA73E3" w:rsidRDefault="00D36935" w:rsidP="00BC256B">
      <w:pPr>
        <w:pStyle w:val="Rozporzdzenieumowa"/>
      </w:pPr>
      <w:r w:rsidRPr="00FA73E3">
        <w:t>koszty kwalifikowalne operacji – koszty związane z realizacją operacji, które zostały poniesione, w tym opłacone ze środków Beneficjenta i zgodnie z przepisami rozporządzenia Ministra Rolnictwa i Rozwoju Wsi z dnia</w:t>
      </w:r>
      <w:r w:rsidRPr="00FA73E3">
        <w:rPr>
          <w:shd w:val="clear" w:color="auto" w:fill="FFFFFF"/>
        </w:rPr>
        <w:t xml:space="preserve"> </w:t>
      </w:r>
      <w:r w:rsidR="00F96941" w:rsidRPr="00FA73E3">
        <w:rPr>
          <w:shd w:val="clear" w:color="auto" w:fill="FFFFFF"/>
        </w:rPr>
        <w:t xml:space="preserve">8 lipca </w:t>
      </w:r>
      <w:r w:rsidR="00F56317" w:rsidRPr="00FA73E3">
        <w:rPr>
          <w:shd w:val="clear" w:color="auto" w:fill="FFFFFF"/>
        </w:rPr>
        <w:t xml:space="preserve">2022 r. </w:t>
      </w:r>
      <w:r w:rsidRPr="00FA73E3">
        <w:t>w sprawie szczegółowych warunków</w:t>
      </w:r>
      <w:r w:rsidR="00484A9B" w:rsidRPr="00FA73E3">
        <w:t xml:space="preserve"> </w:t>
      </w:r>
      <w:r w:rsidRPr="00FA73E3">
        <w:t>i trybu przyznawania oraz wypłaty pomocy finansowej na operacje typu</w:t>
      </w:r>
      <w:r w:rsidR="008D6332" w:rsidRPr="00FA73E3">
        <w:t xml:space="preserve"> </w:t>
      </w:r>
      <w:bookmarkStart w:id="1" w:name="_Hlk98761129"/>
      <w:r w:rsidR="008D6332" w:rsidRPr="00FA73E3">
        <w:t>„Zarządzanie zasobami wodnymi”</w:t>
      </w:r>
      <w:bookmarkEnd w:id="1"/>
      <w:r w:rsidR="00F56317" w:rsidRPr="00FA73E3">
        <w:t xml:space="preserve"> </w:t>
      </w:r>
      <w:r w:rsidRPr="00FA73E3">
        <w:t>w ramach poddziałania</w:t>
      </w:r>
      <w:r w:rsidR="008D6332" w:rsidRPr="00FA73E3">
        <w:t xml:space="preserve"> </w:t>
      </w:r>
      <w:bookmarkStart w:id="2" w:name="_Hlk98761253"/>
      <w:r w:rsidR="008D6332" w:rsidRPr="00FA73E3">
        <w:t>„Wsparcie na inwestycje związane z rozwojem, modernizacją i dostosowywaniem rolnictwa i</w:t>
      </w:r>
      <w:r w:rsidR="00B76957" w:rsidRPr="00FA73E3">
        <w:t> </w:t>
      </w:r>
      <w:r w:rsidR="008D6332" w:rsidRPr="00FA73E3">
        <w:t>leśnictwa</w:t>
      </w:r>
      <w:bookmarkEnd w:id="2"/>
      <w:r w:rsidR="00F56317" w:rsidRPr="00FA73E3">
        <w:t>”</w:t>
      </w:r>
      <w:r w:rsidRPr="00FA73E3">
        <w:t xml:space="preserve"> objętego Programem Rozwoju Obszarów Wiejskich na lata 2014</w:t>
      </w:r>
      <w:r w:rsidR="008E2FDD" w:rsidRPr="00FA73E3">
        <w:sym w:font="Symbol" w:char="F02D"/>
      </w:r>
      <w:r w:rsidRPr="00FA73E3">
        <w:t>2020 (Dz. U</w:t>
      </w:r>
      <w:r w:rsidR="00FC522B" w:rsidRPr="00FA73E3">
        <w:t xml:space="preserve">. poz. </w:t>
      </w:r>
      <w:r w:rsidR="00F96941" w:rsidRPr="00FA73E3">
        <w:t>1519</w:t>
      </w:r>
      <w:r w:rsidR="00BA0409" w:rsidRPr="00FA73E3">
        <w:t xml:space="preserve"> oraz</w:t>
      </w:r>
      <w:r w:rsidR="00EB76EE" w:rsidRPr="00FA73E3">
        <w:t xml:space="preserve"> z 2023 r. poz.</w:t>
      </w:r>
      <w:r w:rsidR="00203FD1" w:rsidRPr="00FA73E3">
        <w:t xml:space="preserve"> 1299</w:t>
      </w:r>
      <w:r w:rsidR="00554641" w:rsidRPr="00FA73E3">
        <w:t>)</w:t>
      </w:r>
      <w:r w:rsidR="00F56317" w:rsidRPr="00FA73E3">
        <w:t xml:space="preserve"> m</w:t>
      </w:r>
      <w:r w:rsidRPr="00FA73E3">
        <w:t xml:space="preserve">ogą zostać objęte pomocą w ramach operacji typu </w:t>
      </w:r>
      <w:r w:rsidR="008D6332" w:rsidRPr="00FA73E3">
        <w:t>„Zarządzanie zasobami wodnymi”</w:t>
      </w:r>
      <w:r w:rsidR="00F56317" w:rsidRPr="00FA73E3">
        <w:t>;</w:t>
      </w:r>
      <w:r w:rsidR="008D6332" w:rsidRPr="00FA73E3">
        <w:t xml:space="preserve"> </w:t>
      </w:r>
    </w:p>
    <w:p w14:paraId="3BE2E759" w14:textId="648251AA" w:rsidR="008C5B19" w:rsidRPr="00FA73E3" w:rsidRDefault="00D36935" w:rsidP="00F41344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operacja – projekt, umow</w:t>
      </w:r>
      <w:r w:rsidR="002855E1" w:rsidRPr="00FA73E3">
        <w:rPr>
          <w:sz w:val="24"/>
          <w:szCs w:val="24"/>
        </w:rPr>
        <w:t>ę</w:t>
      </w:r>
      <w:r w:rsidRPr="00FA73E3">
        <w:rPr>
          <w:sz w:val="24"/>
          <w:szCs w:val="24"/>
        </w:rPr>
        <w:t>, przedsięwzięcie lub inwestycj</w:t>
      </w:r>
      <w:r w:rsidR="002855E1" w:rsidRPr="00FA73E3">
        <w:rPr>
          <w:sz w:val="24"/>
          <w:szCs w:val="24"/>
        </w:rPr>
        <w:t>ę</w:t>
      </w:r>
      <w:r w:rsidRPr="00FA73E3">
        <w:rPr>
          <w:sz w:val="24"/>
          <w:szCs w:val="24"/>
        </w:rPr>
        <w:t xml:space="preserve">/inwestycje realizowane przez Beneficjenta w ramach poddziałania </w:t>
      </w:r>
      <w:bookmarkStart w:id="3" w:name="_Hlk98761697"/>
      <w:r w:rsidR="008D6332" w:rsidRPr="00FA73E3">
        <w:rPr>
          <w:sz w:val="24"/>
          <w:szCs w:val="24"/>
        </w:rPr>
        <w:t>„Wsparcie na inwestycje związane z rozwojem, modernizacją i dostosowywaniem rolnictwa i leśnictwa</w:t>
      </w:r>
      <w:bookmarkEnd w:id="3"/>
      <w:r w:rsidR="008B3A9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na operacje typu </w:t>
      </w:r>
      <w:r w:rsidR="008D6332" w:rsidRPr="00FA73E3">
        <w:rPr>
          <w:sz w:val="24"/>
          <w:szCs w:val="24"/>
        </w:rPr>
        <w:t>„Zarządzanie zasobami wodnymi</w:t>
      </w:r>
      <w:r w:rsidR="00DC180B" w:rsidRPr="00FA73E3">
        <w:rPr>
          <w:sz w:val="24"/>
          <w:szCs w:val="24"/>
        </w:rPr>
        <w:t xml:space="preserve">” </w:t>
      </w:r>
      <w:r w:rsidRPr="00FA73E3">
        <w:rPr>
          <w:sz w:val="24"/>
          <w:szCs w:val="24"/>
        </w:rPr>
        <w:t>zgodnie z kryteriami ustanowionymi w Programie Rozwoju Obszarów Wiejskich na lata 2014</w:t>
      </w:r>
      <w:r w:rsidRPr="00FA73E3">
        <w:rPr>
          <w:sz w:val="24"/>
          <w:szCs w:val="24"/>
        </w:rPr>
        <w:sym w:font="Symbol" w:char="F02D"/>
      </w:r>
      <w:r w:rsidRPr="00FA73E3">
        <w:rPr>
          <w:sz w:val="24"/>
          <w:szCs w:val="24"/>
        </w:rPr>
        <w:t>2020 oraz w sposób pozwalający na osiągnięcie celów dla danego typu operacji określonych w tym Programie;</w:t>
      </w:r>
    </w:p>
    <w:p w14:paraId="0AD20F30" w14:textId="31C793EA" w:rsidR="008C5B19" w:rsidRPr="00FA73E3" w:rsidRDefault="00D36935" w:rsidP="00986AD5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</w:pPr>
      <w:r w:rsidRPr="00FA73E3">
        <w:rPr>
          <w:sz w:val="24"/>
          <w:szCs w:val="24"/>
        </w:rPr>
        <w:t>płatność końcowa – płatność dokonywaną na podstawie wniosku o płatność składanego</w:t>
      </w:r>
      <w:r w:rsidR="00B7695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po</w:t>
      </w:r>
      <w:r w:rsidR="00B76957" w:rsidRPr="00FA73E3">
        <w:rPr>
          <w:sz w:val="24"/>
          <w:szCs w:val="24"/>
        </w:rPr>
        <w:t> </w:t>
      </w:r>
      <w:r w:rsidR="002A3EBC" w:rsidRPr="00FA73E3">
        <w:rPr>
          <w:sz w:val="24"/>
          <w:szCs w:val="24"/>
        </w:rPr>
        <w:t>zrealizowaniu całej operacji;</w:t>
      </w:r>
    </w:p>
    <w:p w14:paraId="379D4D59" w14:textId="6FA96BBD" w:rsidR="008C5B19" w:rsidRPr="00FA73E3" w:rsidRDefault="002A3EBC" w:rsidP="00986AD5">
      <w:pPr>
        <w:pStyle w:val="Akapitzlist"/>
        <w:numPr>
          <w:ilvl w:val="0"/>
          <w:numId w:val="3"/>
        </w:numPr>
        <w:spacing w:before="120" w:after="120" w:line="260" w:lineRule="exact"/>
        <w:ind w:left="568" w:hanging="284"/>
        <w:contextualSpacing w:val="0"/>
        <w:jc w:val="both"/>
      </w:pPr>
      <w:r w:rsidRPr="00FA73E3">
        <w:rPr>
          <w:sz w:val="24"/>
          <w:szCs w:val="24"/>
        </w:rPr>
        <w:t>płatność pośrednia – płatność dokonywaną na podstawie wniosku o płatność złożonego</w:t>
      </w:r>
      <w:r w:rsidR="00B7695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po</w:t>
      </w:r>
      <w:r w:rsidR="00B7695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zrealizowaniu </w:t>
      </w:r>
      <w:r w:rsidR="007C5E73" w:rsidRPr="00FA73E3">
        <w:rPr>
          <w:sz w:val="24"/>
          <w:szCs w:val="24"/>
        </w:rPr>
        <w:t>każdego</w:t>
      </w:r>
      <w:r w:rsidRPr="00FA73E3">
        <w:rPr>
          <w:sz w:val="24"/>
          <w:szCs w:val="24"/>
        </w:rPr>
        <w:t xml:space="preserve"> etapu operacji, jeżeli dany etap nie jest etapem końcowym;</w:t>
      </w:r>
    </w:p>
    <w:p w14:paraId="28AD2FEB" w14:textId="59B839AF" w:rsidR="008C5B19" w:rsidRPr="00FA73E3" w:rsidRDefault="002A3EBC" w:rsidP="00940F0C">
      <w:pPr>
        <w:pStyle w:val="Akapitzlist"/>
        <w:numPr>
          <w:ilvl w:val="0"/>
          <w:numId w:val="3"/>
        </w:numPr>
        <w:spacing w:before="120" w:after="120" w:line="260" w:lineRule="exact"/>
        <w:ind w:left="567" w:hanging="426"/>
        <w:contextualSpacing w:val="0"/>
        <w:jc w:val="both"/>
      </w:pPr>
      <w:r w:rsidRPr="00FA73E3">
        <w:rPr>
          <w:sz w:val="24"/>
          <w:szCs w:val="24"/>
        </w:rPr>
        <w:t>pomoc – pomoc finansową przyznaną na realizację operacji z publicznych środków krajowych i unijnych, tj. EFRROW, polegającą na refundacji kosztów kwalifikowalnych operacji, poniesionych i opłaconych przez Beneficjenta, w wysokości oraz zgodnie</w:t>
      </w:r>
      <w:r w:rsidR="00B7695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B7695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warunkami określonymi w Programie Rozwoju Obszarów Wiejskich na lata 2014–2020, rozporządzeniu Ministra Rolnictwa i Rozwoju Wsi z dnia</w:t>
      </w:r>
      <w:r w:rsidR="00F96941" w:rsidRPr="00FA73E3">
        <w:rPr>
          <w:sz w:val="24"/>
          <w:szCs w:val="24"/>
        </w:rPr>
        <w:t xml:space="preserve"> 8 lipca </w:t>
      </w:r>
      <w:r w:rsidR="00DC180B" w:rsidRPr="00FA73E3">
        <w:rPr>
          <w:sz w:val="24"/>
          <w:szCs w:val="24"/>
        </w:rPr>
        <w:t xml:space="preserve">2022 r. </w:t>
      </w:r>
      <w:r w:rsidRPr="00FA73E3">
        <w:rPr>
          <w:sz w:val="24"/>
          <w:szCs w:val="24"/>
        </w:rPr>
        <w:t xml:space="preserve">w sprawie szczegółowych warunków i trybu przyznawania oraz wypłaty pomocy finansowej na operacje typu </w:t>
      </w:r>
      <w:r w:rsidR="00A90332" w:rsidRPr="00FA73E3">
        <w:rPr>
          <w:sz w:val="24"/>
          <w:szCs w:val="24"/>
        </w:rPr>
        <w:t xml:space="preserve">„Zarządzanie zasobami wodnymi” </w:t>
      </w:r>
      <w:r w:rsidRPr="00FA73E3">
        <w:rPr>
          <w:sz w:val="24"/>
          <w:szCs w:val="24"/>
        </w:rPr>
        <w:t>w ramach poddziałania</w:t>
      </w:r>
      <w:r w:rsidR="00A90332" w:rsidRPr="00FA73E3">
        <w:rPr>
          <w:sz w:val="24"/>
          <w:szCs w:val="24"/>
        </w:rPr>
        <w:t xml:space="preserve"> </w:t>
      </w:r>
      <w:bookmarkStart w:id="4" w:name="_Hlk98763087"/>
      <w:r w:rsidR="00A90332" w:rsidRPr="00FA73E3">
        <w:rPr>
          <w:sz w:val="24"/>
          <w:szCs w:val="24"/>
        </w:rPr>
        <w:t>„</w:t>
      </w:r>
      <w:bookmarkStart w:id="5" w:name="_Hlk98762194"/>
      <w:r w:rsidR="00A90332" w:rsidRPr="00FA73E3">
        <w:rPr>
          <w:sz w:val="24"/>
          <w:szCs w:val="24"/>
        </w:rPr>
        <w:t xml:space="preserve">Wsparcie na inwestycje związane z rozwojem, modernizacją i dostosowywaniem rolnictwa </w:t>
      </w:r>
      <w:r w:rsidR="00A90332" w:rsidRPr="00FA73E3">
        <w:rPr>
          <w:sz w:val="24"/>
          <w:szCs w:val="24"/>
        </w:rPr>
        <w:lastRenderedPageBreak/>
        <w:t>i</w:t>
      </w:r>
      <w:r w:rsidR="00CB1CE4" w:rsidRPr="00FA73E3">
        <w:rPr>
          <w:sz w:val="24"/>
          <w:szCs w:val="24"/>
        </w:rPr>
        <w:t> </w:t>
      </w:r>
      <w:r w:rsidR="00A90332" w:rsidRPr="00FA73E3">
        <w:rPr>
          <w:sz w:val="24"/>
          <w:szCs w:val="24"/>
        </w:rPr>
        <w:t>leśnictwa</w:t>
      </w:r>
      <w:bookmarkEnd w:id="4"/>
      <w:bookmarkEnd w:id="5"/>
      <w:r w:rsidR="00DC180B" w:rsidRPr="00FA73E3">
        <w:rPr>
          <w:sz w:val="24"/>
          <w:szCs w:val="24"/>
        </w:rPr>
        <w:t>”</w:t>
      </w:r>
      <w:r w:rsidRPr="00FA73E3">
        <w:rPr>
          <w:sz w:val="24"/>
          <w:szCs w:val="24"/>
        </w:rPr>
        <w:t xml:space="preserve"> objętego </w:t>
      </w:r>
      <w:bookmarkStart w:id="6" w:name="_Hlk93653386"/>
      <w:r w:rsidRPr="00FA73E3">
        <w:rPr>
          <w:sz w:val="24"/>
          <w:szCs w:val="24"/>
        </w:rPr>
        <w:t>Programem Rozwoju Obszarów Wiejskich na lata 2014–2020 (Dz. U. poz.</w:t>
      </w:r>
      <w:r w:rsidR="00A92ABC" w:rsidRPr="00FA73E3">
        <w:rPr>
          <w:sz w:val="24"/>
          <w:szCs w:val="24"/>
        </w:rPr>
        <w:t xml:space="preserve"> </w:t>
      </w:r>
      <w:r w:rsidR="00F96941" w:rsidRPr="00FA73E3">
        <w:rPr>
          <w:sz w:val="24"/>
          <w:szCs w:val="24"/>
        </w:rPr>
        <w:t>1519</w:t>
      </w:r>
      <w:r w:rsidR="00BA0409" w:rsidRPr="00FA73E3">
        <w:rPr>
          <w:sz w:val="24"/>
          <w:szCs w:val="24"/>
        </w:rPr>
        <w:t xml:space="preserve"> oraz z 2023 r. poz.</w:t>
      </w:r>
      <w:r w:rsidR="00203FD1" w:rsidRPr="00FA73E3">
        <w:rPr>
          <w:sz w:val="24"/>
          <w:szCs w:val="24"/>
        </w:rPr>
        <w:t xml:space="preserve"> 1299</w:t>
      </w:r>
      <w:r w:rsidRPr="00FA73E3">
        <w:rPr>
          <w:sz w:val="24"/>
          <w:szCs w:val="24"/>
        </w:rPr>
        <w:t>)</w:t>
      </w:r>
      <w:bookmarkEnd w:id="6"/>
      <w:r w:rsidRPr="00FA73E3">
        <w:rPr>
          <w:sz w:val="24"/>
          <w:szCs w:val="24"/>
        </w:rPr>
        <w:t>, umowie oraz przepisach odrębnych;</w:t>
      </w:r>
    </w:p>
    <w:p w14:paraId="17140305" w14:textId="6F00A79E" w:rsidR="008C5B19" w:rsidRPr="00FA73E3" w:rsidRDefault="002A3EBC" w:rsidP="00C03F75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</w:pPr>
      <w:r w:rsidRPr="00FA73E3">
        <w:rPr>
          <w:sz w:val="24"/>
          <w:szCs w:val="24"/>
        </w:rPr>
        <w:t xml:space="preserve">prawo pocztowe – ustawę z dnia 23 listopada 2012 r. </w:t>
      </w:r>
      <w:r w:rsidR="00097AB3" w:rsidRPr="00FA73E3">
        <w:rPr>
          <w:sz w:val="24"/>
          <w:szCs w:val="24"/>
        </w:rPr>
        <w:t xml:space="preserve">– </w:t>
      </w:r>
      <w:r w:rsidRPr="00FA73E3">
        <w:rPr>
          <w:sz w:val="24"/>
          <w:szCs w:val="24"/>
        </w:rPr>
        <w:t>Prawo pocztowe (Dz. U. z</w:t>
      </w:r>
      <w:r w:rsidR="00CB1CE4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202</w:t>
      </w:r>
      <w:r w:rsidR="00B740D8" w:rsidRPr="00FA73E3">
        <w:rPr>
          <w:sz w:val="24"/>
          <w:szCs w:val="24"/>
        </w:rPr>
        <w:t>2</w:t>
      </w:r>
      <w:r w:rsidR="00CB1CE4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r. poz. </w:t>
      </w:r>
      <w:r w:rsidR="00B740D8" w:rsidRPr="00FA73E3">
        <w:rPr>
          <w:sz w:val="24"/>
          <w:szCs w:val="24"/>
        </w:rPr>
        <w:t>896</w:t>
      </w:r>
      <w:r w:rsidR="00BA0409" w:rsidRPr="00FA73E3">
        <w:rPr>
          <w:sz w:val="24"/>
          <w:szCs w:val="24"/>
        </w:rPr>
        <w:t xml:space="preserve">, poz. </w:t>
      </w:r>
      <w:r w:rsidR="007B5012" w:rsidRPr="00FA73E3">
        <w:rPr>
          <w:sz w:val="24"/>
          <w:szCs w:val="24"/>
        </w:rPr>
        <w:t xml:space="preserve">1933 i </w:t>
      </w:r>
      <w:r w:rsidR="00BA0409" w:rsidRPr="00FA73E3">
        <w:rPr>
          <w:sz w:val="24"/>
          <w:szCs w:val="24"/>
        </w:rPr>
        <w:t>2042</w:t>
      </w:r>
      <w:r w:rsidRPr="00FA73E3">
        <w:rPr>
          <w:sz w:val="24"/>
          <w:szCs w:val="24"/>
        </w:rPr>
        <w:t>);</w:t>
      </w:r>
    </w:p>
    <w:p w14:paraId="75C49694" w14:textId="0485038C" w:rsidR="006320D1" w:rsidRPr="00FA73E3" w:rsidRDefault="00D36935" w:rsidP="00BC256B">
      <w:pPr>
        <w:pStyle w:val="Rozporzdzenieumowa"/>
      </w:pPr>
      <w:r w:rsidRPr="00FA73E3">
        <w:t>Program – Program Rozwoju Obszarów Wiejskich na lata 2014–2020, o którym mowa w</w:t>
      </w:r>
      <w:r w:rsidR="00CB1CE4" w:rsidRPr="00FA73E3">
        <w:t> </w:t>
      </w:r>
      <w:r w:rsidRPr="00FA73E3">
        <w:t>Komunikacie Ministra Rolnictwa i Rozwoju Wsi z dnia 21 maja 2015</w:t>
      </w:r>
      <w:r w:rsidR="00BC69C3" w:rsidRPr="00FA73E3">
        <w:t xml:space="preserve"> </w:t>
      </w:r>
      <w:r w:rsidRPr="00FA73E3">
        <w:t>r.</w:t>
      </w:r>
      <w:r w:rsidR="006E02AD" w:rsidRPr="00FA73E3">
        <w:t xml:space="preserve"> </w:t>
      </w:r>
      <w:r w:rsidRPr="00FA73E3">
        <w:t>o</w:t>
      </w:r>
      <w:r w:rsidR="006E02AD" w:rsidRPr="00FA73E3">
        <w:t> </w:t>
      </w:r>
      <w:r w:rsidRPr="00FA73E3">
        <w:t>zatwierdzeniu przez Komisję Europejską Programu Rozwoju Obszarów Wiejskich na lata 2014–2020 oraz adresie strony internetowej, na której został on zamieszczony (M.P. poz. 541) wraz ze zmianami, o których mowa w Komunikacie Ministra Rolnictwa i</w:t>
      </w:r>
      <w:r w:rsidR="006E02AD" w:rsidRPr="00FA73E3">
        <w:t> </w:t>
      </w:r>
      <w:r w:rsidRPr="00FA73E3">
        <w:t>Rozwoju Wsi z dnia 23 maja 2016 r. o zatwierdzeniu przez Komisję Europejską zmian Programu Rozwoju Obszarów Wiejskich na lata 2014</w:t>
      </w:r>
      <w:r w:rsidRPr="00FA73E3">
        <w:sym w:font="Symbol" w:char="F02D"/>
      </w:r>
      <w:r w:rsidRPr="00FA73E3">
        <w:t>2020 (M.P. poz. 496)</w:t>
      </w:r>
      <w:r w:rsidR="002855E1" w:rsidRPr="00FA73E3">
        <w:t>,</w:t>
      </w:r>
      <w:r w:rsidR="00C42021" w:rsidRPr="00FA73E3">
        <w:t xml:space="preserve"> </w:t>
      </w:r>
      <w:r w:rsidR="008E2E89" w:rsidRPr="00FA73E3">
        <w:t>Komunikacie Ministra Rolnictwa i Rozwoju Wsi z dnia 26 stycznia 2017 r. o</w:t>
      </w:r>
      <w:r w:rsidR="006E02AD" w:rsidRPr="00FA73E3">
        <w:t> </w:t>
      </w:r>
      <w:r w:rsidR="008E2E89" w:rsidRPr="00FA73E3">
        <w:t>zatwierdzeniu przez Komisję Europejską zmian Programu Rozwoju Obszarów Wiejskich na lata 2014</w:t>
      </w:r>
      <w:r w:rsidR="006F4180" w:rsidRPr="00FA73E3">
        <w:sym w:font="Symbol" w:char="F02D"/>
      </w:r>
      <w:r w:rsidR="008E2E89" w:rsidRPr="00FA73E3">
        <w:t>2020 (M</w:t>
      </w:r>
      <w:r w:rsidR="002855E1" w:rsidRPr="00FA73E3">
        <w:t>.</w:t>
      </w:r>
      <w:r w:rsidR="008E2E89" w:rsidRPr="00FA73E3">
        <w:t>P.</w:t>
      </w:r>
      <w:r w:rsidR="00C42021" w:rsidRPr="00FA73E3">
        <w:t xml:space="preserve"> </w:t>
      </w:r>
      <w:r w:rsidR="008E2E89" w:rsidRPr="00FA73E3">
        <w:t>poz.</w:t>
      </w:r>
      <w:r w:rsidR="00C42021" w:rsidRPr="00FA73E3">
        <w:t xml:space="preserve"> </w:t>
      </w:r>
      <w:r w:rsidR="008E2E89" w:rsidRPr="00FA73E3">
        <w:t>161)</w:t>
      </w:r>
      <w:r w:rsidR="002855E1" w:rsidRPr="00FA73E3">
        <w:t>, Komunikacie Ministra Rolnictwa i</w:t>
      </w:r>
      <w:r w:rsidR="00BC69C3" w:rsidRPr="00FA73E3">
        <w:t> </w:t>
      </w:r>
      <w:r w:rsidR="002855E1" w:rsidRPr="00FA73E3">
        <w:t>Rozwoju Wsi z dnia 7 sierpnia 2017 r. o zatwierdzeniu przez Komisję Europejską zmian Programu Rozwoju Obszarów Wiejskich na lata 2014</w:t>
      </w:r>
      <w:r w:rsidR="002855E1" w:rsidRPr="00FA73E3">
        <w:sym w:font="Symbol" w:char="F02D"/>
      </w:r>
      <w:r w:rsidR="002855E1" w:rsidRPr="00FA73E3">
        <w:t>2020 (M.P. poz. 819)</w:t>
      </w:r>
      <w:r w:rsidR="004A3B00" w:rsidRPr="00FA73E3">
        <w:t>,</w:t>
      </w:r>
      <w:r w:rsidR="00336561" w:rsidRPr="00FA73E3">
        <w:t xml:space="preserve"> </w:t>
      </w:r>
      <w:r w:rsidR="002855E1" w:rsidRPr="00FA73E3">
        <w:t>Komunikacie Ministra Rolnictwa i Rozwoju Wsi z dnia 6 lipca 2018</w:t>
      </w:r>
      <w:r w:rsidR="00CB1CE4" w:rsidRPr="00FA73E3">
        <w:t> </w:t>
      </w:r>
      <w:r w:rsidR="002855E1" w:rsidRPr="00FA73E3">
        <w:t>r.</w:t>
      </w:r>
      <w:r w:rsidR="00CB1CE4" w:rsidRPr="00FA73E3">
        <w:t> </w:t>
      </w:r>
      <w:r w:rsidR="002855E1" w:rsidRPr="00FA73E3">
        <w:t>o zatwierdzeniu przez Komisję Europejską zmian Programu Rozwoju Obszarów Wiejskich na lata 2014–2020 (M.P. poz. 692)</w:t>
      </w:r>
      <w:r w:rsidR="00DA5FDF" w:rsidRPr="00FA73E3">
        <w:t xml:space="preserve">, </w:t>
      </w:r>
      <w:r w:rsidR="00EC31EA" w:rsidRPr="00FA73E3">
        <w:rPr>
          <w:lang w:eastAsia="en-GB"/>
        </w:rPr>
        <w:t>Komunikacie Ministra Rolnictwa i</w:t>
      </w:r>
      <w:r w:rsidR="00BC69C3" w:rsidRPr="00FA73E3">
        <w:rPr>
          <w:lang w:eastAsia="en-GB"/>
        </w:rPr>
        <w:t> </w:t>
      </w:r>
      <w:r w:rsidR="00EC31EA" w:rsidRPr="00FA73E3">
        <w:rPr>
          <w:lang w:eastAsia="en-GB"/>
        </w:rPr>
        <w:t>Rozwoju</w:t>
      </w:r>
      <w:r w:rsidR="00BC69C3" w:rsidRPr="00FA73E3">
        <w:rPr>
          <w:lang w:eastAsia="en-GB"/>
        </w:rPr>
        <w:t xml:space="preserve"> </w:t>
      </w:r>
      <w:r w:rsidR="00EC31EA" w:rsidRPr="00FA73E3">
        <w:rPr>
          <w:lang w:eastAsia="en-GB"/>
        </w:rPr>
        <w:t>Wsi z dnia 15 grudnia 2018 r. o zatwierdzeniu przez Komisję Europejską zmian Programu Rozwoju Obszarów Wiejskich na lata 2014–2020 (M.P. z 2019 r. poz. 21)</w:t>
      </w:r>
      <w:r w:rsidR="000025DA" w:rsidRPr="00FA73E3">
        <w:rPr>
          <w:lang w:eastAsia="en-GB"/>
        </w:rPr>
        <w:t>,</w:t>
      </w:r>
      <w:r w:rsidR="00AC27F1" w:rsidRPr="00FA73E3">
        <w:rPr>
          <w:lang w:eastAsia="en-GB"/>
        </w:rPr>
        <w:t xml:space="preserve"> Komunikacie Ministra Rolnictwa i Rozwoju Wsi z dnia 6 maja 2019 r. o</w:t>
      </w:r>
      <w:r w:rsidR="00BC69C3" w:rsidRPr="00FA73E3">
        <w:rPr>
          <w:lang w:eastAsia="en-GB"/>
        </w:rPr>
        <w:t> </w:t>
      </w:r>
      <w:r w:rsidR="00AC27F1" w:rsidRPr="00FA73E3">
        <w:rPr>
          <w:lang w:eastAsia="en-GB"/>
        </w:rPr>
        <w:t>zatwierdzeniu przez Komisj</w:t>
      </w:r>
      <w:r w:rsidR="00DA5FDF" w:rsidRPr="00FA73E3">
        <w:rPr>
          <w:lang w:eastAsia="en-GB"/>
        </w:rPr>
        <w:t>ę</w:t>
      </w:r>
      <w:r w:rsidR="00AC27F1" w:rsidRPr="00FA73E3">
        <w:rPr>
          <w:lang w:eastAsia="en-GB"/>
        </w:rPr>
        <w:t xml:space="preserve"> Europejską zmian Programu Rozwoju Obszarów </w:t>
      </w:r>
      <w:r w:rsidR="00DA5FDF" w:rsidRPr="00FA73E3">
        <w:rPr>
          <w:lang w:eastAsia="en-GB"/>
        </w:rPr>
        <w:t>W</w:t>
      </w:r>
      <w:r w:rsidR="00AC27F1" w:rsidRPr="00FA73E3">
        <w:rPr>
          <w:lang w:eastAsia="en-GB"/>
        </w:rPr>
        <w:t>iejskich na lata 2014</w:t>
      </w:r>
      <w:r w:rsidR="006F4180" w:rsidRPr="00FA73E3">
        <w:rPr>
          <w:lang w:eastAsia="en-GB"/>
        </w:rPr>
        <w:sym w:font="Symbol" w:char="F02D"/>
      </w:r>
      <w:r w:rsidR="00AC27F1" w:rsidRPr="00FA73E3">
        <w:rPr>
          <w:lang w:eastAsia="en-GB"/>
        </w:rPr>
        <w:t>2020 (M</w:t>
      </w:r>
      <w:r w:rsidR="00DA5FDF" w:rsidRPr="00FA73E3">
        <w:rPr>
          <w:lang w:eastAsia="en-GB"/>
        </w:rPr>
        <w:t>.</w:t>
      </w:r>
      <w:r w:rsidR="00AC27F1" w:rsidRPr="00FA73E3">
        <w:rPr>
          <w:lang w:eastAsia="en-GB"/>
        </w:rPr>
        <w:t>P</w:t>
      </w:r>
      <w:r w:rsidR="00DA5FDF" w:rsidRPr="00FA73E3">
        <w:rPr>
          <w:lang w:eastAsia="en-GB"/>
        </w:rPr>
        <w:t>.</w:t>
      </w:r>
      <w:r w:rsidR="00AC27F1" w:rsidRPr="00FA73E3">
        <w:rPr>
          <w:lang w:eastAsia="en-GB"/>
        </w:rPr>
        <w:t xml:space="preserve"> poz. 434)</w:t>
      </w:r>
      <w:r w:rsidR="00202290" w:rsidRPr="00FA73E3">
        <w:rPr>
          <w:lang w:eastAsia="en-GB"/>
        </w:rPr>
        <w:t>,</w:t>
      </w:r>
      <w:r w:rsidR="000025DA" w:rsidRPr="00FA73E3">
        <w:rPr>
          <w:lang w:eastAsia="en-GB"/>
        </w:rPr>
        <w:t xml:space="preserve"> Komunikacie Ministra Rolnictwa i</w:t>
      </w:r>
      <w:r w:rsidR="00BC69C3" w:rsidRPr="00FA73E3">
        <w:rPr>
          <w:lang w:eastAsia="en-GB"/>
        </w:rPr>
        <w:t> </w:t>
      </w:r>
      <w:r w:rsidR="000025DA" w:rsidRPr="00FA73E3">
        <w:rPr>
          <w:lang w:eastAsia="en-GB"/>
        </w:rPr>
        <w:t>Rozwoju Wsi z dnia 8 stycznia 2020 r. o</w:t>
      </w:r>
      <w:r w:rsidR="00CB1CE4" w:rsidRPr="00FA73E3">
        <w:rPr>
          <w:lang w:eastAsia="en-GB"/>
        </w:rPr>
        <w:t> </w:t>
      </w:r>
      <w:r w:rsidR="000025DA" w:rsidRPr="00FA73E3">
        <w:rPr>
          <w:lang w:eastAsia="en-GB"/>
        </w:rPr>
        <w:t>zatwierdzeniu przez Komisję Europejską zmian Programu Rozwoju Obszarów Wiejskich na lata 2014</w:t>
      </w:r>
      <w:r w:rsidR="005C15F4" w:rsidRPr="00FA73E3">
        <w:rPr>
          <w:lang w:eastAsia="en-GB"/>
        </w:rPr>
        <w:sym w:font="Symbol" w:char="F02D"/>
      </w:r>
      <w:r w:rsidR="000025DA" w:rsidRPr="00FA73E3">
        <w:rPr>
          <w:lang w:eastAsia="en-GB"/>
        </w:rPr>
        <w:t>2020 (M.P. poz. 62)</w:t>
      </w:r>
      <w:r w:rsidR="002C4EC7" w:rsidRPr="00FA73E3">
        <w:rPr>
          <w:lang w:eastAsia="en-GB"/>
        </w:rPr>
        <w:t>,</w:t>
      </w:r>
      <w:r w:rsidR="00202290" w:rsidRPr="00FA73E3">
        <w:rPr>
          <w:lang w:eastAsia="en-GB"/>
        </w:rPr>
        <w:t xml:space="preserve"> Komunikacie Ministra Rolnictwa i Rozwoju Wsi z dnia 1 września 2020 r. o zatwierdzeniu przez Komisję Europejską zmian Programu Rozwoju Obszarów Wiejskich na lata 2014</w:t>
      </w:r>
      <w:r w:rsidR="00202290" w:rsidRPr="00FA73E3">
        <w:rPr>
          <w:lang w:eastAsia="en-GB"/>
        </w:rPr>
        <w:sym w:font="Symbol" w:char="F02D"/>
      </w:r>
      <w:r w:rsidR="00202290" w:rsidRPr="00FA73E3">
        <w:rPr>
          <w:lang w:eastAsia="en-GB"/>
        </w:rPr>
        <w:t>2020</w:t>
      </w:r>
      <w:r w:rsidR="00A208F0" w:rsidRPr="00FA73E3">
        <w:rPr>
          <w:lang w:eastAsia="en-GB"/>
        </w:rPr>
        <w:t xml:space="preserve"> (M.P. poz. 793)</w:t>
      </w:r>
      <w:r w:rsidR="00BB11DC" w:rsidRPr="00FA73E3">
        <w:rPr>
          <w:lang w:eastAsia="en-GB"/>
        </w:rPr>
        <w:t>,</w:t>
      </w:r>
      <w:r w:rsidR="002C4EC7" w:rsidRPr="00FA73E3">
        <w:rPr>
          <w:lang w:eastAsia="en-GB"/>
        </w:rPr>
        <w:t xml:space="preserve"> Komunikacie Ministra Rolnictwa i Rozwoju Wsi z dnia 16 marca 2021 r. o zatwierdzeniu przez Komisję Europejską zmian Programu Rozwoju Obszarów Wiejskich na lata 2014</w:t>
      </w:r>
      <w:r w:rsidR="002C4EC7" w:rsidRPr="00FA73E3">
        <w:rPr>
          <w:lang w:eastAsia="en-GB"/>
        </w:rPr>
        <w:sym w:font="Symbol" w:char="F02D"/>
      </w:r>
      <w:r w:rsidR="002C4EC7" w:rsidRPr="00FA73E3">
        <w:rPr>
          <w:lang w:eastAsia="en-GB"/>
        </w:rPr>
        <w:t>2020 (M.P. poz. 288)</w:t>
      </w:r>
      <w:r w:rsidR="00E327E3" w:rsidRPr="00FA73E3">
        <w:rPr>
          <w:lang w:eastAsia="en-GB"/>
        </w:rPr>
        <w:t>,</w:t>
      </w:r>
      <w:r w:rsidR="006320D1" w:rsidRPr="00FA73E3">
        <w:rPr>
          <w:lang w:eastAsia="en-GB"/>
        </w:rPr>
        <w:t xml:space="preserve"> Komunikacie Ministra Rolnictwa i Rozwoju Wsi z dnia 9 września 2021 r. o zatwierdzeniu przez Komisję Europejską zmian Programu Rozwoju Obszarów Wiejskich na lata 2014-2020 (M.P. poz. 840)</w:t>
      </w:r>
      <w:r w:rsidR="00BA0409" w:rsidRPr="00FA73E3">
        <w:rPr>
          <w:lang w:eastAsia="en-GB"/>
        </w:rPr>
        <w:t>,</w:t>
      </w:r>
      <w:r w:rsidR="00A90332" w:rsidRPr="00FA73E3">
        <w:rPr>
          <w:lang w:eastAsia="en-GB"/>
        </w:rPr>
        <w:t xml:space="preserve"> Komunikacie Ministra Rolnictwa i Rozwoju Wsi z dnia 2 marca 2022 r. o zatwierdzeniu przez Komisję Europejską zmian Programu </w:t>
      </w:r>
      <w:r w:rsidR="007B5012" w:rsidRPr="00FA73E3">
        <w:rPr>
          <w:lang w:eastAsia="en-GB"/>
        </w:rPr>
        <w:t xml:space="preserve">Rozwoju </w:t>
      </w:r>
      <w:r w:rsidR="00A90332" w:rsidRPr="00FA73E3">
        <w:rPr>
          <w:lang w:eastAsia="en-GB"/>
        </w:rPr>
        <w:t>Obszarów Wiejskich na lata 2014-2020 (M.P. poz. 316)</w:t>
      </w:r>
      <w:r w:rsidR="00BA0409" w:rsidRPr="00FA73E3">
        <w:rPr>
          <w:lang w:eastAsia="en-GB"/>
        </w:rPr>
        <w:t xml:space="preserve">, Komunikacie Ministra Rolnictwa i Rozwoju Wsi z dnia 21 października 2022 r. o zatwierdzeniu przez Komisję Europejską zmian Programu </w:t>
      </w:r>
      <w:r w:rsidR="007B5012" w:rsidRPr="00FA73E3">
        <w:rPr>
          <w:lang w:eastAsia="en-GB"/>
        </w:rPr>
        <w:t xml:space="preserve">Rozwoju </w:t>
      </w:r>
      <w:r w:rsidR="00BA0409" w:rsidRPr="00FA73E3">
        <w:rPr>
          <w:lang w:eastAsia="en-GB"/>
        </w:rPr>
        <w:t xml:space="preserve">Obszarów Wiejskich na lata 2014-2020 (M.P. poz. 1013), Komunikacie Ministra Rolnictwa i Rozwoju Wsi z dnia 27 grudnia 2022 r. o zatwierdzeniu przez Komisję Europejską zmian Programu </w:t>
      </w:r>
      <w:r w:rsidR="007B5012" w:rsidRPr="00FA73E3">
        <w:rPr>
          <w:lang w:eastAsia="en-GB"/>
        </w:rPr>
        <w:t xml:space="preserve">Rozwoju </w:t>
      </w:r>
      <w:r w:rsidR="00BA0409" w:rsidRPr="00FA73E3">
        <w:rPr>
          <w:lang w:eastAsia="en-GB"/>
        </w:rPr>
        <w:t xml:space="preserve">Obszarów Wiejskich na lata 2014-2020 (M.P. z 2023 r. poz. 1) oraz </w:t>
      </w:r>
      <w:r w:rsidR="008C460A" w:rsidRPr="00FA73E3">
        <w:rPr>
          <w:lang w:eastAsia="en-GB"/>
        </w:rPr>
        <w:t xml:space="preserve">Komunikacie Ministra Rolnictwa i Rozwoju Wsi z dnia 6 marca 2023 r. o zatwierdzeniu przez Komisję Europejską zmian Programu </w:t>
      </w:r>
      <w:r w:rsidR="007B5012" w:rsidRPr="00FA73E3">
        <w:rPr>
          <w:lang w:eastAsia="en-GB"/>
        </w:rPr>
        <w:t xml:space="preserve">Rozwoju </w:t>
      </w:r>
      <w:r w:rsidR="008C460A" w:rsidRPr="00FA73E3">
        <w:rPr>
          <w:lang w:eastAsia="en-GB"/>
        </w:rPr>
        <w:t>Obszarów Wiejskich na lata 2014-2020 (M.P. poz. 262)</w:t>
      </w:r>
      <w:r w:rsidR="006320D1" w:rsidRPr="00FA73E3">
        <w:t>;</w:t>
      </w:r>
    </w:p>
    <w:p w14:paraId="314F56FB" w14:textId="77777777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14:paraId="4BC8A80F" w14:textId="7E63A0CF" w:rsidR="00736E0E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 – rozporządzenie Ministra Rolnictwa i Rozwoju Wsi z dnia</w:t>
      </w:r>
      <w:r w:rsidR="00910477" w:rsidRPr="00FA73E3">
        <w:rPr>
          <w:sz w:val="24"/>
          <w:szCs w:val="24"/>
        </w:rPr>
        <w:t xml:space="preserve"> </w:t>
      </w:r>
      <w:r w:rsidR="00591BA8" w:rsidRPr="00FA73E3">
        <w:rPr>
          <w:sz w:val="24"/>
          <w:szCs w:val="24"/>
        </w:rPr>
        <w:t xml:space="preserve">8 lipca </w:t>
      </w:r>
      <w:r w:rsidR="00000131" w:rsidRPr="00FA73E3">
        <w:rPr>
          <w:sz w:val="24"/>
          <w:szCs w:val="24"/>
          <w:shd w:val="clear" w:color="auto" w:fill="FFFFFF"/>
        </w:rPr>
        <w:t xml:space="preserve">2022 r. </w:t>
      </w:r>
      <w:r w:rsidRPr="00FA73E3">
        <w:rPr>
          <w:sz w:val="24"/>
          <w:szCs w:val="24"/>
        </w:rPr>
        <w:t xml:space="preserve">w sprawie szczegółowych warunków i trybu przyznawania oraz wypłaty pomocy finansowej na operacje typu </w:t>
      </w:r>
      <w:r w:rsidR="00454843" w:rsidRPr="00FA73E3">
        <w:rPr>
          <w:sz w:val="24"/>
          <w:szCs w:val="24"/>
        </w:rPr>
        <w:t xml:space="preserve">„Zarządzanie zasobami wodnymi” </w:t>
      </w:r>
      <w:r w:rsidRPr="00FA73E3">
        <w:rPr>
          <w:sz w:val="24"/>
        </w:rPr>
        <w:t xml:space="preserve">w ramach poddziałania </w:t>
      </w:r>
      <w:r w:rsidR="00454843" w:rsidRPr="00FA73E3">
        <w:rPr>
          <w:sz w:val="24"/>
          <w:szCs w:val="24"/>
        </w:rPr>
        <w:t xml:space="preserve">Wsparcie na inwestycje związane z rozwojem, modernizacją i dostosowywaniem </w:t>
      </w:r>
      <w:r w:rsidR="00454843" w:rsidRPr="00FA73E3">
        <w:rPr>
          <w:sz w:val="24"/>
          <w:szCs w:val="24"/>
        </w:rPr>
        <w:lastRenderedPageBreak/>
        <w:t>rolnictwa i leśnictwa</w:t>
      </w:r>
      <w:r w:rsidR="00000131" w:rsidRPr="00FA73E3">
        <w:rPr>
          <w:sz w:val="24"/>
          <w:szCs w:val="24"/>
        </w:rPr>
        <w:t xml:space="preserve"> </w:t>
      </w:r>
      <w:r w:rsidRPr="00FA73E3">
        <w:rPr>
          <w:sz w:val="24"/>
        </w:rPr>
        <w:t xml:space="preserve">objętego Programem Rozwoju Obszarów Wiejskich na lata 2014–2020 (Dz. U. </w:t>
      </w:r>
      <w:r w:rsidR="000025DA" w:rsidRPr="00FA73E3">
        <w:rPr>
          <w:sz w:val="24"/>
          <w:szCs w:val="24"/>
        </w:rPr>
        <w:t>poz.</w:t>
      </w:r>
      <w:r w:rsidR="0054769D" w:rsidRPr="00FA73E3">
        <w:rPr>
          <w:sz w:val="24"/>
          <w:szCs w:val="24"/>
        </w:rPr>
        <w:t xml:space="preserve"> </w:t>
      </w:r>
      <w:r w:rsidR="00591BA8" w:rsidRPr="00FA73E3">
        <w:rPr>
          <w:sz w:val="24"/>
          <w:szCs w:val="24"/>
        </w:rPr>
        <w:t>1519</w:t>
      </w:r>
      <w:r w:rsidR="008C460A" w:rsidRPr="00FA73E3">
        <w:rPr>
          <w:sz w:val="24"/>
          <w:szCs w:val="24"/>
        </w:rPr>
        <w:t xml:space="preserve"> oraz z 2023 r. poz.</w:t>
      </w:r>
      <w:r w:rsidR="00203FD1" w:rsidRPr="00FA73E3">
        <w:rPr>
          <w:sz w:val="24"/>
          <w:szCs w:val="24"/>
        </w:rPr>
        <w:t xml:space="preserve"> 1299</w:t>
      </w:r>
      <w:r w:rsidR="00FC522B" w:rsidRPr="00FA73E3">
        <w:rPr>
          <w:sz w:val="24"/>
          <w:szCs w:val="24"/>
        </w:rPr>
        <w:t>);</w:t>
      </w:r>
      <w:r w:rsidR="002855E1" w:rsidRPr="00FA73E3">
        <w:rPr>
          <w:sz w:val="24"/>
          <w:szCs w:val="24"/>
        </w:rPr>
        <w:t xml:space="preserve"> </w:t>
      </w:r>
    </w:p>
    <w:p w14:paraId="6BE42F39" w14:textId="0DD498F9" w:rsidR="008C5B19" w:rsidRPr="00FA73E3" w:rsidRDefault="00736E0E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rozporządzenie, o którym mowa w art. 43a ust. 6 ustawy – rozporządzenie Mi</w:t>
      </w:r>
      <w:r w:rsidR="005B0A2D" w:rsidRPr="00FA73E3">
        <w:rPr>
          <w:sz w:val="24"/>
          <w:szCs w:val="24"/>
        </w:rPr>
        <w:t xml:space="preserve">nistra Rolnictwa i Rozwoju Wsi </w:t>
      </w:r>
      <w:r w:rsidRPr="00FA73E3">
        <w:rPr>
          <w:sz w:val="24"/>
          <w:szCs w:val="24"/>
        </w:rPr>
        <w:t xml:space="preserve">z </w:t>
      </w:r>
      <w:r w:rsidR="00CA458C" w:rsidRPr="00FA73E3">
        <w:rPr>
          <w:sz w:val="24"/>
          <w:szCs w:val="24"/>
        </w:rPr>
        <w:t xml:space="preserve">dnia </w:t>
      </w:r>
      <w:r w:rsidRPr="00FA73E3">
        <w:rPr>
          <w:sz w:val="24"/>
          <w:szCs w:val="24"/>
        </w:rPr>
        <w:t xml:space="preserve">25 maja 2020 r. w sprawie szczegółowych warunków dokonywania zmniejszeń kwot pomocy oraz pomocy technicznej w przypadku naruszenia przepisów o zamówieniach publicznych (Dz. U. </w:t>
      </w:r>
      <w:r w:rsidR="0046692B" w:rsidRPr="00FA73E3">
        <w:rPr>
          <w:sz w:val="24"/>
          <w:szCs w:val="24"/>
        </w:rPr>
        <w:t xml:space="preserve">z </w:t>
      </w:r>
      <w:r w:rsidR="00A16F53" w:rsidRPr="00FA73E3">
        <w:rPr>
          <w:sz w:val="24"/>
          <w:szCs w:val="24"/>
        </w:rPr>
        <w:t>202</w:t>
      </w:r>
      <w:r w:rsidR="00057E4B" w:rsidRPr="00FA73E3">
        <w:rPr>
          <w:sz w:val="24"/>
          <w:szCs w:val="24"/>
        </w:rPr>
        <w:t>2</w:t>
      </w:r>
      <w:r w:rsidR="00A16F53" w:rsidRPr="00FA73E3">
        <w:rPr>
          <w:sz w:val="24"/>
          <w:szCs w:val="24"/>
        </w:rPr>
        <w:t xml:space="preserve"> r. poz. </w:t>
      </w:r>
      <w:r w:rsidR="00057E4B" w:rsidRPr="00FA73E3">
        <w:rPr>
          <w:sz w:val="24"/>
          <w:szCs w:val="24"/>
        </w:rPr>
        <w:t>369</w:t>
      </w:r>
      <w:r w:rsidRPr="00FA73E3">
        <w:rPr>
          <w:sz w:val="24"/>
          <w:szCs w:val="24"/>
        </w:rPr>
        <w:t>);</w:t>
      </w:r>
    </w:p>
    <w:p w14:paraId="2BF48D80" w14:textId="5AB89434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 640/2014 – rozporządzenie delegowane Komisji (UE) nr 640/2014 z dnia 11 marca 2014 r. uzupełniające rozporządzenie Parlamentu Europejskiego i Rady (UE) nr 1306/2013 w odniesieniu do zintegrowanego systemu zarządzania i kontroli</w:t>
      </w:r>
      <w:r w:rsidR="00DB0CA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oraz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warunków odmowy lub wycofania płatności oraz do kar administracyjnych mających zastosowanie do płatności bezpośrednich, wsparcia rozwoju obszarów wiejskich oraz zasady wzajemnej zgodności (Dz. Urz. UE L 181 z 20.06.2014, str. 48, z</w:t>
      </w:r>
      <w:r w:rsidR="00BC69C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późn. zm.);</w:t>
      </w:r>
      <w:r w:rsidR="00BC69C3" w:rsidRPr="00FA73E3">
        <w:rPr>
          <w:sz w:val="24"/>
          <w:szCs w:val="24"/>
        </w:rPr>
        <w:t> </w:t>
      </w:r>
    </w:p>
    <w:p w14:paraId="5FE541A3" w14:textId="77777777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18, z późn. zm.);</w:t>
      </w:r>
    </w:p>
    <w:p w14:paraId="7913F7C2" w14:textId="725B0F9F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 1303/2013 – rozporządzenie Parlamentu Europejskiego i Rady (UE)</w:t>
      </w:r>
      <w:r w:rsidR="00DB0CA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nr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14:paraId="0E14BCC0" w14:textId="7FA5D361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rozporządzenie 1305/2013 – rozporządzenie Parlamentu Europejskiego i Rady (UE)</w:t>
      </w:r>
      <w:r w:rsidR="00DB0CA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nr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1305/2013 z dnia 17 grudnia 2013 r. w sprawie wsparcia rozwoju obszarów wiejskich przez Europejski Fundusz Rolny na rzecz Rozwoju Obszarów Wiejskich (EFRROW)</w:t>
      </w:r>
      <w:r w:rsidR="00DB0CA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uchylające rozporządzenie Rady (WE) nr 1698/2005 (Dz. Urz. UE L 347 z 20.12.2013, str. 487, z późn. zm.); </w:t>
      </w:r>
    </w:p>
    <w:p w14:paraId="40AEE512" w14:textId="77777777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transakcja </w:t>
      </w:r>
      <w:r w:rsidRPr="00FA73E3">
        <w:rPr>
          <w:sz w:val="24"/>
          <w:szCs w:val="24"/>
        </w:rPr>
        <w:sym w:font="Symbol" w:char="F02D"/>
      </w:r>
      <w:r w:rsidRPr="00FA73E3">
        <w:rPr>
          <w:sz w:val="24"/>
          <w:szCs w:val="24"/>
        </w:rPr>
        <w:t xml:space="preserve"> dokonanie zapłaty w związku z wykonaniem jednej umowy lub zamówienia od jednego wykonawcy, nawet jeśli wystawiono kilka faktur/dokumentów o</w:t>
      </w:r>
      <w:r w:rsidR="00BC69C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równoważnej wartości dowodowej dotyczących tej umowy/zamówienia i w związku z</w:t>
      </w:r>
      <w:r w:rsidR="00BC69C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tym zapłata nastąpiła za różne części zamówienia, bez względu na długość okresów pomiędzy poszczególnymi płatnościami;</w:t>
      </w:r>
    </w:p>
    <w:p w14:paraId="1096CC11" w14:textId="77777777" w:rsidR="008C5B19" w:rsidRPr="00FA73E3" w:rsidRDefault="00D36935" w:rsidP="00E5488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Urząd Marszałkowski </w:t>
      </w:r>
      <w:r w:rsidRPr="00FA73E3">
        <w:rPr>
          <w:sz w:val="24"/>
          <w:szCs w:val="24"/>
        </w:rPr>
        <w:sym w:font="Symbol" w:char="F02D"/>
      </w:r>
      <w:r w:rsidRPr="00FA73E3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FA73E3">
        <w:rPr>
          <w:sz w:val="24"/>
          <w:szCs w:val="24"/>
          <w:vertAlign w:val="superscript"/>
        </w:rPr>
        <w:t>1,</w:t>
      </w:r>
      <w:r w:rsidR="00E179D2" w:rsidRPr="00FA73E3">
        <w:rPr>
          <w:rStyle w:val="Odwoanieprzypisudolnego"/>
        </w:rPr>
        <w:footnoteReference w:id="3"/>
      </w:r>
      <w:r w:rsidRPr="00FA73E3">
        <w:rPr>
          <w:sz w:val="24"/>
          <w:szCs w:val="24"/>
        </w:rPr>
        <w:t xml:space="preserve"> ……………</w:t>
      </w:r>
      <w:r w:rsidR="00882D78" w:rsidRPr="00FA73E3">
        <w:rPr>
          <w:sz w:val="24"/>
          <w:szCs w:val="24"/>
        </w:rPr>
        <w:t>………………….</w:t>
      </w:r>
      <w:r w:rsidRPr="00FA73E3">
        <w:rPr>
          <w:sz w:val="24"/>
          <w:szCs w:val="24"/>
        </w:rPr>
        <w:t>… z siedzibą w.………………</w:t>
      </w:r>
      <w:r w:rsidR="00882D78" w:rsidRPr="00FA73E3">
        <w:rPr>
          <w:sz w:val="24"/>
          <w:szCs w:val="24"/>
        </w:rPr>
        <w:t>………………………………………………………….</w:t>
      </w:r>
      <w:r w:rsidRPr="00FA73E3">
        <w:rPr>
          <w:sz w:val="24"/>
          <w:szCs w:val="24"/>
        </w:rPr>
        <w:t>.</w:t>
      </w:r>
      <w:r w:rsidRPr="00FA73E3">
        <w:rPr>
          <w:sz w:val="24"/>
        </w:rPr>
        <w:t>…. ;</w:t>
      </w:r>
    </w:p>
    <w:p w14:paraId="041F6A91" w14:textId="5BD45D37" w:rsidR="008C5B19" w:rsidRPr="00FA73E3" w:rsidRDefault="00D36935" w:rsidP="00940F0C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ustawa – ustawę z dnia 20 lutego 2015 r. o wspieraniu rozwoju obszarów wiejskich z udziałem środków Europejskiego Funduszu Rolnego na rzecz Rozwoju Obszarów Wiejskich w ramach Programu Rozwoju Obszarów Wiejskich na lata 2014–2020 (Dz.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</w:t>
      </w:r>
      <w:r w:rsidR="00DB0CAB" w:rsidRPr="00FA73E3">
        <w:rPr>
          <w:bCs/>
          <w:sz w:val="24"/>
          <w:szCs w:val="24"/>
        </w:rPr>
        <w:t>. </w:t>
      </w:r>
      <w:r w:rsidR="000025DA" w:rsidRPr="00FA73E3">
        <w:rPr>
          <w:bCs/>
          <w:sz w:val="24"/>
          <w:szCs w:val="24"/>
        </w:rPr>
        <w:t>z</w:t>
      </w:r>
      <w:r w:rsidR="00DB0CAB" w:rsidRPr="00FA73E3">
        <w:rPr>
          <w:bCs/>
          <w:sz w:val="24"/>
          <w:szCs w:val="24"/>
        </w:rPr>
        <w:t> </w:t>
      </w:r>
      <w:r w:rsidR="00886B41" w:rsidRPr="00FA73E3">
        <w:rPr>
          <w:sz w:val="24"/>
          <w:szCs w:val="24"/>
        </w:rPr>
        <w:t xml:space="preserve">2022 r. poz. </w:t>
      </w:r>
      <w:r w:rsidR="008C460A" w:rsidRPr="00BA5151">
        <w:rPr>
          <w:sz w:val="24"/>
          <w:szCs w:val="24"/>
        </w:rPr>
        <w:t>2422</w:t>
      </w:r>
      <w:r w:rsidR="008C460A" w:rsidRPr="00E4734A">
        <w:rPr>
          <w:sz w:val="24"/>
          <w:szCs w:val="24"/>
        </w:rPr>
        <w:t>,</w:t>
      </w:r>
      <w:r w:rsidR="008C460A" w:rsidRPr="00BA5151">
        <w:rPr>
          <w:sz w:val="24"/>
          <w:szCs w:val="24"/>
        </w:rPr>
        <w:t xml:space="preserve"> </w:t>
      </w:r>
      <w:r w:rsidR="008C460A" w:rsidRPr="00E4734A">
        <w:rPr>
          <w:sz w:val="24"/>
          <w:szCs w:val="24"/>
        </w:rPr>
        <w:t>poz.</w:t>
      </w:r>
      <w:r w:rsidR="008C460A" w:rsidRPr="00BA5151">
        <w:rPr>
          <w:sz w:val="24"/>
          <w:szCs w:val="24"/>
        </w:rPr>
        <w:t xml:space="preserve"> 2433</w:t>
      </w:r>
      <w:r w:rsidR="008C460A" w:rsidRPr="00E4734A">
        <w:rPr>
          <w:sz w:val="24"/>
          <w:szCs w:val="24"/>
        </w:rPr>
        <w:t>,</w:t>
      </w:r>
      <w:r w:rsidR="00123C0C" w:rsidRPr="00BA5151">
        <w:rPr>
          <w:sz w:val="24"/>
          <w:szCs w:val="24"/>
        </w:rPr>
        <w:t xml:space="preserve"> i</w:t>
      </w:r>
      <w:r w:rsidR="008C460A" w:rsidRPr="00BA5151">
        <w:rPr>
          <w:sz w:val="24"/>
          <w:szCs w:val="24"/>
        </w:rPr>
        <w:t xml:space="preserve"> 2727</w:t>
      </w:r>
      <w:r w:rsidR="008C460A" w:rsidRPr="00FA73E3">
        <w:rPr>
          <w:sz w:val="24"/>
          <w:szCs w:val="24"/>
        </w:rPr>
        <w:t xml:space="preserve"> oraz z 2023 r. poz. 412</w:t>
      </w:r>
      <w:r w:rsidRPr="00FA73E3">
        <w:rPr>
          <w:sz w:val="24"/>
          <w:szCs w:val="24"/>
        </w:rPr>
        <w:t>);</w:t>
      </w:r>
    </w:p>
    <w:p w14:paraId="4447ED9B" w14:textId="3932C4B1" w:rsidR="008C5B19" w:rsidRPr="00FA73E3" w:rsidRDefault="00D36935" w:rsidP="00940F0C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ustawa o finansach publicznych – ustawę z dnia 27 sierpnia 2009 r. o finansach publicznych (Dz. U.</w:t>
      </w:r>
      <w:r w:rsidR="00C71F56" w:rsidRPr="00FA73E3">
        <w:rPr>
          <w:sz w:val="24"/>
          <w:szCs w:val="24"/>
        </w:rPr>
        <w:t xml:space="preserve"> z </w:t>
      </w:r>
      <w:r w:rsidR="00397269" w:rsidRPr="00FA73E3">
        <w:rPr>
          <w:sz w:val="24"/>
          <w:szCs w:val="24"/>
        </w:rPr>
        <w:t>202</w:t>
      </w:r>
      <w:r w:rsidR="00F750BA">
        <w:rPr>
          <w:sz w:val="24"/>
          <w:szCs w:val="24"/>
        </w:rPr>
        <w:t>3</w:t>
      </w:r>
      <w:r w:rsidR="00397269" w:rsidRPr="00FA73E3">
        <w:rPr>
          <w:sz w:val="24"/>
          <w:szCs w:val="24"/>
        </w:rPr>
        <w:t xml:space="preserve"> </w:t>
      </w:r>
      <w:r w:rsidR="00C71F56" w:rsidRPr="00FA73E3">
        <w:rPr>
          <w:sz w:val="24"/>
          <w:szCs w:val="24"/>
        </w:rPr>
        <w:t>r. po</w:t>
      </w:r>
      <w:r w:rsidR="00B35FC1" w:rsidRPr="00FA73E3">
        <w:rPr>
          <w:sz w:val="24"/>
          <w:szCs w:val="24"/>
        </w:rPr>
        <w:t>z.</w:t>
      </w:r>
      <w:r w:rsidR="00DA5FDF" w:rsidRPr="00FA73E3">
        <w:rPr>
          <w:sz w:val="24"/>
          <w:szCs w:val="24"/>
        </w:rPr>
        <w:t xml:space="preserve"> </w:t>
      </w:r>
      <w:r w:rsidR="00F750BA">
        <w:rPr>
          <w:sz w:val="24"/>
          <w:szCs w:val="24"/>
        </w:rPr>
        <w:t>1270, 1273, 1407 i 1429</w:t>
      </w:r>
      <w:r w:rsidR="008C57B8" w:rsidRPr="00FA73E3">
        <w:rPr>
          <w:sz w:val="24"/>
          <w:szCs w:val="24"/>
        </w:rPr>
        <w:t>)</w:t>
      </w:r>
      <w:r w:rsidRPr="00FA73E3">
        <w:rPr>
          <w:sz w:val="24"/>
          <w:szCs w:val="24"/>
        </w:rPr>
        <w:t>;</w:t>
      </w:r>
    </w:p>
    <w:p w14:paraId="16731E3D" w14:textId="77777777" w:rsidR="008C5B19" w:rsidRPr="00FA73E3" w:rsidRDefault="00D36935" w:rsidP="00940F0C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ustawa pzp</w:t>
      </w:r>
      <w:r w:rsidR="00EE57C3" w:rsidRPr="00FA73E3">
        <w:rPr>
          <w:sz w:val="24"/>
          <w:szCs w:val="24"/>
        </w:rPr>
        <w:t xml:space="preserve"> z dnia 29 stycznia 2004 r.</w:t>
      </w:r>
      <w:r w:rsidRPr="00FA73E3">
        <w:rPr>
          <w:sz w:val="24"/>
          <w:szCs w:val="24"/>
        </w:rPr>
        <w:t xml:space="preserve"> – ustawę z dnia 29 stycznia 2004 r. </w:t>
      </w:r>
      <w:r w:rsidR="00097AB3" w:rsidRPr="00FA73E3">
        <w:rPr>
          <w:sz w:val="24"/>
          <w:szCs w:val="24"/>
        </w:rPr>
        <w:t>–</w:t>
      </w:r>
      <w:r w:rsidR="009C04DC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Prawo zamówień publicznych (Dz. U. z 201</w:t>
      </w:r>
      <w:r w:rsidR="00DA5FDF" w:rsidRPr="00FA73E3">
        <w:rPr>
          <w:sz w:val="24"/>
          <w:szCs w:val="24"/>
        </w:rPr>
        <w:t>9</w:t>
      </w:r>
      <w:r w:rsidRPr="00FA73E3">
        <w:rPr>
          <w:sz w:val="24"/>
          <w:szCs w:val="24"/>
        </w:rPr>
        <w:t xml:space="preserve"> r. poz. </w:t>
      </w:r>
      <w:r w:rsidR="00DA5FDF" w:rsidRPr="00FA73E3">
        <w:rPr>
          <w:sz w:val="24"/>
          <w:szCs w:val="24"/>
        </w:rPr>
        <w:t>1843</w:t>
      </w:r>
      <w:r w:rsidR="00ED3936" w:rsidRPr="00FA73E3">
        <w:rPr>
          <w:sz w:val="24"/>
          <w:szCs w:val="24"/>
        </w:rPr>
        <w:t xml:space="preserve"> oraz z 2020 r. poz. 1086</w:t>
      </w:r>
      <w:r w:rsidRPr="00FA73E3">
        <w:rPr>
          <w:sz w:val="24"/>
          <w:szCs w:val="24"/>
        </w:rPr>
        <w:t>);</w:t>
      </w:r>
    </w:p>
    <w:p w14:paraId="595BD636" w14:textId="7205E23C" w:rsidR="00F91D81" w:rsidRPr="00FA73E3" w:rsidRDefault="00F91D81" w:rsidP="00BC256B">
      <w:pPr>
        <w:pStyle w:val="Rozporzdzenieumowa"/>
      </w:pPr>
      <w:bookmarkStart w:id="7" w:name="_Hlk66882517"/>
      <w:r w:rsidRPr="00FA73E3">
        <w:t xml:space="preserve">ustawa pzp z dnia 11 września 2019 r. - ustawę z dnia 11 września 2019 r. </w:t>
      </w:r>
      <w:r w:rsidR="00097AB3" w:rsidRPr="00FA73E3">
        <w:t>–</w:t>
      </w:r>
      <w:r w:rsidRPr="00FA73E3">
        <w:t xml:space="preserve"> Prawo zamówień publicznych (Dz. U. </w:t>
      </w:r>
      <w:r w:rsidR="006758A3" w:rsidRPr="00FA73E3">
        <w:t xml:space="preserve">z </w:t>
      </w:r>
      <w:r w:rsidR="00BA5151">
        <w:t>2023 r. poz. 1605)</w:t>
      </w:r>
      <w:r w:rsidR="00DD03E6" w:rsidRPr="00FA73E3">
        <w:rPr>
          <w:rStyle w:val="Odwoanieprzypisudolnego"/>
        </w:rPr>
        <w:footnoteReference w:customMarkFollows="1" w:id="4"/>
        <w:sym w:font="Symbol" w:char="F02A"/>
      </w:r>
      <w:r w:rsidR="00F40C1D" w:rsidRPr="00FA73E3">
        <w:t>;</w:t>
      </w:r>
    </w:p>
    <w:bookmarkEnd w:id="7"/>
    <w:p w14:paraId="68701B24" w14:textId="11597803" w:rsidR="00BA66C8" w:rsidRPr="00FA73E3" w:rsidRDefault="007A3AA9" w:rsidP="00BA66C8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ustawa o doręczeniach elektronicznych – ustawę z dnia 18 listopada 2020 r.</w:t>
      </w:r>
      <w:r w:rsidR="00DB0CA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DB0CA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doręczeniach elektronicznych (Dz. U. </w:t>
      </w:r>
      <w:r w:rsidR="00B740D8" w:rsidRPr="00FA73E3">
        <w:rPr>
          <w:sz w:val="24"/>
          <w:szCs w:val="24"/>
        </w:rPr>
        <w:t>z 202</w:t>
      </w:r>
      <w:r w:rsidR="00E013E1" w:rsidRPr="00FA73E3">
        <w:rPr>
          <w:sz w:val="24"/>
          <w:szCs w:val="24"/>
        </w:rPr>
        <w:t>3</w:t>
      </w:r>
      <w:r w:rsidR="00B740D8" w:rsidRPr="00FA73E3">
        <w:rPr>
          <w:sz w:val="24"/>
          <w:szCs w:val="24"/>
        </w:rPr>
        <w:t xml:space="preserve"> r. </w:t>
      </w:r>
      <w:r w:rsidRPr="00FA73E3">
        <w:rPr>
          <w:sz w:val="24"/>
          <w:szCs w:val="24"/>
        </w:rPr>
        <w:t>poz</w:t>
      </w:r>
      <w:r w:rsidR="00E013E1" w:rsidRPr="00FA73E3">
        <w:rPr>
          <w:sz w:val="24"/>
          <w:szCs w:val="24"/>
        </w:rPr>
        <w:t>. 285</w:t>
      </w:r>
      <w:r w:rsidRPr="00FA73E3">
        <w:rPr>
          <w:sz w:val="24"/>
          <w:szCs w:val="24"/>
        </w:rPr>
        <w:t>)</w:t>
      </w:r>
      <w:r w:rsidR="00293F14" w:rsidRPr="00FA73E3">
        <w:rPr>
          <w:sz w:val="24"/>
          <w:szCs w:val="24"/>
        </w:rPr>
        <w:t>;</w:t>
      </w:r>
    </w:p>
    <w:p w14:paraId="53738D62" w14:textId="6951211C" w:rsidR="00BA66C8" w:rsidRPr="00FA73E3" w:rsidRDefault="00BA66C8" w:rsidP="00BA66C8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wniosek o płatność – wniosek o płatność pośrednią lub wniosek o płatność końcową;</w:t>
      </w:r>
    </w:p>
    <w:p w14:paraId="129CFBF2" w14:textId="4B48B98C" w:rsidR="00AD25E9" w:rsidRPr="00FA73E3" w:rsidRDefault="00AD25E9" w:rsidP="00AD25E9">
      <w:pPr>
        <w:pStyle w:val="Akapitzlist"/>
        <w:numPr>
          <w:ilvl w:val="0"/>
          <w:numId w:val="3"/>
        </w:numPr>
        <w:spacing w:before="120" w:after="120" w:line="260" w:lineRule="exact"/>
        <w:ind w:left="567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wykonawca – wykonawcę dostaw, usług lub robót budowlanych</w:t>
      </w:r>
      <w:r w:rsidR="00293F14" w:rsidRPr="00FA73E3">
        <w:rPr>
          <w:sz w:val="24"/>
          <w:szCs w:val="24"/>
        </w:rPr>
        <w:t>.</w:t>
      </w:r>
    </w:p>
    <w:p w14:paraId="6DBC5953" w14:textId="074848A5" w:rsidR="00D36935" w:rsidRPr="00FA73E3" w:rsidRDefault="001300D0" w:rsidP="001300D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ab/>
      </w:r>
      <w:r w:rsidR="00D36935" w:rsidRPr="00FA73E3">
        <w:rPr>
          <w:rFonts w:ascii="Times New Roman" w:hAnsi="Times New Roman"/>
          <w:b/>
          <w:sz w:val="24"/>
          <w:szCs w:val="24"/>
        </w:rPr>
        <w:t>§ 2</w:t>
      </w:r>
      <w:r w:rsidRPr="00FA73E3">
        <w:rPr>
          <w:rFonts w:ascii="Times New Roman" w:hAnsi="Times New Roman"/>
          <w:b/>
          <w:sz w:val="24"/>
          <w:szCs w:val="24"/>
        </w:rPr>
        <w:tab/>
      </w:r>
    </w:p>
    <w:p w14:paraId="6DBBC4B7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Zakres przedmiotowy umowy</w:t>
      </w:r>
    </w:p>
    <w:p w14:paraId="2F4805D9" w14:textId="0C196F96" w:rsidR="00450578" w:rsidRPr="00FA73E3" w:rsidRDefault="00D36935" w:rsidP="001B747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 xml:space="preserve">Umowa określa prawa i obowiązki Stron związane z realizacją operacji typu </w:t>
      </w:r>
      <w:r w:rsidR="000F4F43" w:rsidRPr="00FA73E3">
        <w:rPr>
          <w:rFonts w:ascii="Times New Roman" w:hAnsi="Times New Roman"/>
          <w:sz w:val="24"/>
          <w:szCs w:val="24"/>
        </w:rPr>
        <w:t xml:space="preserve">„Zarządzanie zasobami wodnymi” </w:t>
      </w:r>
      <w:r w:rsidRPr="00FA73E3">
        <w:rPr>
          <w:rFonts w:ascii="Times New Roman" w:hAnsi="Times New Roman"/>
          <w:sz w:val="24"/>
        </w:rPr>
        <w:t xml:space="preserve">w ramach poddziałania </w:t>
      </w:r>
      <w:r w:rsidR="000F4F43" w:rsidRPr="00FA73E3">
        <w:rPr>
          <w:rFonts w:ascii="Times New Roman" w:hAnsi="Times New Roman"/>
          <w:sz w:val="24"/>
          <w:szCs w:val="24"/>
        </w:rPr>
        <w:t>„Wsparcie na inwestycje związane z rozwojem, modernizacją i dostosowywaniem rolnictwa i leśnictwa”</w:t>
      </w:r>
      <w:r w:rsidR="00000131" w:rsidRPr="00FA73E3">
        <w:rPr>
          <w:rFonts w:ascii="Times New Roman" w:hAnsi="Times New Roman"/>
          <w:sz w:val="24"/>
          <w:szCs w:val="24"/>
        </w:rPr>
        <w:t xml:space="preserve"> </w:t>
      </w:r>
      <w:r w:rsidRPr="00FA73E3">
        <w:rPr>
          <w:rFonts w:ascii="Times New Roman" w:hAnsi="Times New Roman"/>
          <w:sz w:val="24"/>
          <w:szCs w:val="24"/>
        </w:rPr>
        <w:t>w ramach Programu.</w:t>
      </w:r>
    </w:p>
    <w:p w14:paraId="646C035C" w14:textId="12F07F15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3</w:t>
      </w:r>
    </w:p>
    <w:p w14:paraId="1EC9C68D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Postanowienia ogólne</w:t>
      </w:r>
    </w:p>
    <w:p w14:paraId="3DD2D8CD" w14:textId="6FC63380" w:rsidR="008C5B19" w:rsidRPr="00FA73E3" w:rsidRDefault="00D36935" w:rsidP="00DD03E6">
      <w:pPr>
        <w:pStyle w:val="Akapitzlist"/>
        <w:numPr>
          <w:ilvl w:val="0"/>
          <w:numId w:val="25"/>
        </w:numPr>
        <w:spacing w:before="120" w:after="120" w:line="260" w:lineRule="exact"/>
        <w:ind w:left="284" w:right="-284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zobowiązuje się do realizacji operacji: .……………………………………….</w:t>
      </w:r>
      <w:r w:rsidRPr="00FA73E3">
        <w:rPr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5CD4188C" w14:textId="77777777" w:rsidR="00D36935" w:rsidRPr="00FA73E3" w:rsidRDefault="00D36935" w:rsidP="00272782">
      <w:pPr>
        <w:spacing w:before="120" w:after="120"/>
        <w:ind w:left="284"/>
        <w:jc w:val="center"/>
        <w:rPr>
          <w:rFonts w:ascii="Times New Roman" w:hAnsi="Times New Roman"/>
          <w:sz w:val="18"/>
          <w:szCs w:val="18"/>
        </w:rPr>
      </w:pPr>
      <w:r w:rsidRPr="00FA73E3">
        <w:rPr>
          <w:rFonts w:ascii="Times New Roman" w:hAnsi="Times New Roman"/>
          <w:sz w:val="18"/>
          <w:szCs w:val="18"/>
        </w:rPr>
        <w:t>(tytuł operacji)</w:t>
      </w:r>
    </w:p>
    <w:p w14:paraId="4FBE9829" w14:textId="77777777" w:rsidR="008C5B19" w:rsidRPr="00FA73E3" w:rsidRDefault="00D36935" w:rsidP="000337A3">
      <w:pPr>
        <w:spacing w:before="120" w:after="120" w:line="260" w:lineRule="exact"/>
        <w:ind w:left="284" w:right="-2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której zakres rzeczowy i finansowy określono w zestawieniu rzeczowo-finansowym operacji stanowiącym załącznik nr 1 do umowy.</w:t>
      </w:r>
    </w:p>
    <w:p w14:paraId="65D9C116" w14:textId="495E2AE4" w:rsidR="000A0813" w:rsidRPr="00FA73E3" w:rsidRDefault="00D36935" w:rsidP="000337A3">
      <w:pPr>
        <w:pStyle w:val="Akapitzlist"/>
        <w:numPr>
          <w:ilvl w:val="0"/>
          <w:numId w:val="25"/>
        </w:numPr>
        <w:ind w:left="284" w:right="-2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Realizowana przez Beneficjenta operacja, o której mowa w ust. 1, prowadzi do osiągnięcia celu szczegółowego dla poddziałania </w:t>
      </w:r>
      <w:r w:rsidR="000F4F43" w:rsidRPr="00FA73E3">
        <w:rPr>
          <w:sz w:val="24"/>
          <w:szCs w:val="24"/>
        </w:rPr>
        <w:t>„Wsparcie na inwestycje związane z rozwojem, modernizacją i</w:t>
      </w:r>
      <w:r w:rsidR="00FB4C17" w:rsidRPr="00FA73E3">
        <w:rPr>
          <w:sz w:val="24"/>
          <w:szCs w:val="24"/>
        </w:rPr>
        <w:t> </w:t>
      </w:r>
      <w:r w:rsidR="000F4F43" w:rsidRPr="00FA73E3">
        <w:rPr>
          <w:sz w:val="24"/>
          <w:szCs w:val="24"/>
        </w:rPr>
        <w:t xml:space="preserve">dostosowywaniem rolnictwa i leśnictwa” </w:t>
      </w:r>
      <w:r w:rsidR="00BE0CFD" w:rsidRPr="00FA73E3">
        <w:rPr>
          <w:sz w:val="24"/>
          <w:szCs w:val="24"/>
        </w:rPr>
        <w:t xml:space="preserve">tj. </w:t>
      </w:r>
      <w:r w:rsidR="004744F3" w:rsidRPr="00FA73E3">
        <w:rPr>
          <w:sz w:val="24"/>
          <w:szCs w:val="24"/>
        </w:rPr>
        <w:t>poprawa gospodarki wodnej, w</w:t>
      </w:r>
      <w:r w:rsidR="00FB4C17" w:rsidRPr="00FA73E3">
        <w:rPr>
          <w:sz w:val="24"/>
          <w:szCs w:val="24"/>
        </w:rPr>
        <w:t> </w:t>
      </w:r>
      <w:r w:rsidR="004744F3" w:rsidRPr="00FA73E3">
        <w:rPr>
          <w:sz w:val="24"/>
          <w:szCs w:val="24"/>
        </w:rPr>
        <w:t>tym nawożenia i</w:t>
      </w:r>
      <w:r w:rsidR="00FB4C17" w:rsidRPr="00FA73E3">
        <w:rPr>
          <w:sz w:val="24"/>
          <w:szCs w:val="24"/>
        </w:rPr>
        <w:t> </w:t>
      </w:r>
      <w:r w:rsidR="004744F3" w:rsidRPr="00FA73E3">
        <w:rPr>
          <w:sz w:val="24"/>
          <w:szCs w:val="24"/>
        </w:rPr>
        <w:t xml:space="preserve">stosowania pestycydów. </w:t>
      </w:r>
    </w:p>
    <w:p w14:paraId="395B7335" w14:textId="7CFEC452" w:rsidR="00BE0CFD" w:rsidRPr="00FA73E3" w:rsidRDefault="00BE0CFD" w:rsidP="00DD03E6">
      <w:pPr>
        <w:pStyle w:val="Akapitzlist"/>
        <w:numPr>
          <w:ilvl w:val="0"/>
          <w:numId w:val="25"/>
        </w:numPr>
        <w:spacing w:before="120" w:after="120" w:line="260" w:lineRule="exact"/>
        <w:ind w:left="284" w:right="-284"/>
        <w:contextualSpacing w:val="0"/>
        <w:jc w:val="both"/>
        <w:rPr>
          <w:i/>
          <w:sz w:val="24"/>
          <w:szCs w:val="24"/>
        </w:rPr>
      </w:pPr>
      <w:r w:rsidRPr="00FA73E3">
        <w:rPr>
          <w:sz w:val="24"/>
          <w:szCs w:val="24"/>
        </w:rPr>
        <w:t>W wyniku realizacji operacji osiągnięty zostanie następujący cel:</w:t>
      </w:r>
    </w:p>
    <w:p w14:paraId="045F9279" w14:textId="7968EC59" w:rsidR="00BE0CFD" w:rsidRPr="00FA73E3" w:rsidRDefault="00BE0CFD" w:rsidP="00FC51FE">
      <w:pPr>
        <w:pStyle w:val="Akapitzlist"/>
        <w:spacing w:after="120" w:line="260" w:lineRule="exact"/>
        <w:ind w:left="284" w:right="-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…………………………………………………………………………………………………</w:t>
      </w:r>
    </w:p>
    <w:p w14:paraId="68E54862" w14:textId="5DD4A210" w:rsidR="00E77924" w:rsidRPr="00FA73E3" w:rsidRDefault="00BE0CFD" w:rsidP="00BE0CFD">
      <w:pPr>
        <w:pStyle w:val="Akapitzlist"/>
        <w:spacing w:before="120" w:after="120" w:line="260" w:lineRule="exact"/>
        <w:ind w:left="567" w:right="-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poprzez następujące wskaźniki jego realizacji: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1240"/>
        <w:gridCol w:w="1022"/>
        <w:gridCol w:w="1132"/>
      </w:tblGrid>
      <w:tr w:rsidR="00DE20FC" w:rsidRPr="00FA73E3" w14:paraId="3213CC94" w14:textId="2A7DC6E7" w:rsidTr="00123C0C">
        <w:trPr>
          <w:trHeight w:val="450"/>
        </w:trPr>
        <w:tc>
          <w:tcPr>
            <w:tcW w:w="4253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FB2E7" w14:textId="02610101" w:rsidR="00E013E1" w:rsidRPr="00FA73E3" w:rsidRDefault="00E013E1" w:rsidP="00272782">
            <w:pPr>
              <w:spacing w:before="12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812" w:type="dxa"/>
            <w:gridSpan w:val="4"/>
            <w:shd w:val="clear" w:color="auto" w:fill="FFFFFF"/>
          </w:tcPr>
          <w:p w14:paraId="36445CB1" w14:textId="6B20B10D" w:rsidR="00E013E1" w:rsidRPr="00FA73E3" w:rsidRDefault="00E013E1" w:rsidP="0027278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Wartości wskaźników, których osiągnięcie jest zakładane w wyniku realizacji operacji. </w:t>
            </w:r>
          </w:p>
        </w:tc>
      </w:tr>
      <w:tr w:rsidR="00DE20FC" w:rsidRPr="00FA73E3" w14:paraId="6E884795" w14:textId="2C2D7887" w:rsidTr="00DE20FC">
        <w:trPr>
          <w:trHeight w:val="20"/>
        </w:trPr>
        <w:tc>
          <w:tcPr>
            <w:tcW w:w="4253" w:type="dxa"/>
            <w:vMerge/>
            <w:vAlign w:val="center"/>
            <w:hideMark/>
          </w:tcPr>
          <w:p w14:paraId="3C9C2720" w14:textId="77777777" w:rsidR="00E013E1" w:rsidRPr="00FA73E3" w:rsidRDefault="00E013E1" w:rsidP="00272782">
            <w:pPr>
              <w:spacing w:before="120" w:after="120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5DCE7" w14:textId="77777777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budowa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EEE09" w14:textId="77777777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przebudowa/</w:t>
            </w:r>
          </w:p>
          <w:p w14:paraId="09486170" w14:textId="5F30991E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kształtowanie</w:t>
            </w:r>
          </w:p>
        </w:tc>
        <w:tc>
          <w:tcPr>
            <w:tcW w:w="1022" w:type="dxa"/>
            <w:shd w:val="clear" w:color="auto" w:fill="FFFFFF"/>
          </w:tcPr>
          <w:p w14:paraId="368D06A0" w14:textId="7E5D0335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remont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6775AB02" w14:textId="71CBE7EB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zakup/montaż</w:t>
            </w:r>
          </w:p>
        </w:tc>
      </w:tr>
      <w:tr w:rsidR="00DE20FC" w:rsidRPr="00FA73E3" w14:paraId="7FD95010" w14:textId="61E27192" w:rsidTr="00DE20FC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7BE13" w14:textId="47F870BC" w:rsidR="00E013E1" w:rsidRPr="00FA73E3" w:rsidRDefault="00E013E1" w:rsidP="00C6566C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>Urządzenia wodne (m</w:t>
            </w:r>
            <w:r w:rsidRPr="00FA73E3">
              <w:rPr>
                <w:vertAlign w:val="superscript"/>
              </w:rPr>
              <w:t>3</w:t>
            </w:r>
            <w:r w:rsidRPr="00FA73E3">
              <w:t>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386C4" w14:textId="5B030478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5D8F5" w14:textId="37F4C2AF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shd w:val="clear" w:color="auto" w:fill="FFFFFF"/>
          </w:tcPr>
          <w:p w14:paraId="5B45AFD0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shd w:val="clear" w:color="auto" w:fill="FFFFFF"/>
          </w:tcPr>
          <w:p w14:paraId="472BC674" w14:textId="5B440376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  <w:tr w:rsidR="00DE20FC" w:rsidRPr="00FA73E3" w14:paraId="46AD75A5" w14:textId="77777777" w:rsidTr="00DE20FC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8A8EC" w14:textId="1A52D099" w:rsidR="00E013E1" w:rsidRPr="00FA73E3" w:rsidRDefault="00E013E1" w:rsidP="00C6566C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>Budowle hydrotechniczne na ciekach (</w:t>
            </w:r>
            <w:r w:rsidR="007C258B" w:rsidRPr="00FA73E3">
              <w:t xml:space="preserve">w szczególności </w:t>
            </w:r>
            <w:r w:rsidRPr="00FA73E3">
              <w:t>zbiorniki wodne lub jazy) (</w:t>
            </w:r>
            <w:r w:rsidR="00FD4742" w:rsidRPr="00FA73E3">
              <w:t>szt</w:t>
            </w:r>
            <w:r w:rsidR="004B3431" w:rsidRPr="00FA73E3">
              <w:t>.</w:t>
            </w:r>
            <w:r w:rsidRPr="00FA73E3">
              <w:t>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522BA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20DDE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shd w:val="clear" w:color="auto" w:fill="FFFFFF"/>
          </w:tcPr>
          <w:p w14:paraId="3495817B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shd w:val="clear" w:color="auto" w:fill="FFFFFF"/>
          </w:tcPr>
          <w:p w14:paraId="0BD6B369" w14:textId="1B76B8A0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  <w:tr w:rsidR="00DE20FC" w:rsidRPr="00FA73E3" w14:paraId="08C588C5" w14:textId="756936DD" w:rsidTr="00DE20FC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170B2" w14:textId="0F8F3A8D" w:rsidR="00E013E1" w:rsidRPr="00FA73E3" w:rsidRDefault="00E013E1" w:rsidP="004726C4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lastRenderedPageBreak/>
              <w:t>Przekrój podłużny i poprzeczny oraz układ poziomy koryta cieku naturalnego (m)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D324F" w14:textId="353B0DBF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FCBC7" w14:textId="2281AFF8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shd w:val="clear" w:color="auto" w:fill="FFFFFF"/>
          </w:tcPr>
          <w:p w14:paraId="01A264CE" w14:textId="77777777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14:paraId="606ABD9C" w14:textId="66951DBA" w:rsidR="00E013E1" w:rsidRPr="00FA73E3" w:rsidRDefault="00E013E1" w:rsidP="008705C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  <w:tr w:rsidR="00DE20FC" w:rsidRPr="00FA73E3" w14:paraId="17807EC0" w14:textId="79F8F74A" w:rsidTr="00DE20FC">
        <w:trPr>
          <w:trHeight w:val="551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C985A" w14:textId="68BDC6B0" w:rsidR="00E013E1" w:rsidRPr="00FA73E3" w:rsidRDefault="00E013E1" w:rsidP="004726C4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>Urządzenia służące do pomiaru stanów wód (szt.)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D83AB" w14:textId="6B241C6B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12232" w14:textId="6F73B198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14:paraId="3AD91222" w14:textId="5150F7E5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2" w:type="dxa"/>
            <w:shd w:val="clear" w:color="auto" w:fill="FFFFFF"/>
          </w:tcPr>
          <w:p w14:paraId="5F33C81E" w14:textId="4E01EC75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E20FC" w:rsidRPr="00FA73E3" w14:paraId="46EF77ED" w14:textId="60911903" w:rsidTr="00DE20FC">
        <w:trPr>
          <w:trHeight w:val="317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E5666" w14:textId="1E8A1638" w:rsidR="00E013E1" w:rsidRPr="00FA73E3" w:rsidRDefault="00E013E1" w:rsidP="00D142DD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 xml:space="preserve">Usługi budowlano-montażowe służące realizacji operacji </w:t>
            </w:r>
            <w:r w:rsidR="00F16BFC" w:rsidRPr="00FA73E3">
              <w:t>(</w:t>
            </w:r>
            <w:r w:rsidR="0007581F" w:rsidRPr="00FA73E3">
              <w:t>kpl.</w:t>
            </w:r>
            <w:r w:rsidR="00F16BFC" w:rsidRPr="00FA73E3">
              <w:t>)</w:t>
            </w:r>
          </w:p>
          <w:p w14:paraId="378B38EF" w14:textId="0EED87C5" w:rsidR="00E013E1" w:rsidRPr="00FA73E3" w:rsidRDefault="00E013E1" w:rsidP="00DD03E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3F09A" w14:textId="2558DD45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24498" w14:textId="313AF28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14:paraId="7C3EB800" w14:textId="2A42FEE9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2" w:type="dxa"/>
            <w:shd w:val="clear" w:color="auto" w:fill="FFFFFF"/>
          </w:tcPr>
          <w:p w14:paraId="39797A6E" w14:textId="34996830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E20FC" w:rsidRPr="00FA73E3" w14:paraId="0EC0AF45" w14:textId="77777777" w:rsidTr="00DE20FC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BF9D1" w14:textId="055E72CF" w:rsidR="00E013E1" w:rsidRPr="00FA73E3" w:rsidRDefault="00E013E1" w:rsidP="004726C4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>Grunty</w:t>
            </w:r>
            <w:r w:rsidR="00B85DE0" w:rsidRPr="00FA73E3">
              <w:t xml:space="preserve"> (</w:t>
            </w:r>
            <w:r w:rsidRPr="00FA73E3">
              <w:t>ha)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B96BA" w14:textId="3F294D1E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22235" w14:textId="2E80424E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14:paraId="7DFE4A91" w14:textId="6739E7A4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2" w:type="dxa"/>
            <w:shd w:val="clear" w:color="auto" w:fill="FFFFFF"/>
          </w:tcPr>
          <w:p w14:paraId="5D4A8442" w14:textId="0D25CB8B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E20FC" w:rsidRPr="00FA73E3" w14:paraId="794DAA85" w14:textId="77777777" w:rsidTr="00E013E1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DC689" w14:textId="75346954" w:rsidR="00E013E1" w:rsidRPr="00FA73E3" w:rsidRDefault="00B36709" w:rsidP="004726C4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 xml:space="preserve">Otwarte zbiorniki retencyjne o powierzchni </w:t>
            </w:r>
            <w:r w:rsidR="007C258B" w:rsidRPr="00FA73E3">
              <w:t>nieprzekraczającej</w:t>
            </w:r>
            <w:r w:rsidRPr="00FA73E3">
              <w:t xml:space="preserve"> 5 000 m</w:t>
            </w:r>
            <w:r w:rsidRPr="00FA73E3">
              <w:rPr>
                <w:vertAlign w:val="superscript"/>
              </w:rPr>
              <w:t>2</w:t>
            </w:r>
            <w:r w:rsidRPr="00FA73E3">
              <w:t xml:space="preserve"> i głębokości </w:t>
            </w:r>
            <w:r w:rsidR="007C258B" w:rsidRPr="00FA73E3">
              <w:t>nieprzekraczającej</w:t>
            </w:r>
            <w:r w:rsidRPr="00FA73E3">
              <w:t xml:space="preserve"> 3 m (szt.)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3455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2946B" w14:textId="77777777" w:rsidR="00E013E1" w:rsidRPr="00FA73E3" w:rsidRDefault="00E013E1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shd w:val="clear" w:color="auto" w:fill="FFFFFF"/>
          </w:tcPr>
          <w:p w14:paraId="55C4AA4E" w14:textId="7C586A1C" w:rsidR="00E013E1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2" w:type="dxa"/>
            <w:shd w:val="clear" w:color="auto" w:fill="FFFFFF"/>
          </w:tcPr>
          <w:p w14:paraId="74C65F94" w14:textId="66EBBC8A" w:rsidR="00E013E1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  <w:tr w:rsidR="00DE20FC" w:rsidRPr="00FA73E3" w14:paraId="26F60B1C" w14:textId="77777777" w:rsidTr="00E013E1">
        <w:trPr>
          <w:trHeight w:val="332"/>
        </w:trPr>
        <w:tc>
          <w:tcPr>
            <w:tcW w:w="42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F7436" w14:textId="4E23AFC3" w:rsidR="00B36709" w:rsidRPr="00FA73E3" w:rsidRDefault="00B36709" w:rsidP="004726C4">
            <w:pPr>
              <w:pStyle w:val="Akapitzlist"/>
              <w:numPr>
                <w:ilvl w:val="0"/>
                <w:numId w:val="97"/>
              </w:numPr>
              <w:spacing w:before="120" w:after="120"/>
            </w:pPr>
            <w:r w:rsidRPr="00FA73E3">
              <w:t>Infrastruktura towarzysząca niezbędna do funkcjonowania otwartych zbiorników retencyjnych (szt.)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1B86" w14:textId="77777777" w:rsidR="00B36709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ED0B3" w14:textId="77777777" w:rsidR="00B36709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shd w:val="clear" w:color="auto" w:fill="FFFFFF"/>
          </w:tcPr>
          <w:p w14:paraId="26E947E2" w14:textId="7CACEA72" w:rsidR="00B36709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2" w:type="dxa"/>
            <w:shd w:val="clear" w:color="auto" w:fill="FFFFFF"/>
          </w:tcPr>
          <w:p w14:paraId="5E776F4F" w14:textId="10AB2256" w:rsidR="00B36709" w:rsidRPr="00FA73E3" w:rsidRDefault="00B36709" w:rsidP="00AD25E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73E3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299A9D5C" w14:textId="0B17C0BD" w:rsidR="00DD03E6" w:rsidRPr="00FA73E3" w:rsidRDefault="00DD03E6" w:rsidP="00DD03E6">
      <w:pPr>
        <w:jc w:val="both"/>
        <w:rPr>
          <w:rFonts w:ascii="Times New Roman" w:hAnsi="Times New Roman"/>
          <w:sz w:val="16"/>
          <w:szCs w:val="16"/>
        </w:rPr>
      </w:pPr>
    </w:p>
    <w:p w14:paraId="49043001" w14:textId="75004AE8" w:rsidR="008C5B19" w:rsidRPr="00FA73E3" w:rsidRDefault="00D36935" w:rsidP="004726C4">
      <w:pPr>
        <w:pStyle w:val="Akapitzlist"/>
        <w:numPr>
          <w:ilvl w:val="0"/>
          <w:numId w:val="25"/>
        </w:numPr>
        <w:spacing w:before="120" w:after="120" w:line="260" w:lineRule="exact"/>
        <w:ind w:right="-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A73E3">
        <w:rPr>
          <w:rFonts w:eastAsia="Calibri"/>
          <w:sz w:val="24"/>
          <w:szCs w:val="24"/>
          <w:lang w:eastAsia="en-US"/>
        </w:rPr>
        <w:t>Operacja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zostanie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zrealizowana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w: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  <w:r w:rsidR="00FC51FE" w:rsidRPr="00FA73E3">
        <w:rPr>
          <w:rFonts w:eastAsia="Calibri"/>
          <w:sz w:val="24"/>
          <w:szCs w:val="24"/>
          <w:lang w:eastAsia="en-US"/>
        </w:rPr>
        <w:t>.</w:t>
      </w:r>
    </w:p>
    <w:p w14:paraId="40B268F0" w14:textId="77777777" w:rsidR="00D36935" w:rsidRPr="00FA73E3" w:rsidRDefault="00D36935" w:rsidP="002F2AE2">
      <w:pPr>
        <w:spacing w:before="120" w:after="120"/>
        <w:jc w:val="center"/>
        <w:rPr>
          <w:rStyle w:val="UmowaZnakZnak"/>
          <w:rFonts w:ascii="Times New Roman" w:eastAsia="Calibri" w:hAnsi="Times New Roman"/>
          <w:i/>
          <w:iCs/>
          <w:sz w:val="18"/>
          <w:szCs w:val="18"/>
        </w:rPr>
      </w:pPr>
      <w:r w:rsidRPr="00FA73E3">
        <w:rPr>
          <w:rFonts w:ascii="Times New Roman" w:hAnsi="Times New Roman"/>
          <w:sz w:val="18"/>
          <w:szCs w:val="18"/>
        </w:rPr>
        <w:t>(</w:t>
      </w:r>
      <w:r w:rsidRPr="00FA73E3">
        <w:rPr>
          <w:rStyle w:val="UmowaZnakZnak"/>
          <w:rFonts w:ascii="Times New Roman" w:eastAsia="Calibri" w:hAnsi="Times New Roman"/>
          <w:i/>
          <w:iCs/>
          <w:sz w:val="18"/>
          <w:szCs w:val="18"/>
        </w:rPr>
        <w:t>województwo, powiat, gmina, miejscowość)</w:t>
      </w:r>
    </w:p>
    <w:p w14:paraId="1770901D" w14:textId="77777777" w:rsidR="008C5B19" w:rsidRPr="00FA73E3" w:rsidRDefault="00D36935" w:rsidP="00413403">
      <w:pPr>
        <w:spacing w:before="120" w:after="120" w:line="260" w:lineRule="exact"/>
        <w:ind w:left="709" w:hanging="284"/>
        <w:rPr>
          <w:rStyle w:val="UmowaZnakZnak"/>
          <w:rFonts w:ascii="Times New Roman" w:eastAsia="Calibri" w:hAnsi="Times New Roman"/>
          <w:iCs/>
        </w:rPr>
      </w:pPr>
      <w:r w:rsidRPr="00FA73E3">
        <w:rPr>
          <w:rStyle w:val="UmowaZnakZnak"/>
          <w:rFonts w:ascii="Times New Roman" w:eastAsia="Calibri" w:hAnsi="Times New Roman"/>
          <w:iCs/>
        </w:rPr>
        <w:t>na działkach ewidencyjnych określonych w załączniku nr 2 do umowy.</w:t>
      </w:r>
    </w:p>
    <w:p w14:paraId="5455629B" w14:textId="76B9B9EB" w:rsidR="008C5B19" w:rsidRPr="00FA73E3" w:rsidRDefault="00D36935" w:rsidP="00D142DD">
      <w:pPr>
        <w:pStyle w:val="Akapitzlist"/>
        <w:numPr>
          <w:ilvl w:val="0"/>
          <w:numId w:val="25"/>
        </w:numPr>
        <w:spacing w:before="120" w:after="120" w:line="260" w:lineRule="exact"/>
        <w:ind w:left="426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A73E3">
        <w:rPr>
          <w:rFonts w:eastAsia="Calibri"/>
          <w:sz w:val="24"/>
          <w:szCs w:val="24"/>
          <w:lang w:eastAsia="en-US"/>
        </w:rPr>
        <w:t>Beneficjent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zrealizuje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operację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w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jednym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etapie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/</w:t>
      </w:r>
      <w:r w:rsidRPr="00FA73E3">
        <w:rPr>
          <w:sz w:val="24"/>
          <w:szCs w:val="24"/>
        </w:rPr>
        <w:t xml:space="preserve"> </w:t>
      </w:r>
      <w:r w:rsidR="001B1646" w:rsidRPr="00FA73E3">
        <w:rPr>
          <w:sz w:val="24"/>
          <w:szCs w:val="24"/>
        </w:rPr>
        <w:t>dwóch</w:t>
      </w:r>
      <w:r w:rsidR="0046605B"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etapach</w:t>
      </w:r>
      <w:r w:rsidRPr="00FA73E3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FA73E3">
        <w:rPr>
          <w:rFonts w:eastAsia="Calibri"/>
          <w:sz w:val="24"/>
          <w:szCs w:val="24"/>
          <w:lang w:eastAsia="en-US"/>
        </w:rPr>
        <w:t>.</w:t>
      </w:r>
    </w:p>
    <w:p w14:paraId="6AB4A561" w14:textId="77777777" w:rsidR="008C5B19" w:rsidRPr="00FA73E3" w:rsidRDefault="00D36935" w:rsidP="00D142DD">
      <w:pPr>
        <w:pStyle w:val="Akapitzlist"/>
        <w:numPr>
          <w:ilvl w:val="0"/>
          <w:numId w:val="25"/>
        </w:numPr>
        <w:spacing w:before="120" w:after="120" w:line="260" w:lineRule="exact"/>
        <w:ind w:left="426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A73E3">
        <w:rPr>
          <w:rFonts w:eastAsia="Calibri"/>
          <w:sz w:val="24"/>
          <w:szCs w:val="24"/>
          <w:lang w:eastAsia="en-US"/>
        </w:rPr>
        <w:t>Realizacja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operacji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lub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jej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etapu</w:t>
      </w:r>
      <w:r w:rsidRPr="00FA73E3">
        <w:rPr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obejmuje:</w:t>
      </w:r>
      <w:r w:rsidRPr="00FA73E3">
        <w:rPr>
          <w:sz w:val="24"/>
          <w:szCs w:val="24"/>
        </w:rPr>
        <w:t xml:space="preserve"> </w:t>
      </w:r>
    </w:p>
    <w:p w14:paraId="2F39689C" w14:textId="77777777" w:rsidR="008C5B19" w:rsidRPr="00FA73E3" w:rsidRDefault="00D36935" w:rsidP="00413403">
      <w:pPr>
        <w:pStyle w:val="Akapitzlist"/>
        <w:numPr>
          <w:ilvl w:val="0"/>
          <w:numId w:val="4"/>
        </w:numPr>
        <w:spacing w:before="120" w:after="120" w:line="260" w:lineRule="exact"/>
        <w:ind w:left="709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wykonanie zakresu rzeczowego operacji zgodnie z zestawieniem rzeczowo-finansowym operacji stanowiącym załącznik nr 1 do umowy;</w:t>
      </w:r>
    </w:p>
    <w:p w14:paraId="486EF181" w14:textId="0EB0F677" w:rsidR="008C5B19" w:rsidRPr="00FA73E3" w:rsidRDefault="00D36935" w:rsidP="00413403">
      <w:pPr>
        <w:pStyle w:val="Akapitzlist"/>
        <w:numPr>
          <w:ilvl w:val="0"/>
          <w:numId w:val="4"/>
        </w:numPr>
        <w:spacing w:before="120" w:after="120" w:line="260" w:lineRule="exact"/>
        <w:ind w:left="709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poniesienie przez Beneficjenta kosztów kwalifikowalnych operacji,</w:t>
      </w:r>
      <w:r w:rsidRPr="00FA73E3">
        <w:rPr>
          <w:sz w:val="24"/>
        </w:rPr>
        <w:t xml:space="preserve"> </w:t>
      </w:r>
      <w:r w:rsidRPr="00FA73E3">
        <w:rPr>
          <w:sz w:val="24"/>
          <w:szCs w:val="24"/>
        </w:rPr>
        <w:t>zgodnie z</w:t>
      </w:r>
      <w:r w:rsidR="005309F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zasadami wskazanymi w § 5</w:t>
      </w:r>
      <w:r w:rsidR="00FD10A0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pkt </w:t>
      </w:r>
      <w:r w:rsidR="00EC52DC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>, w tym dokonanie płatności za dostawy, usługi lub roboty budowlane, nie później niż do dnia złożenia wniosku o płatność, a</w:t>
      </w:r>
      <w:r w:rsidR="005309F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gdy </w:t>
      </w:r>
      <w:r w:rsidR="00CA02C1" w:rsidRPr="00FA73E3">
        <w:rPr>
          <w:sz w:val="24"/>
          <w:szCs w:val="24"/>
        </w:rPr>
        <w:t xml:space="preserve">Beneficjent </w:t>
      </w:r>
      <w:r w:rsidRPr="00FA73E3">
        <w:rPr>
          <w:sz w:val="24"/>
          <w:szCs w:val="24"/>
        </w:rPr>
        <w:t xml:space="preserve">został wezwany do usunięcia braków w tym wniosku nie później niż </w:t>
      </w:r>
      <w:r w:rsidR="00701844" w:rsidRPr="00FA73E3">
        <w:rPr>
          <w:sz w:val="24"/>
          <w:szCs w:val="24"/>
        </w:rPr>
        <w:t>w</w:t>
      </w:r>
      <w:r w:rsidR="006A65E9" w:rsidRPr="00FA73E3">
        <w:rPr>
          <w:sz w:val="24"/>
          <w:szCs w:val="24"/>
        </w:rPr>
        <w:t> </w:t>
      </w:r>
      <w:r w:rsidR="00701844" w:rsidRPr="00FA73E3">
        <w:rPr>
          <w:sz w:val="24"/>
          <w:szCs w:val="24"/>
        </w:rPr>
        <w:t xml:space="preserve">terminie 14 dni od dnia doręczenia tego wezwania, z zastrzeżeniem zachowania terminów </w:t>
      </w:r>
      <w:r w:rsidR="009B78BE" w:rsidRPr="00FA73E3">
        <w:rPr>
          <w:sz w:val="24"/>
          <w:szCs w:val="24"/>
        </w:rPr>
        <w:t>na zakończenie realizacji operacji i złożenie wniosku o płatność końcową, wskazan</w:t>
      </w:r>
      <w:r w:rsidR="00EB2C3D" w:rsidRPr="00FA73E3">
        <w:rPr>
          <w:sz w:val="24"/>
          <w:szCs w:val="24"/>
        </w:rPr>
        <w:t>ych</w:t>
      </w:r>
      <w:r w:rsidR="009B78BE" w:rsidRPr="00FA73E3">
        <w:rPr>
          <w:sz w:val="24"/>
          <w:szCs w:val="24"/>
        </w:rPr>
        <w:t xml:space="preserve"> w</w:t>
      </w:r>
      <w:r w:rsidR="006A65E9" w:rsidRPr="00FA73E3">
        <w:rPr>
          <w:sz w:val="24"/>
          <w:szCs w:val="24"/>
        </w:rPr>
        <w:t> </w:t>
      </w:r>
      <w:r w:rsidR="009B78BE" w:rsidRPr="00FA73E3">
        <w:rPr>
          <w:sz w:val="24"/>
          <w:szCs w:val="24"/>
        </w:rPr>
        <w:t>§</w:t>
      </w:r>
      <w:r w:rsidR="006A65E9" w:rsidRPr="00FA73E3">
        <w:rPr>
          <w:sz w:val="24"/>
          <w:szCs w:val="24"/>
        </w:rPr>
        <w:t> </w:t>
      </w:r>
      <w:r w:rsidR="00FD10A0" w:rsidRPr="00FA73E3">
        <w:rPr>
          <w:sz w:val="24"/>
          <w:szCs w:val="24"/>
        </w:rPr>
        <w:t xml:space="preserve">9 </w:t>
      </w:r>
      <w:r w:rsidR="009B78BE" w:rsidRPr="00FA73E3">
        <w:rPr>
          <w:sz w:val="24"/>
          <w:szCs w:val="24"/>
        </w:rPr>
        <w:t xml:space="preserve">ust. 1 pkt </w:t>
      </w:r>
      <w:r w:rsidR="00D52F78" w:rsidRPr="00FA73E3">
        <w:rPr>
          <w:sz w:val="24"/>
          <w:szCs w:val="24"/>
        </w:rPr>
        <w:t>4</w:t>
      </w:r>
      <w:r w:rsidR="009B78BE" w:rsidRPr="00FA73E3">
        <w:rPr>
          <w:sz w:val="24"/>
          <w:szCs w:val="24"/>
        </w:rPr>
        <w:t>;</w:t>
      </w:r>
    </w:p>
    <w:p w14:paraId="6333AA9E" w14:textId="77777777" w:rsidR="008C5B19" w:rsidRPr="00FA73E3" w:rsidRDefault="00D36935" w:rsidP="00413403">
      <w:pPr>
        <w:pStyle w:val="Akapitzlist"/>
        <w:numPr>
          <w:ilvl w:val="0"/>
          <w:numId w:val="4"/>
        </w:numPr>
        <w:spacing w:before="120" w:after="120" w:line="260" w:lineRule="exact"/>
        <w:ind w:left="709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udokumentowanie wykonania zakresu rzeczowego operacji zgodnie z zestawieniem rzeczowo-finansowym operacji stanowiącym załącznik nr 1 do umowy poprzez przedstawienie faktur lub dokumentów o równoważnej wartości dowodowej wraz z dokumentami potwierdzającymi</w:t>
      </w:r>
      <w:r w:rsidR="00A81A5B" w:rsidRPr="00FA73E3">
        <w:rPr>
          <w:sz w:val="24"/>
          <w:szCs w:val="24"/>
        </w:rPr>
        <w:t xml:space="preserve"> dokonanie</w:t>
      </w:r>
      <w:r w:rsidRPr="00FA73E3">
        <w:rPr>
          <w:sz w:val="24"/>
          <w:szCs w:val="24"/>
        </w:rPr>
        <w:t xml:space="preserve"> </w:t>
      </w:r>
      <w:r w:rsidR="00896AD5" w:rsidRPr="00FA73E3">
        <w:rPr>
          <w:sz w:val="24"/>
          <w:szCs w:val="24"/>
        </w:rPr>
        <w:t>płatnoś</w:t>
      </w:r>
      <w:r w:rsidR="00A81A5B" w:rsidRPr="00FA73E3">
        <w:rPr>
          <w:sz w:val="24"/>
          <w:szCs w:val="24"/>
        </w:rPr>
        <w:t>ci</w:t>
      </w:r>
      <w:r w:rsidRPr="00FA73E3">
        <w:rPr>
          <w:sz w:val="24"/>
          <w:szCs w:val="24"/>
        </w:rPr>
        <w:t xml:space="preserve">; </w:t>
      </w:r>
    </w:p>
    <w:p w14:paraId="5025578C" w14:textId="698A4A5C" w:rsidR="008C5B19" w:rsidRPr="00FA73E3" w:rsidRDefault="00D36935" w:rsidP="00946B0B">
      <w:pPr>
        <w:pStyle w:val="Akapitzlist"/>
        <w:numPr>
          <w:ilvl w:val="0"/>
          <w:numId w:val="4"/>
        </w:numPr>
        <w:spacing w:before="120" w:after="120" w:line="260" w:lineRule="exact"/>
        <w:ind w:left="709" w:hanging="284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osiągnięcie celu operacji oraz wskaźników jego realizacji określonych w ust. 3 –</w:t>
      </w:r>
      <w:r w:rsidR="006A65E9" w:rsidRPr="00FA73E3">
        <w:rPr>
          <w:sz w:val="24"/>
          <w:szCs w:val="24"/>
        </w:rPr>
        <w:t> </w:t>
      </w:r>
      <w:r w:rsidR="00F47D97" w:rsidRPr="00FA73E3">
        <w:rPr>
          <w:sz w:val="24"/>
          <w:szCs w:val="24"/>
        </w:rPr>
        <w:t>nie</w:t>
      </w:r>
      <w:r w:rsidR="006A65E9" w:rsidRPr="00FA73E3">
        <w:rPr>
          <w:sz w:val="24"/>
          <w:szCs w:val="24"/>
        </w:rPr>
        <w:t> </w:t>
      </w:r>
      <w:r w:rsidR="00F47D97" w:rsidRPr="00FA73E3">
        <w:rPr>
          <w:sz w:val="24"/>
          <w:szCs w:val="24"/>
        </w:rPr>
        <w:t xml:space="preserve">później niż </w:t>
      </w:r>
      <w:r w:rsidRPr="00FA73E3">
        <w:rPr>
          <w:sz w:val="24"/>
          <w:szCs w:val="24"/>
        </w:rPr>
        <w:t>do dnia złożenia wniosku o płatność końcową</w:t>
      </w:r>
      <w:r w:rsidR="00D01070" w:rsidRPr="00FA73E3">
        <w:rPr>
          <w:sz w:val="24"/>
          <w:szCs w:val="24"/>
        </w:rPr>
        <w:t>, a gdy Beneficjent został wezwany do usunięcia braków w tym wniosku</w:t>
      </w:r>
      <w:r w:rsidR="009B78BE" w:rsidRPr="00FA73E3">
        <w:rPr>
          <w:sz w:val="24"/>
          <w:szCs w:val="24"/>
        </w:rPr>
        <w:t xml:space="preserve"> nie później niż w </w:t>
      </w:r>
      <w:r w:rsidR="00F47D97" w:rsidRPr="00FA73E3">
        <w:rPr>
          <w:sz w:val="24"/>
          <w:szCs w:val="24"/>
        </w:rPr>
        <w:t>terminie 14 dni od dnia doręczenia tego wezwania</w:t>
      </w:r>
      <w:r w:rsidR="009B78BE" w:rsidRPr="00FA73E3">
        <w:rPr>
          <w:sz w:val="24"/>
          <w:szCs w:val="24"/>
        </w:rPr>
        <w:t>, z zastrzeżeniem zachowania termin</w:t>
      </w:r>
      <w:r w:rsidR="00B32E82" w:rsidRPr="00FA73E3">
        <w:rPr>
          <w:sz w:val="24"/>
          <w:szCs w:val="24"/>
        </w:rPr>
        <w:t>ów</w:t>
      </w:r>
      <w:r w:rsidR="009B78BE" w:rsidRPr="00FA73E3">
        <w:rPr>
          <w:sz w:val="24"/>
          <w:szCs w:val="24"/>
        </w:rPr>
        <w:t xml:space="preserve"> na zakończenie realizacji operacji i złożenie wniosku o płatność końcową, wskazan</w:t>
      </w:r>
      <w:r w:rsidR="00B32E82" w:rsidRPr="00FA73E3">
        <w:rPr>
          <w:sz w:val="24"/>
          <w:szCs w:val="24"/>
        </w:rPr>
        <w:t>ych</w:t>
      </w:r>
      <w:r w:rsidR="006F4180" w:rsidRPr="00FA73E3">
        <w:rPr>
          <w:sz w:val="24"/>
          <w:szCs w:val="24"/>
        </w:rPr>
        <w:t xml:space="preserve"> </w:t>
      </w:r>
      <w:r w:rsidR="009B78BE" w:rsidRPr="00FA73E3">
        <w:rPr>
          <w:sz w:val="24"/>
          <w:szCs w:val="24"/>
        </w:rPr>
        <w:t>w</w:t>
      </w:r>
      <w:r w:rsidR="009A582C" w:rsidRPr="00FA73E3">
        <w:rPr>
          <w:sz w:val="24"/>
          <w:szCs w:val="24"/>
        </w:rPr>
        <w:t> </w:t>
      </w:r>
      <w:r w:rsidR="009B78BE" w:rsidRPr="00FA73E3">
        <w:rPr>
          <w:sz w:val="24"/>
          <w:szCs w:val="24"/>
        </w:rPr>
        <w:t>§</w:t>
      </w:r>
      <w:r w:rsidR="009A582C" w:rsidRPr="00FA73E3">
        <w:rPr>
          <w:sz w:val="24"/>
          <w:szCs w:val="24"/>
        </w:rPr>
        <w:t> </w:t>
      </w:r>
      <w:r w:rsidR="00FD10A0" w:rsidRPr="00FA73E3">
        <w:rPr>
          <w:sz w:val="24"/>
          <w:szCs w:val="24"/>
        </w:rPr>
        <w:t>9</w:t>
      </w:r>
      <w:r w:rsidR="009A582C" w:rsidRPr="00FA73E3">
        <w:rPr>
          <w:sz w:val="24"/>
          <w:szCs w:val="24"/>
        </w:rPr>
        <w:t> </w:t>
      </w:r>
      <w:r w:rsidR="009B78BE" w:rsidRPr="00FA73E3">
        <w:rPr>
          <w:sz w:val="24"/>
          <w:szCs w:val="24"/>
        </w:rPr>
        <w:t>ust.</w:t>
      </w:r>
      <w:r w:rsidR="009A582C" w:rsidRPr="00FA73E3">
        <w:rPr>
          <w:sz w:val="24"/>
          <w:szCs w:val="24"/>
        </w:rPr>
        <w:t> </w:t>
      </w:r>
      <w:r w:rsidR="009B78BE" w:rsidRPr="00FA73E3">
        <w:rPr>
          <w:sz w:val="24"/>
          <w:szCs w:val="24"/>
        </w:rPr>
        <w:t>1</w:t>
      </w:r>
      <w:r w:rsidR="009A582C" w:rsidRPr="00FA73E3">
        <w:rPr>
          <w:sz w:val="24"/>
          <w:szCs w:val="24"/>
        </w:rPr>
        <w:t> </w:t>
      </w:r>
      <w:r w:rsidR="009B78BE" w:rsidRPr="00FA73E3">
        <w:rPr>
          <w:sz w:val="24"/>
          <w:szCs w:val="24"/>
        </w:rPr>
        <w:t>pkt</w:t>
      </w:r>
      <w:r w:rsidR="009A582C" w:rsidRPr="00FA73E3">
        <w:rPr>
          <w:sz w:val="24"/>
          <w:szCs w:val="24"/>
        </w:rPr>
        <w:t> </w:t>
      </w:r>
      <w:r w:rsidR="00F47D97" w:rsidRPr="00FA73E3">
        <w:rPr>
          <w:sz w:val="24"/>
          <w:szCs w:val="24"/>
        </w:rPr>
        <w:t>4</w:t>
      </w:r>
      <w:r w:rsidR="009B78BE" w:rsidRPr="00FA73E3">
        <w:rPr>
          <w:sz w:val="24"/>
          <w:szCs w:val="24"/>
        </w:rPr>
        <w:t xml:space="preserve">. </w:t>
      </w:r>
    </w:p>
    <w:p w14:paraId="439C8222" w14:textId="3F341672" w:rsidR="008C5B19" w:rsidRPr="00FA73E3" w:rsidRDefault="00D36935" w:rsidP="00D142DD">
      <w:pPr>
        <w:pStyle w:val="Akapitzlist"/>
        <w:numPr>
          <w:ilvl w:val="0"/>
          <w:numId w:val="25"/>
        </w:numPr>
        <w:spacing w:before="240" w:after="120" w:line="260" w:lineRule="exact"/>
        <w:ind w:left="567" w:hanging="426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Stosownie do zakresu operacji, jej realizacja obejmuje również uzyskanie wymaganych odrębnymi przepisami oraz postanowieniami umowy: opinii, zaświadczeń, uzgodnień, pozwoleń lub decyzji związanych z realizacją operacji, nie później niż do </w:t>
      </w:r>
      <w:r w:rsidR="00F47D97" w:rsidRPr="00FA73E3">
        <w:rPr>
          <w:sz w:val="24"/>
          <w:szCs w:val="24"/>
        </w:rPr>
        <w:t>dnia złożenia wniosku o płatność, a gdy Beneficjent został wezwany do usunięcia braków w tym wniosku</w:t>
      </w:r>
      <w:r w:rsidR="00AD119C" w:rsidRPr="00FA73E3">
        <w:rPr>
          <w:sz w:val="24"/>
          <w:szCs w:val="24"/>
        </w:rPr>
        <w:t xml:space="preserve"> nie później niż </w:t>
      </w:r>
      <w:r w:rsidR="00F722CF" w:rsidRPr="00FA73E3">
        <w:rPr>
          <w:sz w:val="24"/>
          <w:szCs w:val="24"/>
        </w:rPr>
        <w:t xml:space="preserve">w terminie 14 dni od dnia doręczenia tego wezwania. </w:t>
      </w:r>
    </w:p>
    <w:p w14:paraId="663917E2" w14:textId="13540415" w:rsidR="008C5B19" w:rsidRPr="00FA73E3" w:rsidRDefault="00F47D97" w:rsidP="00B77E9E">
      <w:pPr>
        <w:pStyle w:val="Punkt"/>
        <w:keepLines w:val="0"/>
        <w:numPr>
          <w:ilvl w:val="0"/>
          <w:numId w:val="25"/>
        </w:numPr>
        <w:spacing w:before="120" w:after="120" w:line="260" w:lineRule="exact"/>
        <w:ind w:left="567" w:hanging="425"/>
        <w:rPr>
          <w:sz w:val="24"/>
          <w:szCs w:val="24"/>
        </w:rPr>
      </w:pPr>
      <w:r w:rsidRPr="00FA73E3">
        <w:rPr>
          <w:rFonts w:eastAsia="Calibri"/>
          <w:sz w:val="24"/>
          <w:szCs w:val="24"/>
          <w:lang w:eastAsia="en-US"/>
        </w:rPr>
        <w:lastRenderedPageBreak/>
        <w:t>Na etapie rozliczenia całej operacji (wniosek o płatność końcową)</w:t>
      </w:r>
      <w:r w:rsidR="00914CE3" w:rsidRPr="00FA73E3">
        <w:rPr>
          <w:rFonts w:eastAsia="Calibri"/>
          <w:sz w:val="24"/>
          <w:szCs w:val="24"/>
          <w:lang w:eastAsia="en-US"/>
        </w:rPr>
        <w:t>, jedynie w przypadku wskaźników wskazanych w pkt 1</w:t>
      </w:r>
      <w:r w:rsidR="0091628E">
        <w:rPr>
          <w:rFonts w:eastAsia="Calibri"/>
          <w:sz w:val="24"/>
          <w:szCs w:val="24"/>
          <w:lang w:eastAsia="en-US"/>
        </w:rPr>
        <w:t xml:space="preserve"> </w:t>
      </w:r>
      <w:r w:rsidR="00763084" w:rsidRPr="00FA73E3">
        <w:rPr>
          <w:rFonts w:eastAsia="Calibri"/>
          <w:sz w:val="24"/>
          <w:szCs w:val="24"/>
          <w:lang w:eastAsia="en-US"/>
        </w:rPr>
        <w:t>i</w:t>
      </w:r>
      <w:r w:rsidR="0091628E">
        <w:rPr>
          <w:rFonts w:eastAsia="Calibri"/>
          <w:sz w:val="24"/>
          <w:szCs w:val="24"/>
          <w:lang w:eastAsia="en-US"/>
        </w:rPr>
        <w:t xml:space="preserve">  </w:t>
      </w:r>
      <w:r w:rsidR="00763084" w:rsidRPr="00FA73E3">
        <w:rPr>
          <w:rFonts w:eastAsia="Calibri"/>
          <w:sz w:val="24"/>
          <w:szCs w:val="24"/>
          <w:lang w:eastAsia="en-US"/>
        </w:rPr>
        <w:t>3</w:t>
      </w:r>
      <w:r w:rsidR="009F3CA9" w:rsidRPr="00FA73E3">
        <w:rPr>
          <w:rFonts w:eastAsia="Calibri"/>
          <w:sz w:val="24"/>
          <w:szCs w:val="24"/>
          <w:lang w:eastAsia="en-US"/>
        </w:rPr>
        <w:t xml:space="preserve"> w ust. 3</w:t>
      </w:r>
      <w:r w:rsidR="00914CE3" w:rsidRPr="00FA73E3">
        <w:rPr>
          <w:rFonts w:eastAsia="Calibri"/>
          <w:sz w:val="24"/>
          <w:szCs w:val="24"/>
          <w:lang w:eastAsia="en-US"/>
        </w:rPr>
        <w:t xml:space="preserve">, </w:t>
      </w:r>
      <w:r w:rsidRPr="00FA73E3">
        <w:rPr>
          <w:rFonts w:eastAsia="Calibri"/>
          <w:sz w:val="24"/>
          <w:szCs w:val="24"/>
          <w:lang w:eastAsia="en-US"/>
        </w:rPr>
        <w:t>zastosowanie ma reguła proporcjonalności</w:t>
      </w:r>
      <w:r w:rsidR="00E46E39" w:rsidRPr="00FA73E3">
        <w:rPr>
          <w:rFonts w:eastAsia="Calibri"/>
          <w:sz w:val="24"/>
          <w:szCs w:val="24"/>
          <w:lang w:eastAsia="en-US"/>
        </w:rPr>
        <w:t xml:space="preserve"> </w:t>
      </w:r>
      <w:r w:rsidRPr="00FA73E3">
        <w:rPr>
          <w:rFonts w:eastAsia="Calibri"/>
          <w:sz w:val="24"/>
          <w:szCs w:val="24"/>
          <w:lang w:eastAsia="en-US"/>
        </w:rPr>
        <w:t>w</w:t>
      </w:r>
      <w:r w:rsidR="00E46E39" w:rsidRPr="00FA73E3">
        <w:rPr>
          <w:rFonts w:eastAsia="Calibri"/>
          <w:sz w:val="24"/>
          <w:szCs w:val="24"/>
          <w:lang w:eastAsia="en-US"/>
        </w:rPr>
        <w:t> </w:t>
      </w:r>
      <w:r w:rsidRPr="00FA73E3">
        <w:rPr>
          <w:rFonts w:eastAsia="Calibri"/>
          <w:sz w:val="24"/>
          <w:szCs w:val="24"/>
          <w:lang w:eastAsia="en-US"/>
        </w:rPr>
        <w:t>odniesieniu do niezrealizowania wskaźnika/ów</w:t>
      </w:r>
      <w:r w:rsidRPr="00FA73E3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FA73E3">
        <w:rPr>
          <w:rFonts w:eastAsia="Calibri"/>
          <w:sz w:val="24"/>
          <w:szCs w:val="24"/>
          <w:lang w:eastAsia="en-US"/>
        </w:rPr>
        <w:t xml:space="preserve"> realizacji celu operacji, o której mowa w § </w:t>
      </w:r>
      <w:r w:rsidR="00FD10A0" w:rsidRPr="00FA73E3">
        <w:rPr>
          <w:rFonts w:eastAsia="Calibri"/>
          <w:sz w:val="24"/>
          <w:szCs w:val="24"/>
          <w:lang w:eastAsia="en-US"/>
        </w:rPr>
        <w:t xml:space="preserve">9 </w:t>
      </w:r>
      <w:r w:rsidRPr="00FA73E3">
        <w:rPr>
          <w:rFonts w:eastAsia="Calibri"/>
          <w:sz w:val="24"/>
          <w:szCs w:val="24"/>
          <w:lang w:eastAsia="en-US"/>
        </w:rPr>
        <w:t>ust. 1</w:t>
      </w:r>
      <w:r w:rsidR="00FD10A0" w:rsidRPr="00FA73E3">
        <w:rPr>
          <w:rFonts w:eastAsia="Calibri"/>
          <w:sz w:val="24"/>
          <w:szCs w:val="24"/>
          <w:lang w:eastAsia="en-US"/>
        </w:rPr>
        <w:t>4</w:t>
      </w:r>
      <w:r w:rsidRPr="00FA73E3">
        <w:rPr>
          <w:sz w:val="24"/>
          <w:szCs w:val="24"/>
        </w:rPr>
        <w:t xml:space="preserve"> i jego/ich</w:t>
      </w:r>
      <w:r w:rsidRPr="00FA73E3">
        <w:rPr>
          <w:sz w:val="24"/>
          <w:szCs w:val="24"/>
          <w:vertAlign w:val="superscript"/>
        </w:rPr>
        <w:t>1</w:t>
      </w:r>
      <w:r w:rsidRPr="00FA73E3">
        <w:rPr>
          <w:sz w:val="24"/>
          <w:szCs w:val="24"/>
        </w:rPr>
        <w:t xml:space="preserve"> niezrealizowania z przyczyn leżących po stronie Beneficjenta.</w:t>
      </w:r>
    </w:p>
    <w:p w14:paraId="37562885" w14:textId="77777777" w:rsidR="008C5B19" w:rsidRPr="00FA73E3" w:rsidRDefault="00F47D97" w:rsidP="00343894">
      <w:pPr>
        <w:pStyle w:val="Akapitzlist"/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Reguła proporcjonalności nie ma zastosowania w przypadku: </w:t>
      </w:r>
    </w:p>
    <w:p w14:paraId="7F5D53F9" w14:textId="77777777" w:rsidR="008C5B19" w:rsidRPr="00FA73E3" w:rsidRDefault="00F47D97" w:rsidP="00343894">
      <w:pPr>
        <w:pStyle w:val="Akapitzlist"/>
        <w:numPr>
          <w:ilvl w:val="0"/>
          <w:numId w:val="48"/>
        </w:numPr>
        <w:spacing w:before="120" w:after="120" w:line="260" w:lineRule="exact"/>
        <w:ind w:left="851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A73E3">
        <w:rPr>
          <w:sz w:val="24"/>
          <w:szCs w:val="24"/>
        </w:rPr>
        <w:t>wskaźników realizacji celu operacji osiągniętych na poziomie niższym niż 75%,</w:t>
      </w:r>
    </w:p>
    <w:p w14:paraId="769A294A" w14:textId="46DA8E61" w:rsidR="00FB15EB" w:rsidRPr="00FA73E3" w:rsidRDefault="00F47D97" w:rsidP="00343894">
      <w:pPr>
        <w:pStyle w:val="Akapitzlist"/>
        <w:numPr>
          <w:ilvl w:val="0"/>
          <w:numId w:val="48"/>
        </w:numPr>
        <w:spacing w:before="120" w:after="120" w:line="260" w:lineRule="exact"/>
        <w:ind w:left="851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A73E3">
        <w:rPr>
          <w:rFonts w:eastAsia="Calibri"/>
          <w:sz w:val="24"/>
          <w:szCs w:val="24"/>
          <w:lang w:eastAsia="en-US"/>
        </w:rPr>
        <w:t>wystąpienia siły wyższej lub nadzwyczajnych okoliczności</w:t>
      </w:r>
      <w:r w:rsidRPr="00FA73E3">
        <w:rPr>
          <w:rFonts w:eastAsia="Calibri"/>
          <w:sz w:val="24"/>
          <w:szCs w:val="24"/>
        </w:rPr>
        <w:t xml:space="preserve">, o których mowa w </w:t>
      </w:r>
      <w:r w:rsidRPr="00FA73E3">
        <w:rPr>
          <w:rFonts w:eastAsia="Calibri"/>
          <w:sz w:val="24"/>
          <w:szCs w:val="24"/>
          <w:lang w:eastAsia="en-US"/>
        </w:rPr>
        <w:t>§ 1</w:t>
      </w:r>
      <w:r w:rsidR="00B9620C" w:rsidRPr="00FA73E3">
        <w:rPr>
          <w:rFonts w:eastAsia="Calibri"/>
          <w:sz w:val="24"/>
          <w:szCs w:val="24"/>
          <w:lang w:eastAsia="en-US"/>
        </w:rPr>
        <w:t>4</w:t>
      </w:r>
      <w:r w:rsidRPr="00FA73E3">
        <w:rPr>
          <w:rFonts w:eastAsia="Calibri"/>
          <w:sz w:val="24"/>
          <w:szCs w:val="24"/>
          <w:lang w:eastAsia="en-US"/>
        </w:rPr>
        <w:t>.</w:t>
      </w:r>
    </w:p>
    <w:p w14:paraId="64B77984" w14:textId="77777777" w:rsidR="001A32D4" w:rsidRPr="00FA73E3" w:rsidRDefault="001A32D4" w:rsidP="00FB15EB">
      <w:pPr>
        <w:pStyle w:val="Akapitzlist"/>
        <w:spacing w:before="120" w:after="120" w:line="260" w:lineRule="exact"/>
        <w:ind w:left="851"/>
        <w:contextualSpacing w:val="0"/>
        <w:jc w:val="both"/>
        <w:rPr>
          <w:rFonts w:eastAsia="Calibri"/>
          <w:sz w:val="24"/>
          <w:szCs w:val="24"/>
          <w:lang w:eastAsia="en-US"/>
        </w:rPr>
      </w:pPr>
    </w:p>
    <w:p w14:paraId="60782E77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4</w:t>
      </w:r>
    </w:p>
    <w:p w14:paraId="7D9B7B65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4EDA756C" w14:textId="36A817CC" w:rsidR="008C5B19" w:rsidRPr="00FA73E3" w:rsidRDefault="00D36935" w:rsidP="00B77E9E">
      <w:pPr>
        <w:pStyle w:val="Akapitzlist"/>
        <w:numPr>
          <w:ilvl w:val="0"/>
          <w:numId w:val="5"/>
        </w:numPr>
        <w:spacing w:before="120" w:after="120" w:line="260" w:lineRule="exact"/>
        <w:ind w:left="567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Beneficjentowi zostaje przyznana </w:t>
      </w:r>
      <w:r w:rsidR="00CD5844" w:rsidRPr="00FA73E3">
        <w:rPr>
          <w:sz w:val="24"/>
          <w:szCs w:val="24"/>
        </w:rPr>
        <w:t>na podstawie złożonego wniosku o przyznanie pomocy oraz na warunkach określonych w ustawie, przepisach, o których mowa w art. 1 pkt 1 ustawy, oraz przepisach rozporządzenia</w:t>
      </w:r>
      <w:r w:rsidR="0058129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pomoc w </w:t>
      </w:r>
      <w:r w:rsidR="00EE2562" w:rsidRPr="00FA73E3">
        <w:rPr>
          <w:sz w:val="24"/>
          <w:szCs w:val="24"/>
        </w:rPr>
        <w:t>w</w:t>
      </w:r>
      <w:r w:rsidRPr="00FA73E3">
        <w:rPr>
          <w:sz w:val="24"/>
          <w:szCs w:val="24"/>
        </w:rPr>
        <w:t>ysokośc</w:t>
      </w:r>
      <w:r w:rsidR="00EE2562" w:rsidRPr="00FA73E3">
        <w:rPr>
          <w:sz w:val="24"/>
          <w:szCs w:val="24"/>
        </w:rPr>
        <w:t>i</w:t>
      </w:r>
      <w:r w:rsidRPr="00FA73E3">
        <w:rPr>
          <w:sz w:val="24"/>
          <w:szCs w:val="24"/>
        </w:rPr>
        <w:t>............................</w:t>
      </w:r>
      <w:r w:rsidR="00EE2562" w:rsidRPr="00FA73E3">
        <w:rPr>
          <w:sz w:val="24"/>
          <w:szCs w:val="24"/>
        </w:rPr>
        <w:t>……………</w:t>
      </w:r>
      <w:r w:rsidR="00B97398" w:rsidRPr="00FA73E3">
        <w:rPr>
          <w:sz w:val="24"/>
          <w:szCs w:val="24"/>
        </w:rPr>
        <w:t>..</w:t>
      </w:r>
      <w:r w:rsidRPr="00FA73E3">
        <w:rPr>
          <w:sz w:val="24"/>
          <w:szCs w:val="24"/>
        </w:rPr>
        <w:t>zł (słownie złotych: ...............................</w:t>
      </w:r>
      <w:r w:rsidR="00A74108" w:rsidRPr="00FA73E3">
        <w:rPr>
          <w:sz w:val="24"/>
          <w:szCs w:val="24"/>
        </w:rPr>
        <w:t>.....</w:t>
      </w:r>
      <w:r w:rsidRPr="00FA73E3">
        <w:rPr>
          <w:sz w:val="24"/>
          <w:szCs w:val="24"/>
        </w:rPr>
        <w:t>..),</w:t>
      </w:r>
      <w:r w:rsidR="00B97398" w:rsidRPr="00FA73E3">
        <w:rPr>
          <w:sz w:val="24"/>
          <w:szCs w:val="24"/>
        </w:rPr>
        <w:br/>
      </w:r>
      <w:r w:rsidRPr="00FA73E3">
        <w:rPr>
          <w:sz w:val="24"/>
          <w:szCs w:val="24"/>
        </w:rPr>
        <w:t>tj.</w:t>
      </w:r>
      <w:r w:rsidR="00E46E39" w:rsidRPr="00FA73E3">
        <w:rPr>
          <w:sz w:val="24"/>
          <w:szCs w:val="24"/>
        </w:rPr>
        <w:t> </w:t>
      </w:r>
      <w:r w:rsidR="00C55283" w:rsidRPr="00FA73E3">
        <w:rPr>
          <w:sz w:val="24"/>
          <w:szCs w:val="24"/>
        </w:rPr>
        <w:t xml:space="preserve">do </w:t>
      </w:r>
      <w:r w:rsidR="00EE2562" w:rsidRPr="00FA73E3">
        <w:rPr>
          <w:sz w:val="24"/>
          <w:szCs w:val="24"/>
        </w:rPr>
        <w:t>100%</w:t>
      </w:r>
      <w:r w:rsidR="0041340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poniesionych kosztów kwalifikowalnych operacji</w:t>
      </w:r>
      <w:r w:rsidR="00EE2562" w:rsidRPr="00FA73E3">
        <w:rPr>
          <w:sz w:val="24"/>
          <w:szCs w:val="24"/>
        </w:rPr>
        <w:t>.</w:t>
      </w:r>
    </w:p>
    <w:p w14:paraId="4456C45B" w14:textId="390A232F" w:rsidR="008C5B19" w:rsidRPr="00FA73E3" w:rsidRDefault="00F21838" w:rsidP="00986AD5">
      <w:pPr>
        <w:pStyle w:val="Akapitzlist"/>
        <w:numPr>
          <w:ilvl w:val="0"/>
          <w:numId w:val="5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Kwota przyznanej pomocy, o której mowa w ust. 1 może zostać zwiększona</w:t>
      </w:r>
      <w:r w:rsidR="00BB683D" w:rsidRPr="00FA73E3">
        <w:rPr>
          <w:sz w:val="24"/>
          <w:szCs w:val="24"/>
        </w:rPr>
        <w:t xml:space="preserve"> na zasadach określonych w </w:t>
      </w:r>
      <w:r w:rsidR="002A3EBC" w:rsidRPr="00FA73E3">
        <w:rPr>
          <w:rFonts w:eastAsia="Calibri"/>
          <w:bCs/>
          <w:sz w:val="24"/>
          <w:szCs w:val="24"/>
        </w:rPr>
        <w:t xml:space="preserve">§ 13 ust. </w:t>
      </w:r>
      <w:r w:rsidR="00293F14" w:rsidRPr="00FA73E3">
        <w:rPr>
          <w:rFonts w:eastAsia="Calibri"/>
          <w:bCs/>
          <w:sz w:val="24"/>
          <w:szCs w:val="24"/>
        </w:rPr>
        <w:t>5</w:t>
      </w:r>
      <w:r w:rsidR="002A3EBC" w:rsidRPr="00FA73E3">
        <w:rPr>
          <w:rFonts w:eastAsia="Calibri"/>
          <w:bCs/>
          <w:sz w:val="24"/>
          <w:szCs w:val="24"/>
        </w:rPr>
        <w:t xml:space="preserve"> pkt </w:t>
      </w:r>
      <w:r w:rsidR="00293F14" w:rsidRPr="00FA73E3">
        <w:rPr>
          <w:rFonts w:eastAsia="Calibri"/>
          <w:bCs/>
          <w:sz w:val="24"/>
          <w:szCs w:val="24"/>
        </w:rPr>
        <w:t>6</w:t>
      </w:r>
      <w:r w:rsidRPr="00FA73E3">
        <w:rPr>
          <w:sz w:val="24"/>
          <w:szCs w:val="24"/>
        </w:rPr>
        <w:t xml:space="preserve">, o ile zwiększenie będzie uzasadnione dokonanym przez Beneficjenta rozeznaniem rynku, po uzyskaniu zgody Samorządu Województwa. Zwiększona kwota pomocy nie może przekroczyć limitu pomocy do wykorzystania </w:t>
      </w:r>
      <w:r w:rsidR="00B13115" w:rsidRPr="00FA73E3">
        <w:rPr>
          <w:sz w:val="24"/>
          <w:szCs w:val="24"/>
        </w:rPr>
        <w:t xml:space="preserve">na </w:t>
      </w:r>
      <w:r w:rsidR="008E7995" w:rsidRPr="00FA73E3">
        <w:rPr>
          <w:sz w:val="24"/>
          <w:szCs w:val="24"/>
        </w:rPr>
        <w:t>operację</w:t>
      </w:r>
      <w:r w:rsidR="00B1311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 ramach limitu dostępnych środków w okresie realizacji Programu</w:t>
      </w:r>
      <w:r w:rsidR="00057E4B" w:rsidRPr="00FA73E3">
        <w:rPr>
          <w:sz w:val="24"/>
          <w:szCs w:val="24"/>
        </w:rPr>
        <w:t>.</w:t>
      </w:r>
      <w:r w:rsidR="009B73C0" w:rsidRPr="00FA73E3">
        <w:rPr>
          <w:sz w:val="24"/>
          <w:szCs w:val="24"/>
        </w:rPr>
        <w:t xml:space="preserve"> </w:t>
      </w:r>
    </w:p>
    <w:p w14:paraId="185EF675" w14:textId="2FFDF4A5" w:rsidR="00BE0CFD" w:rsidRPr="00FA73E3" w:rsidRDefault="00BE0CFD" w:rsidP="009550DA">
      <w:pPr>
        <w:spacing w:before="120" w:after="120" w:line="260" w:lineRule="exact"/>
        <w:ind w:left="567"/>
        <w:jc w:val="both"/>
        <w:rPr>
          <w:sz w:val="24"/>
          <w:szCs w:val="24"/>
        </w:rPr>
      </w:pPr>
      <w:r w:rsidRPr="00FA73E3">
        <w:rPr>
          <w:rFonts w:ascii="Times New Roman" w:hAnsi="Times New Roman"/>
          <w:bCs/>
          <w:sz w:val="24"/>
          <w:szCs w:val="24"/>
        </w:rPr>
        <w:t>Zwiększenie kwoty pomocy jest zależne od dostępności środków określonych</w:t>
      </w:r>
      <w:r w:rsidR="00E46E39" w:rsidRPr="00FA73E3">
        <w:rPr>
          <w:rFonts w:ascii="Times New Roman" w:hAnsi="Times New Roman"/>
          <w:bCs/>
          <w:sz w:val="24"/>
          <w:szCs w:val="24"/>
        </w:rPr>
        <w:t xml:space="preserve"> </w:t>
      </w:r>
      <w:r w:rsidRPr="00FA73E3">
        <w:rPr>
          <w:rFonts w:ascii="Times New Roman" w:hAnsi="Times New Roman"/>
          <w:bCs/>
          <w:sz w:val="24"/>
          <w:szCs w:val="24"/>
        </w:rPr>
        <w:t>w</w:t>
      </w:r>
      <w:r w:rsidR="00E46E39" w:rsidRPr="00FA73E3">
        <w:rPr>
          <w:rFonts w:ascii="Times New Roman" w:hAnsi="Times New Roman"/>
          <w:bCs/>
          <w:sz w:val="24"/>
          <w:szCs w:val="24"/>
        </w:rPr>
        <w:t> </w:t>
      </w:r>
      <w:r w:rsidRPr="00FA73E3">
        <w:rPr>
          <w:rFonts w:ascii="Times New Roman" w:hAnsi="Times New Roman"/>
          <w:bCs/>
          <w:sz w:val="24"/>
          <w:szCs w:val="24"/>
        </w:rPr>
        <w:t>rozporządzeniu Ministra Rolnictwa i Rozwoju Wsi z dnia 12 października 2015 r.</w:t>
      </w:r>
      <w:r w:rsidR="00E46E39" w:rsidRPr="00FA73E3">
        <w:rPr>
          <w:rFonts w:ascii="Times New Roman" w:hAnsi="Times New Roman"/>
          <w:bCs/>
          <w:sz w:val="24"/>
          <w:szCs w:val="24"/>
        </w:rPr>
        <w:t xml:space="preserve"> </w:t>
      </w:r>
      <w:r w:rsidRPr="00FA73E3">
        <w:rPr>
          <w:rFonts w:ascii="Times New Roman" w:hAnsi="Times New Roman"/>
          <w:bCs/>
          <w:sz w:val="24"/>
          <w:szCs w:val="24"/>
        </w:rPr>
        <w:t>w</w:t>
      </w:r>
      <w:r w:rsidR="00E46E39" w:rsidRPr="00FA73E3">
        <w:rPr>
          <w:rFonts w:ascii="Times New Roman" w:hAnsi="Times New Roman"/>
          <w:bCs/>
          <w:sz w:val="24"/>
          <w:szCs w:val="24"/>
        </w:rPr>
        <w:t> </w:t>
      </w:r>
      <w:r w:rsidRPr="00FA73E3">
        <w:rPr>
          <w:rFonts w:ascii="Times New Roman" w:hAnsi="Times New Roman"/>
          <w:bCs/>
          <w:sz w:val="24"/>
          <w:szCs w:val="24"/>
        </w:rPr>
        <w:t>sprawie wysokości limitów środków dostępnych w poszczególnych województwach lub latach w ramach określonych działań lub poddziałań Programu Rozwoju Obszarów Wiejskich na lata 2014</w:t>
      </w:r>
      <w:r w:rsidRPr="00FA73E3">
        <w:rPr>
          <w:rFonts w:ascii="Times New Roman" w:hAnsi="Times New Roman"/>
          <w:bCs/>
          <w:sz w:val="24"/>
          <w:szCs w:val="24"/>
        </w:rPr>
        <w:sym w:font="Symbol" w:char="F02D"/>
      </w:r>
      <w:r w:rsidRPr="00FA73E3">
        <w:rPr>
          <w:rFonts w:ascii="Times New Roman" w:hAnsi="Times New Roman"/>
          <w:bCs/>
          <w:sz w:val="24"/>
          <w:szCs w:val="24"/>
        </w:rPr>
        <w:t>2020 (Dz. U. poz. 1755, z późn. zm.).</w:t>
      </w:r>
    </w:p>
    <w:p w14:paraId="52A03508" w14:textId="3A3F6B17" w:rsidR="008C5B19" w:rsidRPr="00FA73E3" w:rsidRDefault="00D36935" w:rsidP="009550DA">
      <w:pPr>
        <w:pStyle w:val="Akapitzlist"/>
        <w:numPr>
          <w:ilvl w:val="0"/>
          <w:numId w:val="5"/>
        </w:numPr>
        <w:spacing w:before="120" w:after="120" w:line="260" w:lineRule="exact"/>
        <w:ind w:left="567" w:hanging="218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Pomoc będzie przekazana jednorazowo w wysokości, o której mowa w ust. 1 / </w:t>
      </w:r>
      <w:r w:rsidR="00A74108" w:rsidRPr="00FA73E3">
        <w:rPr>
          <w:sz w:val="24"/>
          <w:szCs w:val="24"/>
        </w:rPr>
        <w:t xml:space="preserve">Pomoc będzie przekazana </w:t>
      </w:r>
      <w:r w:rsidRPr="00FA73E3">
        <w:rPr>
          <w:sz w:val="24"/>
          <w:szCs w:val="24"/>
        </w:rPr>
        <w:t>w wysokości, o której mowa w ust. 1</w:t>
      </w:r>
      <w:r w:rsidR="00A74108" w:rsidRPr="00FA73E3">
        <w:rPr>
          <w:sz w:val="24"/>
          <w:szCs w:val="24"/>
        </w:rPr>
        <w:t>, w</w:t>
      </w:r>
      <w:r w:rsidR="001B1646" w:rsidRPr="00FA73E3">
        <w:rPr>
          <w:sz w:val="24"/>
          <w:szCs w:val="24"/>
        </w:rPr>
        <w:t xml:space="preserve"> dwóch</w:t>
      </w:r>
      <w:r w:rsidR="00A74108" w:rsidRPr="00FA73E3">
        <w:rPr>
          <w:sz w:val="24"/>
          <w:szCs w:val="24"/>
        </w:rPr>
        <w:t xml:space="preserve"> płatnościach</w:t>
      </w:r>
      <w:r w:rsidR="00F47D97" w:rsidRPr="00FA73E3">
        <w:rPr>
          <w:sz w:val="24"/>
          <w:szCs w:val="24"/>
          <w:vertAlign w:val="superscript"/>
        </w:rPr>
        <w:t>1</w:t>
      </w:r>
      <w:r w:rsidR="00E263DB" w:rsidRPr="00FA73E3">
        <w:rPr>
          <w:sz w:val="24"/>
          <w:szCs w:val="24"/>
          <w:vertAlign w:val="superscript"/>
        </w:rPr>
        <w:t xml:space="preserve">, </w:t>
      </w:r>
      <w:r w:rsidR="00E263DB" w:rsidRPr="00FA73E3">
        <w:rPr>
          <w:rStyle w:val="Odwoanieprzypisudolnego"/>
        </w:rPr>
        <w:footnoteReference w:id="5"/>
      </w:r>
      <w:r w:rsidRPr="00FA73E3">
        <w:rPr>
          <w:sz w:val="24"/>
        </w:rPr>
        <w:t>:</w:t>
      </w:r>
    </w:p>
    <w:p w14:paraId="671F50F7" w14:textId="7D6AD8D8" w:rsidR="008C5B19" w:rsidRPr="00FA73E3" w:rsidRDefault="00D36935" w:rsidP="00413403">
      <w:pPr>
        <w:pStyle w:val="Akapitzlist"/>
        <w:numPr>
          <w:ilvl w:val="1"/>
          <w:numId w:val="9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bookmarkStart w:id="8" w:name="_Hlk93654783"/>
      <w:r w:rsidRPr="00FA73E3">
        <w:rPr>
          <w:sz w:val="24"/>
          <w:szCs w:val="24"/>
        </w:rPr>
        <w:t xml:space="preserve">pierwsza </w:t>
      </w:r>
      <w:r w:rsidR="00F47D97" w:rsidRPr="00FA73E3">
        <w:rPr>
          <w:sz w:val="24"/>
          <w:szCs w:val="24"/>
        </w:rPr>
        <w:t>płatność</w:t>
      </w:r>
      <w:r w:rsidRPr="00FA73E3">
        <w:rPr>
          <w:sz w:val="24"/>
          <w:szCs w:val="24"/>
        </w:rPr>
        <w:t>, w wysokości ………</w:t>
      </w:r>
      <w:r w:rsidR="00882D78" w:rsidRPr="00FA73E3">
        <w:rPr>
          <w:sz w:val="24"/>
          <w:szCs w:val="24"/>
        </w:rPr>
        <w:t>………</w:t>
      </w:r>
      <w:r w:rsidRPr="00FA73E3">
        <w:rPr>
          <w:sz w:val="24"/>
          <w:szCs w:val="24"/>
        </w:rPr>
        <w:t>…… zł (słownie złotych: ………………</w:t>
      </w:r>
      <w:r w:rsidR="00C55283" w:rsidRPr="00FA73E3">
        <w:rPr>
          <w:sz w:val="24"/>
          <w:szCs w:val="24"/>
        </w:rPr>
        <w:t>………</w:t>
      </w:r>
      <w:r w:rsidR="00EA7C0D" w:rsidRPr="00FA73E3">
        <w:rPr>
          <w:sz w:val="24"/>
          <w:szCs w:val="24"/>
        </w:rPr>
        <w:t>…………</w:t>
      </w:r>
      <w:r w:rsidR="00C55283" w:rsidRPr="00FA73E3">
        <w:rPr>
          <w:sz w:val="24"/>
          <w:szCs w:val="24"/>
        </w:rPr>
        <w:t>……………</w:t>
      </w:r>
      <w:r w:rsidR="00882D78" w:rsidRPr="00FA73E3">
        <w:rPr>
          <w:sz w:val="24"/>
          <w:szCs w:val="24"/>
        </w:rPr>
        <w:t>……………………………</w:t>
      </w:r>
      <w:r w:rsidR="00C55283" w:rsidRPr="00FA73E3">
        <w:rPr>
          <w:sz w:val="24"/>
          <w:szCs w:val="24"/>
        </w:rPr>
        <w:t>.</w:t>
      </w:r>
      <w:r w:rsidRPr="00FA73E3">
        <w:rPr>
          <w:sz w:val="24"/>
          <w:szCs w:val="24"/>
        </w:rPr>
        <w:t xml:space="preserve">………), tj. </w:t>
      </w:r>
      <w:r w:rsidR="00C55283" w:rsidRPr="00FA73E3">
        <w:rPr>
          <w:sz w:val="24"/>
          <w:szCs w:val="24"/>
        </w:rPr>
        <w:t xml:space="preserve">do </w:t>
      </w:r>
      <w:r w:rsidR="00EE2562" w:rsidRPr="00FA73E3">
        <w:rPr>
          <w:sz w:val="24"/>
          <w:szCs w:val="24"/>
        </w:rPr>
        <w:t>100%</w:t>
      </w:r>
      <w:r w:rsidRPr="00FA73E3">
        <w:rPr>
          <w:sz w:val="24"/>
          <w:szCs w:val="24"/>
        </w:rPr>
        <w:t xml:space="preserve"> poniesionych kosztów </w:t>
      </w:r>
      <w:r w:rsidR="00C55283" w:rsidRPr="00FA73E3">
        <w:rPr>
          <w:sz w:val="24"/>
          <w:szCs w:val="24"/>
        </w:rPr>
        <w:t>k</w:t>
      </w:r>
      <w:r w:rsidRPr="00FA73E3">
        <w:rPr>
          <w:sz w:val="24"/>
          <w:szCs w:val="24"/>
        </w:rPr>
        <w:t>walifikowalnych operacji dla danego etapu</w:t>
      </w:r>
      <w:r w:rsidRPr="00FA73E3">
        <w:rPr>
          <w:sz w:val="24"/>
          <w:szCs w:val="24"/>
          <w:vertAlign w:val="superscript"/>
        </w:rPr>
        <w:t>1</w:t>
      </w:r>
      <w:r w:rsidR="00355095" w:rsidRPr="00FA73E3">
        <w:rPr>
          <w:sz w:val="24"/>
          <w:szCs w:val="24"/>
        </w:rPr>
        <w:t>,</w:t>
      </w:r>
    </w:p>
    <w:p w14:paraId="37720480" w14:textId="2DFC214E" w:rsidR="008C5B19" w:rsidRPr="00FA73E3" w:rsidRDefault="00EB41BA" w:rsidP="00413403">
      <w:pPr>
        <w:pStyle w:val="Akapitzlist"/>
        <w:numPr>
          <w:ilvl w:val="1"/>
          <w:numId w:val="9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bookmarkStart w:id="9" w:name="_Hlk102033829"/>
      <w:r w:rsidRPr="00FA73E3">
        <w:rPr>
          <w:sz w:val="24"/>
          <w:szCs w:val="24"/>
        </w:rPr>
        <w:t>druga</w:t>
      </w:r>
      <w:r w:rsidR="00A85595" w:rsidRPr="00FA73E3">
        <w:rPr>
          <w:sz w:val="24"/>
          <w:szCs w:val="24"/>
        </w:rPr>
        <w:t xml:space="preserve"> </w:t>
      </w:r>
      <w:r w:rsidR="00F47D97" w:rsidRPr="00FA73E3">
        <w:rPr>
          <w:sz w:val="24"/>
          <w:szCs w:val="24"/>
        </w:rPr>
        <w:t>płatność</w:t>
      </w:r>
      <w:r w:rsidR="00D36935" w:rsidRPr="00FA73E3">
        <w:rPr>
          <w:sz w:val="24"/>
          <w:szCs w:val="24"/>
        </w:rPr>
        <w:t>, w wysokośc</w:t>
      </w:r>
      <w:r w:rsidR="00F2324F" w:rsidRPr="00FA73E3">
        <w:rPr>
          <w:sz w:val="24"/>
          <w:szCs w:val="24"/>
        </w:rPr>
        <w:t>i</w:t>
      </w:r>
      <w:r w:rsidR="00D36935" w:rsidRPr="00FA73E3">
        <w:rPr>
          <w:sz w:val="24"/>
          <w:szCs w:val="24"/>
        </w:rPr>
        <w:t>…</w:t>
      </w:r>
      <w:r w:rsidR="00882D78" w:rsidRPr="00FA73E3">
        <w:rPr>
          <w:sz w:val="24"/>
          <w:szCs w:val="24"/>
        </w:rPr>
        <w:t>…………</w:t>
      </w:r>
      <w:r w:rsidR="00D36935" w:rsidRPr="00FA73E3">
        <w:rPr>
          <w:sz w:val="24"/>
          <w:szCs w:val="24"/>
        </w:rPr>
        <w:t>…</w:t>
      </w:r>
      <w:r w:rsidR="00882D78" w:rsidRPr="00FA73E3">
        <w:rPr>
          <w:sz w:val="24"/>
          <w:szCs w:val="24"/>
        </w:rPr>
        <w:t>……………</w:t>
      </w:r>
      <w:r w:rsidR="00A74108" w:rsidRPr="00FA73E3">
        <w:rPr>
          <w:sz w:val="24"/>
          <w:szCs w:val="24"/>
        </w:rPr>
        <w:t>……….</w:t>
      </w:r>
      <w:r w:rsidR="00882D78" w:rsidRPr="00FA73E3">
        <w:rPr>
          <w:sz w:val="24"/>
          <w:szCs w:val="24"/>
        </w:rPr>
        <w:t>.z</w:t>
      </w:r>
      <w:r w:rsidR="00D36935" w:rsidRPr="00FA73E3">
        <w:rPr>
          <w:sz w:val="24"/>
          <w:szCs w:val="24"/>
        </w:rPr>
        <w:t xml:space="preserve">ł (słownie złotych: </w:t>
      </w:r>
      <w:r w:rsidR="00F2324F" w:rsidRPr="00FA73E3">
        <w:rPr>
          <w:sz w:val="24"/>
          <w:szCs w:val="24"/>
        </w:rPr>
        <w:t>……………</w:t>
      </w:r>
      <w:r w:rsidR="00D36935" w:rsidRPr="00FA73E3">
        <w:rPr>
          <w:sz w:val="24"/>
          <w:szCs w:val="24"/>
        </w:rPr>
        <w:t>……</w:t>
      </w:r>
      <w:r w:rsidR="00882D78" w:rsidRPr="00FA73E3">
        <w:rPr>
          <w:sz w:val="24"/>
          <w:szCs w:val="24"/>
        </w:rPr>
        <w:t>……………………………………………………….</w:t>
      </w:r>
      <w:r w:rsidR="00D36935" w:rsidRPr="00FA73E3">
        <w:rPr>
          <w:sz w:val="24"/>
          <w:szCs w:val="24"/>
        </w:rPr>
        <w:t>…),</w:t>
      </w:r>
      <w:r w:rsidR="00413403" w:rsidRPr="00FA73E3">
        <w:rPr>
          <w:sz w:val="24"/>
          <w:szCs w:val="24"/>
        </w:rPr>
        <w:t xml:space="preserve"> </w:t>
      </w:r>
      <w:r w:rsidR="00D36935" w:rsidRPr="00FA73E3">
        <w:rPr>
          <w:sz w:val="24"/>
          <w:szCs w:val="24"/>
        </w:rPr>
        <w:t>tj. </w:t>
      </w:r>
      <w:r w:rsidR="00C55283" w:rsidRPr="00FA73E3">
        <w:rPr>
          <w:sz w:val="24"/>
          <w:szCs w:val="24"/>
        </w:rPr>
        <w:t xml:space="preserve">do </w:t>
      </w:r>
      <w:r w:rsidR="00EE2562" w:rsidRPr="00FA73E3">
        <w:rPr>
          <w:sz w:val="24"/>
          <w:szCs w:val="24"/>
        </w:rPr>
        <w:t>100%</w:t>
      </w:r>
      <w:r w:rsidR="00B34B36" w:rsidRPr="00FA73E3">
        <w:rPr>
          <w:sz w:val="24"/>
          <w:szCs w:val="24"/>
        </w:rPr>
        <w:t xml:space="preserve"> </w:t>
      </w:r>
      <w:r w:rsidR="00D36935" w:rsidRPr="00FA73E3">
        <w:rPr>
          <w:sz w:val="24"/>
          <w:szCs w:val="24"/>
        </w:rPr>
        <w:t>poniesionych kosztów kwalifikowalnych operacji dla danego etapu</w:t>
      </w:r>
      <w:r w:rsidR="00D36935" w:rsidRPr="00FA73E3">
        <w:rPr>
          <w:sz w:val="24"/>
          <w:szCs w:val="24"/>
          <w:vertAlign w:val="superscript"/>
        </w:rPr>
        <w:t>1</w:t>
      </w:r>
      <w:r w:rsidR="00A74108" w:rsidRPr="00FA73E3">
        <w:rPr>
          <w:sz w:val="24"/>
          <w:szCs w:val="24"/>
        </w:rPr>
        <w:t>.</w:t>
      </w:r>
    </w:p>
    <w:bookmarkEnd w:id="8"/>
    <w:bookmarkEnd w:id="9"/>
    <w:p w14:paraId="72556AED" w14:textId="635EB173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5</w:t>
      </w:r>
    </w:p>
    <w:p w14:paraId="51F3EB40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Zobowiązania Beneficjenta</w:t>
      </w:r>
    </w:p>
    <w:p w14:paraId="1594D87C" w14:textId="15CBA11A" w:rsidR="008C5B19" w:rsidRPr="00FA73E3" w:rsidRDefault="00D36935" w:rsidP="00E4734A">
      <w:pPr>
        <w:pStyle w:val="Akapitzlist"/>
        <w:spacing w:before="120" w:after="120" w:line="260" w:lineRule="exact"/>
        <w:ind w:left="284" w:hanging="1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zobowiązuje się do spełnienia warunków określonych w Programie, przepisach</w:t>
      </w:r>
      <w:r w:rsidR="0035149A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ustawy</w:t>
      </w:r>
      <w:r w:rsidR="00DD5083" w:rsidRPr="00FA73E3">
        <w:rPr>
          <w:sz w:val="24"/>
          <w:szCs w:val="24"/>
        </w:rPr>
        <w:t xml:space="preserve"> i</w:t>
      </w:r>
      <w:r w:rsidRPr="00FA73E3">
        <w:rPr>
          <w:sz w:val="24"/>
          <w:szCs w:val="24"/>
        </w:rPr>
        <w:t xml:space="preserve"> rozporządzenia oraz realizacji operacji zgodnie z postanowieniami umowy,</w:t>
      </w:r>
      <w:r w:rsidR="00140C70" w:rsidRPr="00FA73E3">
        <w:rPr>
          <w:sz w:val="24"/>
          <w:szCs w:val="24"/>
        </w:rPr>
        <w:t xml:space="preserve"> </w:t>
      </w:r>
      <w:r w:rsidR="00E91B25" w:rsidRPr="00FA73E3">
        <w:rPr>
          <w:sz w:val="24"/>
          <w:szCs w:val="24"/>
        </w:rPr>
        <w:t>a w szczególności do:</w:t>
      </w:r>
    </w:p>
    <w:p w14:paraId="0A41C58C" w14:textId="7777777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14:paraId="18443DB0" w14:textId="400409AB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  <w:u w:val="single"/>
        </w:rPr>
      </w:pPr>
      <w:r w:rsidRPr="00FA73E3">
        <w:rPr>
          <w:sz w:val="24"/>
          <w:szCs w:val="24"/>
        </w:rPr>
        <w:t xml:space="preserve">niefinansowania kosztów kwalifikowalnych operacji </w:t>
      </w:r>
      <w:r w:rsidR="0021137F" w:rsidRPr="00FA73E3">
        <w:rPr>
          <w:sz w:val="24"/>
          <w:szCs w:val="24"/>
        </w:rPr>
        <w:t xml:space="preserve">w drodze wkładu </w:t>
      </w:r>
      <w:r w:rsidRPr="00FA73E3">
        <w:rPr>
          <w:sz w:val="24"/>
          <w:szCs w:val="24"/>
        </w:rPr>
        <w:t>z funduszy strukturalnych, Funduszu Spójności lub innego unijnego instrumentu finansowego;</w:t>
      </w:r>
    </w:p>
    <w:p w14:paraId="0CFF5AC3" w14:textId="77777777" w:rsidR="008C5B19" w:rsidRPr="00FA73E3" w:rsidRDefault="009566A1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do dnia, w którym upłynie 5 lat od dnia wypłaty </w:t>
      </w:r>
      <w:r w:rsidR="00AA5267" w:rsidRPr="00FA73E3">
        <w:rPr>
          <w:sz w:val="24"/>
          <w:szCs w:val="24"/>
        </w:rPr>
        <w:t xml:space="preserve">przez Agencję </w:t>
      </w:r>
      <w:r w:rsidRPr="00FA73E3">
        <w:rPr>
          <w:sz w:val="24"/>
          <w:szCs w:val="24"/>
        </w:rPr>
        <w:t>płatności końcowej</w:t>
      </w:r>
      <w:r w:rsidR="00D36935" w:rsidRPr="00FA73E3">
        <w:rPr>
          <w:sz w:val="24"/>
          <w:szCs w:val="24"/>
        </w:rPr>
        <w:t>:</w:t>
      </w:r>
    </w:p>
    <w:p w14:paraId="3B49ABCE" w14:textId="71E29516" w:rsidR="008C5B19" w:rsidRPr="00FA73E3" w:rsidRDefault="00764C2F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nieprzenoszenia</w:t>
      </w:r>
      <w:r w:rsidR="00D36935" w:rsidRPr="00FA73E3">
        <w:rPr>
          <w:sz w:val="24"/>
          <w:szCs w:val="24"/>
        </w:rPr>
        <w:t xml:space="preserve"> prawa własności </w:t>
      </w:r>
      <w:r w:rsidR="002A761E" w:rsidRPr="00FA73E3">
        <w:rPr>
          <w:sz w:val="24"/>
          <w:szCs w:val="24"/>
        </w:rPr>
        <w:t xml:space="preserve">lub posiadania </w:t>
      </w:r>
      <w:r w:rsidR="00D36935" w:rsidRPr="00FA73E3">
        <w:rPr>
          <w:sz w:val="24"/>
          <w:szCs w:val="24"/>
        </w:rPr>
        <w:t>rzeczy nabytych w ramach realizacji operacji oraz ich wykorzystania zgodnie z przeznaczeniem i celem operacji</w:t>
      </w:r>
      <w:r w:rsidR="006139B0" w:rsidRPr="00FA73E3">
        <w:rPr>
          <w:sz w:val="24"/>
          <w:szCs w:val="24"/>
        </w:rPr>
        <w:t xml:space="preserve">, </w:t>
      </w:r>
    </w:p>
    <w:p w14:paraId="1450C3D2" w14:textId="77777777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zapewnienia trwałości operacji zgodnie z art. 71 rozporządzenia 1303/2013,</w:t>
      </w:r>
    </w:p>
    <w:p w14:paraId="79751BCA" w14:textId="236CE853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umożliwienia przedstawicielom Samorządu Województwa dokonywania wizyt</w:t>
      </w:r>
      <w:r w:rsidR="00E46E3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E46E3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miejscu realizacji operacji, kontroli na miejscu, kontroli ex-post oraz kontroli</w:t>
      </w:r>
      <w:r w:rsidR="00E46E3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E46E3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trybie art. 46 ust.</w:t>
      </w:r>
      <w:r w:rsidR="00FA6A9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1 pkt 1 ustawy,</w:t>
      </w:r>
    </w:p>
    <w:p w14:paraId="1CB7FFAF" w14:textId="19D593C4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E46E3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E46E39" w:rsidRPr="00FA73E3">
        <w:rPr>
          <w:sz w:val="24"/>
          <w:szCs w:val="24"/>
        </w:rPr>
        <w:t> </w:t>
      </w:r>
      <w:r w:rsidR="00BC012E" w:rsidRPr="00FA73E3">
        <w:rPr>
          <w:sz w:val="24"/>
          <w:szCs w:val="24"/>
        </w:rPr>
        <w:t>Krajowej Administracji Skarbowej</w:t>
      </w:r>
      <w:r w:rsidRPr="00FA73E3">
        <w:rPr>
          <w:sz w:val="24"/>
          <w:szCs w:val="24"/>
        </w:rPr>
        <w:t xml:space="preserve"> oraz innym podmiotom upoważnionym</w:t>
      </w:r>
      <w:r w:rsidR="00E46E3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do</w:t>
      </w:r>
      <w:r w:rsidR="00E46E3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takich czynności, dokonywania audytów i kontroli dokumentów związanych</w:t>
      </w:r>
      <w:r w:rsidR="00E46E3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E46E3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realizacją operacji i</w:t>
      </w:r>
      <w:r w:rsidR="00535B0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wykonaniem obowiązków po zakończeniu realizacji operacji lub audytów i</w:t>
      </w:r>
      <w:r w:rsidR="00535B0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kontroli w miejscu realizacji operacji lub siedzibie Beneficjenta,</w:t>
      </w:r>
    </w:p>
    <w:p w14:paraId="59D8943F" w14:textId="15C1424A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obecności i uczestnictwa osobistego albo osoby upoważnionej przez Beneficjenta</w:t>
      </w:r>
      <w:r w:rsidR="0033656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trakcie wizyt oraz kontroli i audytów, określonych w lit. c i d,</w:t>
      </w:r>
      <w:r w:rsidR="00B5009F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terminie wyznaczonym przez te podmioty,</w:t>
      </w:r>
    </w:p>
    <w:p w14:paraId="1D5169F6" w14:textId="1A2034C1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niezwłocznego informowania Samorządu Województwa o planowanych</w:t>
      </w:r>
      <w:r w:rsidR="00B5009F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albo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zaistniałych zdarzeniach związanych ze zmianą sytuacji faktycznej lub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prawnej</w:t>
      </w:r>
      <w:r w:rsidR="00AA5267" w:rsidRPr="00FA73E3">
        <w:rPr>
          <w:sz w:val="24"/>
          <w:szCs w:val="24"/>
        </w:rPr>
        <w:t xml:space="preserve"> Beneficjenta</w:t>
      </w:r>
      <w:r w:rsidRPr="00FA73E3">
        <w:rPr>
          <w:sz w:val="24"/>
          <w:szCs w:val="24"/>
        </w:rPr>
        <w:t>, mogących mieć wpływ na realizację operacji zgodnie</w:t>
      </w:r>
      <w:r w:rsidR="00B5009F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postanowieniami umowy, wypłatę pomocy lub spełnienie wymagań określonych w Programie i aktach prawnych wymienionych w § 1,</w:t>
      </w:r>
    </w:p>
    <w:p w14:paraId="575ABF35" w14:textId="77777777" w:rsidR="008C5B19" w:rsidRPr="00FA73E3" w:rsidRDefault="00D36935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przechowywania całości dokumentacji związanej z realizacją operacji</w:t>
      </w:r>
      <w:r w:rsidR="00D60522" w:rsidRPr="00FA73E3">
        <w:rPr>
          <w:sz w:val="24"/>
          <w:szCs w:val="24"/>
        </w:rPr>
        <w:t>,</w:t>
      </w:r>
    </w:p>
    <w:p w14:paraId="4F6640F9" w14:textId="7B047EA0" w:rsidR="008C5B19" w:rsidRPr="00FA73E3" w:rsidRDefault="00AA5267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udostępniania uprawnionym podmiotom informacji niezbędnych</w:t>
      </w:r>
      <w:r w:rsidR="00BD37C0" w:rsidRPr="00FA73E3">
        <w:rPr>
          <w:sz w:val="24"/>
          <w:szCs w:val="24"/>
        </w:rPr>
        <w:t xml:space="preserve"> d</w:t>
      </w:r>
      <w:r w:rsidRPr="00FA73E3">
        <w:rPr>
          <w:sz w:val="24"/>
          <w:szCs w:val="24"/>
        </w:rPr>
        <w:t>o</w:t>
      </w:r>
      <w:r w:rsidR="00B5009F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monitorowania i ewaluacji Programu;</w:t>
      </w:r>
    </w:p>
    <w:p w14:paraId="7F694246" w14:textId="767ABADB" w:rsidR="00D142DD" w:rsidRPr="00FA73E3" w:rsidRDefault="00D142DD" w:rsidP="00986AD5">
      <w:pPr>
        <w:pStyle w:val="Akapitzlist"/>
        <w:numPr>
          <w:ilvl w:val="0"/>
          <w:numId w:val="34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prowadzenia monitoringu</w:t>
      </w:r>
      <w:r w:rsidR="003A5A5C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uwilgotnienia gleby</w:t>
      </w:r>
      <w:r w:rsidR="00BD37C0" w:rsidRPr="00FA73E3">
        <w:rPr>
          <w:rStyle w:val="Odwoanieprzypisudolnego"/>
        </w:rPr>
        <w:footnoteReference w:id="6"/>
      </w:r>
      <w:r w:rsidRPr="00FA73E3">
        <w:rPr>
          <w:sz w:val="24"/>
          <w:szCs w:val="24"/>
        </w:rPr>
        <w:t xml:space="preserve">. </w:t>
      </w:r>
    </w:p>
    <w:p w14:paraId="20D77FCD" w14:textId="7777777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prowadzenia oddzielnego systemu rachunkowości albo korzystania z odpowiedniego kodu rachunkowego, o których mowa w art. </w:t>
      </w:r>
      <w:r w:rsidRPr="00FA73E3">
        <w:rPr>
          <w:sz w:val="24"/>
          <w:szCs w:val="24"/>
          <w:shd w:val="clear" w:color="auto" w:fill="FFFFFF"/>
        </w:rPr>
        <w:t>66</w:t>
      </w:r>
      <w:r w:rsidRPr="00FA73E3">
        <w:rPr>
          <w:sz w:val="24"/>
          <w:szCs w:val="24"/>
        </w:rPr>
        <w:t xml:space="preserve"> ust. </w:t>
      </w:r>
      <w:r w:rsidRPr="00FA73E3">
        <w:rPr>
          <w:sz w:val="24"/>
          <w:szCs w:val="24"/>
          <w:shd w:val="clear" w:color="auto" w:fill="FFFFFF"/>
        </w:rPr>
        <w:t xml:space="preserve">1 </w:t>
      </w:r>
      <w:r w:rsidRPr="00FA73E3">
        <w:rPr>
          <w:sz w:val="24"/>
          <w:szCs w:val="24"/>
        </w:rPr>
        <w:t>lit. c pkt i rozporządzenia 1305/2013, dla wszystkich transakcji związanych z realizacją operacji, w ramach prowadzonych ksiąg rachunkowych;</w:t>
      </w:r>
    </w:p>
    <w:p w14:paraId="064EB22B" w14:textId="2237E02F" w:rsidR="005F56E4" w:rsidRPr="00FA73E3" w:rsidRDefault="001748CB" w:rsidP="002F2AE2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 </w:t>
      </w:r>
      <w:r w:rsidR="008A45CC" w:rsidRPr="00FA73E3">
        <w:rPr>
          <w:sz w:val="24"/>
          <w:szCs w:val="24"/>
        </w:rPr>
        <w:t xml:space="preserve">ponoszenia </w:t>
      </w:r>
      <w:r w:rsidR="00B14A2D" w:rsidRPr="00FA73E3">
        <w:rPr>
          <w:sz w:val="24"/>
          <w:szCs w:val="24"/>
        </w:rPr>
        <w:t xml:space="preserve">wszystkich </w:t>
      </w:r>
      <w:r w:rsidR="008A45CC" w:rsidRPr="00FA73E3">
        <w:rPr>
          <w:sz w:val="24"/>
          <w:szCs w:val="24"/>
        </w:rPr>
        <w:t>kosztów kwalifikowalnych operacji zgodnie z przepisami</w:t>
      </w:r>
      <w:r w:rsidR="008A63C9" w:rsidRPr="00FA73E3">
        <w:rPr>
          <w:sz w:val="24"/>
          <w:szCs w:val="24"/>
        </w:rPr>
        <w:t xml:space="preserve"> </w:t>
      </w:r>
      <w:r w:rsidR="00140C70" w:rsidRPr="00FA73E3">
        <w:rPr>
          <w:sz w:val="24"/>
          <w:szCs w:val="24"/>
        </w:rPr>
        <w:t>ustawy pzp</w:t>
      </w:r>
      <w:r w:rsidR="005C4070" w:rsidRPr="00FA73E3">
        <w:rPr>
          <w:sz w:val="24"/>
          <w:szCs w:val="24"/>
        </w:rPr>
        <w:t xml:space="preserve"> z dnia 29 stycznia 2004 r. lub ustawy pzp z dnia 11 września 2019 r.</w:t>
      </w:r>
      <w:r w:rsidR="005F56E4" w:rsidRPr="00FA73E3">
        <w:rPr>
          <w:sz w:val="24"/>
          <w:szCs w:val="24"/>
        </w:rPr>
        <w:t xml:space="preserve"> </w:t>
      </w:r>
      <w:r w:rsidR="00EC7D6C" w:rsidRPr="00FA73E3">
        <w:rPr>
          <w:sz w:val="24"/>
          <w:szCs w:val="24"/>
        </w:rPr>
        <w:t>–</w:t>
      </w:r>
      <w:r w:rsidR="005F56E4" w:rsidRPr="00FA73E3">
        <w:rPr>
          <w:sz w:val="24"/>
          <w:szCs w:val="24"/>
        </w:rPr>
        <w:t xml:space="preserve"> w</w:t>
      </w:r>
      <w:r w:rsidR="00EC7D6C" w:rsidRPr="00FA73E3">
        <w:rPr>
          <w:sz w:val="24"/>
          <w:szCs w:val="24"/>
        </w:rPr>
        <w:t> </w:t>
      </w:r>
      <w:r w:rsidR="005F56E4" w:rsidRPr="00FA73E3">
        <w:rPr>
          <w:sz w:val="24"/>
          <w:szCs w:val="24"/>
        </w:rPr>
        <w:t>przypadku, gdy te przepisy mają zastosowanie</w:t>
      </w:r>
      <w:r w:rsidR="00DD5083" w:rsidRPr="00FA73E3">
        <w:rPr>
          <w:sz w:val="24"/>
          <w:szCs w:val="24"/>
        </w:rPr>
        <w:t>.</w:t>
      </w:r>
    </w:p>
    <w:p w14:paraId="1415D52B" w14:textId="1ECC2CDF" w:rsidR="008C5B19" w:rsidRPr="00FA73E3" w:rsidRDefault="00140C70" w:rsidP="00986AD5">
      <w:pPr>
        <w:pStyle w:val="Akapitzlist"/>
        <w:ind w:left="851"/>
        <w:jc w:val="both"/>
      </w:pPr>
      <w:r w:rsidRPr="00FA73E3">
        <w:rPr>
          <w:sz w:val="24"/>
          <w:szCs w:val="24"/>
        </w:rPr>
        <w:t>P</w:t>
      </w:r>
      <w:r w:rsidR="002A3EBC" w:rsidRPr="00FA73E3">
        <w:rPr>
          <w:sz w:val="24"/>
          <w:szCs w:val="24"/>
        </w:rPr>
        <w:t xml:space="preserve">odział </w:t>
      </w:r>
      <w:r w:rsidRPr="00FA73E3">
        <w:rPr>
          <w:sz w:val="24"/>
          <w:szCs w:val="24"/>
        </w:rPr>
        <w:t>zamówienia publicznego</w:t>
      </w:r>
      <w:r w:rsidR="002A3EBC" w:rsidRPr="00FA73E3">
        <w:rPr>
          <w:sz w:val="24"/>
          <w:szCs w:val="24"/>
        </w:rPr>
        <w:t xml:space="preserve"> w celu uniknięcia stosowania zasad określonych</w:t>
      </w:r>
      <w:r w:rsidR="00EC7D6C" w:rsidRPr="00FA73E3">
        <w:rPr>
          <w:sz w:val="24"/>
          <w:szCs w:val="24"/>
        </w:rPr>
        <w:t xml:space="preserve"> </w:t>
      </w:r>
      <w:r w:rsidR="002A3EBC" w:rsidRPr="00FA73E3">
        <w:rPr>
          <w:sz w:val="24"/>
          <w:szCs w:val="24"/>
        </w:rPr>
        <w:t>w</w:t>
      </w:r>
      <w:r w:rsidR="00EC7D6C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ustawie pzp</w:t>
      </w:r>
      <w:r w:rsidR="005C4070" w:rsidRPr="00FA73E3">
        <w:rPr>
          <w:sz w:val="24"/>
          <w:szCs w:val="24"/>
        </w:rPr>
        <w:t xml:space="preserve"> z dnia 29 stycznia 2004 r. lub ustaw</w:t>
      </w:r>
      <w:r w:rsidR="003F32BB" w:rsidRPr="00FA73E3">
        <w:rPr>
          <w:sz w:val="24"/>
          <w:szCs w:val="24"/>
        </w:rPr>
        <w:t>ie</w:t>
      </w:r>
      <w:r w:rsidR="005C4070" w:rsidRPr="00FA73E3">
        <w:rPr>
          <w:sz w:val="24"/>
          <w:szCs w:val="24"/>
        </w:rPr>
        <w:t xml:space="preserve"> pzp z dnia 11 września 2019 r.</w:t>
      </w:r>
      <w:r w:rsidR="002A3EBC" w:rsidRPr="00FA73E3">
        <w:rPr>
          <w:sz w:val="24"/>
          <w:szCs w:val="24"/>
        </w:rPr>
        <w:t xml:space="preserve"> jest niedozwolony, a koszty powstałe w</w:t>
      </w:r>
      <w:r w:rsidR="00BC69C3" w:rsidRPr="00FA73E3">
        <w:rPr>
          <w:sz w:val="24"/>
          <w:szCs w:val="24"/>
        </w:rPr>
        <w:t> </w:t>
      </w:r>
      <w:r w:rsidR="002A3EBC" w:rsidRPr="00FA73E3">
        <w:rPr>
          <w:sz w:val="24"/>
          <w:szCs w:val="24"/>
        </w:rPr>
        <w:t xml:space="preserve">wyniku niedozwolonego podziału </w:t>
      </w:r>
      <w:r w:rsidRPr="00FA73E3">
        <w:rPr>
          <w:sz w:val="24"/>
          <w:szCs w:val="24"/>
        </w:rPr>
        <w:t>zamówienia publicznego</w:t>
      </w:r>
      <w:r w:rsidR="002A3EBC" w:rsidRPr="00FA73E3">
        <w:rPr>
          <w:sz w:val="24"/>
          <w:szCs w:val="24"/>
        </w:rPr>
        <w:t xml:space="preserve"> uznane zostaną za niekwalifikowalne;</w:t>
      </w:r>
    </w:p>
    <w:p w14:paraId="249F9948" w14:textId="7777777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zrealizowania operacji i złożenia wniosku o płatność końcową z zachowaniem termin</w:t>
      </w:r>
      <w:r w:rsidR="001C6CC2" w:rsidRPr="00FA73E3">
        <w:rPr>
          <w:sz w:val="24"/>
          <w:szCs w:val="24"/>
        </w:rPr>
        <w:t>ów</w:t>
      </w:r>
      <w:r w:rsidRPr="00FA73E3">
        <w:rPr>
          <w:sz w:val="24"/>
          <w:szCs w:val="24"/>
        </w:rPr>
        <w:t xml:space="preserve"> wskazan</w:t>
      </w:r>
      <w:r w:rsidR="001C6CC2" w:rsidRPr="00FA73E3">
        <w:rPr>
          <w:sz w:val="24"/>
          <w:szCs w:val="24"/>
        </w:rPr>
        <w:t>ych</w:t>
      </w:r>
      <w:r w:rsidRPr="00FA73E3">
        <w:rPr>
          <w:sz w:val="24"/>
          <w:szCs w:val="24"/>
        </w:rPr>
        <w:t xml:space="preserve"> w § </w:t>
      </w:r>
      <w:r w:rsidR="00FD10A0" w:rsidRPr="00FA73E3">
        <w:rPr>
          <w:sz w:val="24"/>
          <w:szCs w:val="24"/>
        </w:rPr>
        <w:t xml:space="preserve">9 </w:t>
      </w:r>
      <w:r w:rsidRPr="00FA73E3">
        <w:rPr>
          <w:sz w:val="24"/>
          <w:szCs w:val="24"/>
        </w:rPr>
        <w:t xml:space="preserve">ust. 1 pkt </w:t>
      </w:r>
      <w:r w:rsidR="005F56E4" w:rsidRPr="00FA73E3">
        <w:rPr>
          <w:sz w:val="24"/>
          <w:szCs w:val="24"/>
        </w:rPr>
        <w:t>4</w:t>
      </w:r>
      <w:r w:rsidRPr="00FA73E3">
        <w:rPr>
          <w:sz w:val="24"/>
          <w:szCs w:val="24"/>
        </w:rPr>
        <w:t>;</w:t>
      </w:r>
    </w:p>
    <w:p w14:paraId="19C81DA6" w14:textId="5BE63820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osiągnięcia celu operacji oraz wskaźników jego realizacji </w:t>
      </w:r>
      <w:r w:rsidR="00830C1D" w:rsidRPr="00FA73E3">
        <w:rPr>
          <w:sz w:val="24"/>
          <w:szCs w:val="24"/>
        </w:rPr>
        <w:t>określonych</w:t>
      </w:r>
      <w:r w:rsidRPr="00FA73E3">
        <w:rPr>
          <w:sz w:val="24"/>
          <w:szCs w:val="24"/>
        </w:rPr>
        <w:t xml:space="preserve"> w § 3 ust. 3,</w:t>
      </w:r>
      <w:r w:rsidR="00EC7D6C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nie</w:t>
      </w:r>
      <w:r w:rsidR="00EC7D6C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później niż do dnia złożenia wniosku o płatność końcową</w:t>
      </w:r>
      <w:r w:rsidR="00BD6CD5" w:rsidRPr="00FA73E3">
        <w:rPr>
          <w:sz w:val="24"/>
          <w:szCs w:val="24"/>
        </w:rPr>
        <w:t>, a gdy Beneficjent został wezwany do usunięcia braków w tym wniosku</w:t>
      </w:r>
      <w:r w:rsidR="00614F5E" w:rsidRPr="00FA73E3">
        <w:rPr>
          <w:sz w:val="24"/>
          <w:szCs w:val="24"/>
        </w:rPr>
        <w:t xml:space="preserve"> nie później niż w</w:t>
      </w:r>
      <w:r w:rsidR="005F56E4" w:rsidRPr="00FA73E3">
        <w:rPr>
          <w:sz w:val="24"/>
          <w:szCs w:val="24"/>
        </w:rPr>
        <w:t xml:space="preserve"> terminie 14 dni od dnia doręczenia tego wezwania</w:t>
      </w:r>
      <w:r w:rsidR="00614F5E" w:rsidRPr="00FA73E3">
        <w:rPr>
          <w:sz w:val="24"/>
          <w:szCs w:val="24"/>
        </w:rPr>
        <w:t>, z zastrzeżeniem zachowania termin</w:t>
      </w:r>
      <w:r w:rsidR="00EB2C3D" w:rsidRPr="00FA73E3">
        <w:rPr>
          <w:sz w:val="24"/>
          <w:szCs w:val="24"/>
        </w:rPr>
        <w:t>ów</w:t>
      </w:r>
      <w:r w:rsidR="00D60522" w:rsidRPr="00FA73E3">
        <w:rPr>
          <w:sz w:val="24"/>
          <w:szCs w:val="24"/>
        </w:rPr>
        <w:t xml:space="preserve"> </w:t>
      </w:r>
      <w:r w:rsidR="00614F5E" w:rsidRPr="00FA73E3">
        <w:rPr>
          <w:sz w:val="24"/>
          <w:szCs w:val="24"/>
        </w:rPr>
        <w:t>na zakończenie realizacji operacji i złożenie wniosku o płatność końcową, wskazan</w:t>
      </w:r>
      <w:r w:rsidR="00EB2C3D" w:rsidRPr="00FA73E3">
        <w:rPr>
          <w:sz w:val="24"/>
          <w:szCs w:val="24"/>
        </w:rPr>
        <w:t>ych</w:t>
      </w:r>
      <w:r w:rsidR="00614F5E" w:rsidRPr="00FA73E3">
        <w:rPr>
          <w:sz w:val="24"/>
          <w:szCs w:val="24"/>
        </w:rPr>
        <w:t xml:space="preserve"> w § </w:t>
      </w:r>
      <w:r w:rsidR="00FD10A0" w:rsidRPr="00FA73E3">
        <w:rPr>
          <w:sz w:val="24"/>
          <w:szCs w:val="24"/>
        </w:rPr>
        <w:t xml:space="preserve">9 </w:t>
      </w:r>
      <w:r w:rsidR="00614F5E" w:rsidRPr="00FA73E3">
        <w:rPr>
          <w:sz w:val="24"/>
          <w:szCs w:val="24"/>
        </w:rPr>
        <w:t>ust. 1 pkt</w:t>
      </w:r>
      <w:r w:rsidR="002C4EC7" w:rsidRPr="00FA73E3">
        <w:rPr>
          <w:sz w:val="24"/>
          <w:szCs w:val="24"/>
        </w:rPr>
        <w:t xml:space="preserve"> </w:t>
      </w:r>
      <w:r w:rsidR="005F56E4" w:rsidRPr="00FA73E3">
        <w:rPr>
          <w:sz w:val="24"/>
          <w:szCs w:val="24"/>
        </w:rPr>
        <w:t>4</w:t>
      </w:r>
      <w:r w:rsidR="00614F5E" w:rsidRPr="00FA73E3">
        <w:rPr>
          <w:sz w:val="24"/>
          <w:szCs w:val="24"/>
        </w:rPr>
        <w:t>;</w:t>
      </w:r>
      <w:r w:rsidR="00BD6CD5" w:rsidRPr="00FA73E3">
        <w:rPr>
          <w:sz w:val="24"/>
          <w:szCs w:val="24"/>
        </w:rPr>
        <w:t xml:space="preserve"> </w:t>
      </w:r>
    </w:p>
    <w:p w14:paraId="2D262F84" w14:textId="54B203D2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informowania i rozpowszechniania informacji o pomocy otrzymanej z EFRROW, zgodnie z przepisami załącznika III do rozporządzenia 808/2014 opisanymi </w:t>
      </w:r>
      <w:r w:rsidR="00A02E3C" w:rsidRPr="00FA73E3">
        <w:rPr>
          <w:sz w:val="24"/>
          <w:szCs w:val="24"/>
        </w:rPr>
        <w:t xml:space="preserve">szczegółowo </w:t>
      </w:r>
      <w:r w:rsidRPr="00FA73E3">
        <w:rPr>
          <w:sz w:val="24"/>
          <w:szCs w:val="24"/>
        </w:rPr>
        <w:t>w Księdze wizualizacji znaku Programu Rozwoju Obszarów Wiejskich na lata 2014</w:t>
      </w:r>
      <w:r w:rsidRPr="00FA73E3">
        <w:rPr>
          <w:sz w:val="24"/>
          <w:szCs w:val="24"/>
        </w:rPr>
        <w:sym w:font="Symbol" w:char="F02D"/>
      </w:r>
      <w:r w:rsidRPr="00FA73E3">
        <w:rPr>
          <w:sz w:val="24"/>
          <w:szCs w:val="24"/>
        </w:rPr>
        <w:t>2020, opublikowanej na stronie internetowej Ministerstwa Rolnictwa</w:t>
      </w:r>
      <w:r w:rsidR="00EC7D6C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EC7D6C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Rozwoju Wsi, w terminie od dnia zawarcia umowy</w:t>
      </w:r>
      <w:r w:rsidR="00A02E3C" w:rsidRPr="00FA73E3">
        <w:rPr>
          <w:sz w:val="24"/>
          <w:szCs w:val="24"/>
        </w:rPr>
        <w:t xml:space="preserve"> do dnia </w:t>
      </w:r>
      <w:r w:rsidR="005F56E4" w:rsidRPr="00FA73E3">
        <w:rPr>
          <w:sz w:val="24"/>
          <w:szCs w:val="24"/>
        </w:rPr>
        <w:t>wypłaty płatności końcowej</w:t>
      </w:r>
      <w:r w:rsidR="00D90253" w:rsidRPr="00FA73E3">
        <w:rPr>
          <w:sz w:val="24"/>
          <w:szCs w:val="24"/>
        </w:rPr>
        <w:t>,</w:t>
      </w:r>
      <w:r w:rsidR="009B78BE" w:rsidRPr="00FA73E3">
        <w:rPr>
          <w:sz w:val="24"/>
          <w:szCs w:val="24"/>
        </w:rPr>
        <w:t xml:space="preserve"> a </w:t>
      </w:r>
      <w:r w:rsidR="00366CA0" w:rsidRPr="00FA73E3">
        <w:rPr>
          <w:sz w:val="24"/>
          <w:szCs w:val="24"/>
        </w:rPr>
        <w:t xml:space="preserve">w przypadku operacji, w której całkowite wsparcie publiczne przekracza 500 tys. </w:t>
      </w:r>
      <w:r w:rsidR="00DE4C6F" w:rsidRPr="00FA73E3">
        <w:rPr>
          <w:sz w:val="24"/>
          <w:szCs w:val="24"/>
        </w:rPr>
        <w:t>e</w:t>
      </w:r>
      <w:r w:rsidR="00366CA0" w:rsidRPr="00FA73E3">
        <w:rPr>
          <w:sz w:val="24"/>
          <w:szCs w:val="24"/>
        </w:rPr>
        <w:t>uro</w:t>
      </w:r>
      <w:r w:rsidR="00DE4C6F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</w:t>
      </w:r>
      <w:r w:rsidR="005F56E4" w:rsidRPr="00FA73E3">
        <w:rPr>
          <w:sz w:val="24"/>
          <w:szCs w:val="24"/>
        </w:rPr>
        <w:t>również</w:t>
      </w:r>
      <w:r w:rsidRPr="00FA73E3">
        <w:rPr>
          <w:sz w:val="24"/>
          <w:szCs w:val="24"/>
        </w:rPr>
        <w:t xml:space="preserve"> przez okres 5 lat od dnia wypłaty płatności końcowej;</w:t>
      </w:r>
    </w:p>
    <w:p w14:paraId="2CF99600" w14:textId="7C59995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niezwłocznego poinformowania Samorządu Województwa o prawomocnym orzeczeniu sądu o zakazie dostępu do środków publicznych, o których mowa </w:t>
      </w:r>
      <w:r w:rsidR="00882D78" w:rsidRPr="00FA73E3">
        <w:rPr>
          <w:sz w:val="24"/>
          <w:szCs w:val="24"/>
        </w:rPr>
        <w:br/>
      </w:r>
      <w:r w:rsidRPr="00FA73E3">
        <w:rPr>
          <w:sz w:val="24"/>
          <w:szCs w:val="24"/>
        </w:rPr>
        <w:t>w art. 5 ust. 3 pkt 4 ustawy o finansach publicznych;</w:t>
      </w:r>
    </w:p>
    <w:p w14:paraId="7DFC3691" w14:textId="7777777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0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przekazywania i udostępniania Samorządowi Województwa oraz innym uprawnionym podmiotom danych związanych z operacją, w terminie wynikającym z wezwania do przekazania tych danych;</w:t>
      </w:r>
    </w:p>
    <w:p w14:paraId="4FC65E33" w14:textId="408DC4B7" w:rsidR="008C5B19" w:rsidRPr="00FA73E3" w:rsidRDefault="00D36935" w:rsidP="00986AD5">
      <w:pPr>
        <w:pStyle w:val="Akapitzlist"/>
        <w:numPr>
          <w:ilvl w:val="0"/>
          <w:numId w:val="6"/>
        </w:numPr>
        <w:spacing w:before="120" w:after="120" w:line="260" w:lineRule="exact"/>
        <w:ind w:left="850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dostarczenia na żądanie Samorządu Województwa dokumentów potwierdzających zabezpieczenie środków finansowych na bieżącą konserwację</w:t>
      </w:r>
      <w:r w:rsidR="00336561" w:rsidRPr="00FA73E3">
        <w:rPr>
          <w:sz w:val="24"/>
          <w:szCs w:val="24"/>
        </w:rPr>
        <w:t xml:space="preserve"> </w:t>
      </w:r>
      <w:r w:rsidR="008E36EB" w:rsidRPr="00FA73E3">
        <w:rPr>
          <w:sz w:val="24"/>
          <w:szCs w:val="24"/>
        </w:rPr>
        <w:t>– do dnia,</w:t>
      </w:r>
      <w:r w:rsidR="00BD30B8" w:rsidRPr="00FA73E3">
        <w:rPr>
          <w:sz w:val="24"/>
          <w:szCs w:val="24"/>
        </w:rPr>
        <w:t xml:space="preserve"> </w:t>
      </w:r>
      <w:r w:rsidR="008E36EB" w:rsidRPr="00FA73E3">
        <w:rPr>
          <w:sz w:val="24"/>
          <w:szCs w:val="24"/>
        </w:rPr>
        <w:t>w</w:t>
      </w:r>
      <w:r w:rsidR="00BD30B8" w:rsidRPr="00FA73E3">
        <w:rPr>
          <w:sz w:val="24"/>
          <w:szCs w:val="24"/>
        </w:rPr>
        <w:t> </w:t>
      </w:r>
      <w:r w:rsidR="008E36EB" w:rsidRPr="00FA73E3">
        <w:rPr>
          <w:sz w:val="24"/>
          <w:szCs w:val="24"/>
        </w:rPr>
        <w:t>którym upłynie 5 lat od dnia wypłaty płatności końcowej</w:t>
      </w:r>
      <w:r w:rsidR="00326D40" w:rsidRPr="00FA73E3">
        <w:rPr>
          <w:sz w:val="24"/>
          <w:szCs w:val="24"/>
        </w:rPr>
        <w:t>.</w:t>
      </w:r>
    </w:p>
    <w:p w14:paraId="726D01B1" w14:textId="26E78A3F" w:rsidR="00461E0D" w:rsidRPr="00FA73E3" w:rsidRDefault="00461E0D" w:rsidP="00B85DE0">
      <w:pPr>
        <w:pStyle w:val="Akapitzlist"/>
        <w:spacing w:before="120" w:after="120" w:line="260" w:lineRule="exact"/>
        <w:ind w:left="567" w:hanging="284"/>
        <w:contextualSpacing w:val="0"/>
        <w:jc w:val="both"/>
        <w:rPr>
          <w:strike/>
          <w:sz w:val="24"/>
          <w:szCs w:val="24"/>
        </w:rPr>
      </w:pPr>
      <w:bookmarkStart w:id="10" w:name="_Hlk47964060"/>
    </w:p>
    <w:bookmarkEnd w:id="10"/>
    <w:p w14:paraId="66DADBCC" w14:textId="121FCC16" w:rsidR="00D36935" w:rsidRPr="00FA73E3" w:rsidRDefault="00D36935" w:rsidP="00E54889">
      <w:pPr>
        <w:pStyle w:val="Akapitzlist"/>
        <w:spacing w:before="120" w:after="120" w:line="260" w:lineRule="exact"/>
        <w:ind w:left="567" w:hanging="1"/>
        <w:contextualSpacing w:val="0"/>
        <w:jc w:val="center"/>
        <w:rPr>
          <w:b/>
          <w:sz w:val="24"/>
          <w:szCs w:val="24"/>
        </w:rPr>
      </w:pPr>
      <w:r w:rsidRPr="00FA73E3">
        <w:rPr>
          <w:b/>
          <w:sz w:val="24"/>
          <w:szCs w:val="24"/>
        </w:rPr>
        <w:t>§ 6</w:t>
      </w:r>
    </w:p>
    <w:p w14:paraId="752F147F" w14:textId="77777777" w:rsidR="00D36935" w:rsidRPr="00FA73E3" w:rsidRDefault="00D36935" w:rsidP="002F2AE2">
      <w:pPr>
        <w:pStyle w:val="Akapitzlist"/>
        <w:spacing w:before="120" w:after="120"/>
        <w:contextualSpacing w:val="0"/>
        <w:jc w:val="center"/>
        <w:rPr>
          <w:sz w:val="24"/>
          <w:szCs w:val="24"/>
        </w:rPr>
      </w:pPr>
      <w:r w:rsidRPr="00FA73E3">
        <w:rPr>
          <w:b/>
          <w:sz w:val="24"/>
          <w:szCs w:val="24"/>
        </w:rPr>
        <w:t>Ocena postępowania o udzielenie zamówienia publicznego</w:t>
      </w:r>
    </w:p>
    <w:p w14:paraId="2A3241DA" w14:textId="77777777" w:rsidR="008C5B19" w:rsidRPr="00FA73E3" w:rsidRDefault="00950E76" w:rsidP="00BC256B">
      <w:pPr>
        <w:pStyle w:val="Rozporzdzenieumowa"/>
        <w:numPr>
          <w:ilvl w:val="0"/>
          <w:numId w:val="0"/>
        </w:numPr>
      </w:pPr>
      <w:r w:rsidRPr="00FA73E3">
        <w:t xml:space="preserve">     </w:t>
      </w:r>
      <w:r w:rsidR="00D36935" w:rsidRPr="00FA73E3">
        <w:t>1. Beneficjent przedkłada Samorządowi Województwa dokumentację z przeprowadzonego</w:t>
      </w:r>
      <w:r w:rsidRPr="00FA73E3">
        <w:br/>
        <w:t xml:space="preserve">        </w:t>
      </w:r>
      <w:r w:rsidR="00D36935" w:rsidRPr="00FA73E3">
        <w:t xml:space="preserve"> postępowania o udzielenie zamówienia publicznego:</w:t>
      </w:r>
    </w:p>
    <w:p w14:paraId="65150975" w14:textId="77777777" w:rsidR="008C5B19" w:rsidRPr="00FA73E3" w:rsidRDefault="00D36935" w:rsidP="00986AD5">
      <w:pPr>
        <w:pStyle w:val="Akapitzlist"/>
        <w:numPr>
          <w:ilvl w:val="0"/>
          <w:numId w:val="29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terminie 30 dni od dnia zawarcia umowy, jeżeli przed jej zawarciem została zawarta umowa z wykonawcą;</w:t>
      </w:r>
    </w:p>
    <w:p w14:paraId="7318AF5C" w14:textId="77777777" w:rsidR="008C5B19" w:rsidRPr="00FA73E3" w:rsidRDefault="00D36935" w:rsidP="00986AD5">
      <w:pPr>
        <w:pStyle w:val="Akapitzlist"/>
        <w:numPr>
          <w:ilvl w:val="0"/>
          <w:numId w:val="29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terminie 30 dni od dnia zawarcia umowy z wykonawcą jeżeli umowa z wykonawcą została zawarta po dniu zawarcia umowy;</w:t>
      </w:r>
    </w:p>
    <w:p w14:paraId="150C3ECE" w14:textId="0E2A4D79" w:rsidR="008C5B19" w:rsidRPr="00FA73E3" w:rsidRDefault="00D36935" w:rsidP="00986AD5">
      <w:pPr>
        <w:pStyle w:val="Akapitzlist"/>
        <w:numPr>
          <w:ilvl w:val="0"/>
          <w:numId w:val="29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nie później niż w dniu upływu terminu, o którym mowa w § </w:t>
      </w:r>
      <w:r w:rsidR="003E0375" w:rsidRPr="00FA73E3">
        <w:rPr>
          <w:sz w:val="24"/>
          <w:szCs w:val="24"/>
        </w:rPr>
        <w:t>7</w:t>
      </w:r>
      <w:r w:rsidRPr="00FA73E3">
        <w:rPr>
          <w:sz w:val="24"/>
          <w:szCs w:val="24"/>
        </w:rPr>
        <w:t xml:space="preserve"> ust.</w:t>
      </w:r>
      <w:r w:rsidR="007F40D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1 pkt 1 albo</w:t>
      </w:r>
      <w:r w:rsidR="00331A68" w:rsidRPr="00FA73E3">
        <w:rPr>
          <w:sz w:val="24"/>
          <w:szCs w:val="24"/>
        </w:rPr>
        <w:t xml:space="preserve"> pkt</w:t>
      </w:r>
      <w:r w:rsidRPr="00FA73E3">
        <w:rPr>
          <w:sz w:val="24"/>
          <w:szCs w:val="24"/>
        </w:rPr>
        <w:t xml:space="preserve"> 2</w:t>
      </w:r>
      <w:r w:rsidR="001E13AA" w:rsidRPr="00FA73E3">
        <w:rPr>
          <w:sz w:val="24"/>
          <w:szCs w:val="24"/>
        </w:rPr>
        <w:t>,</w:t>
      </w:r>
      <w:r w:rsidR="00BD30B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D30B8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przypadku gdy umowa z wykonawcą została zawarta w terminie krótszym niż 30 dni przed upływem terminu złożenia wniosku o płatność, którego dotyczy postępowanie o udzielenie zamówienia publicznego.</w:t>
      </w:r>
    </w:p>
    <w:p w14:paraId="11D22B59" w14:textId="233044BB" w:rsidR="008C5B19" w:rsidRPr="00FA73E3" w:rsidRDefault="002A3EBC" w:rsidP="003803CA">
      <w:pPr>
        <w:pStyle w:val="Akapitzlist"/>
        <w:numPr>
          <w:ilvl w:val="0"/>
          <w:numId w:val="66"/>
        </w:numPr>
        <w:spacing w:before="120" w:after="120" w:line="260" w:lineRule="exact"/>
        <w:ind w:left="568" w:hanging="284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przedkłada Samorządowi Województwa dokumentację, o której mowa w</w:t>
      </w:r>
      <w:r w:rsidR="00BD30B8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ust.</w:t>
      </w:r>
      <w:r w:rsidR="00BD30B8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1, w formie kopii potwierdzonych za zgodność z oryginałem przez osobę pełniącą funkcję kierownika Zamawiającego lub osobę upoważnioną przez Zamawiającego.</w:t>
      </w:r>
      <w:r w:rsidR="00AE28AF" w:rsidRPr="00FA73E3">
        <w:rPr>
          <w:sz w:val="24"/>
          <w:szCs w:val="24"/>
        </w:rPr>
        <w:t xml:space="preserve"> </w:t>
      </w:r>
    </w:p>
    <w:p w14:paraId="46D5A5E3" w14:textId="05DA2455" w:rsidR="00AE28AF" w:rsidRPr="00FA73E3" w:rsidRDefault="00AE28AF" w:rsidP="0036565D">
      <w:pPr>
        <w:pStyle w:val="Akapitzlist"/>
        <w:spacing w:before="120" w:after="120" w:line="260" w:lineRule="exact"/>
        <w:ind w:left="56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dokumentacji przekazanej przez Beneficjenta w formie elektronicznej, należy uzyskać oświadczenie osoby pełniącej funkcję kierownika Zamawiającego lub</w:t>
      </w:r>
      <w:r w:rsidR="00BD30B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osoby upoważnionej przez Zamawiającego o zgodności przekazanego materiału</w:t>
      </w:r>
      <w:r w:rsidR="00BD30B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BD30B8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oryginałem.</w:t>
      </w:r>
    </w:p>
    <w:p w14:paraId="0D49C3EB" w14:textId="77777777" w:rsidR="008C5B19" w:rsidRPr="00FA73E3" w:rsidRDefault="002A3EBC">
      <w:pPr>
        <w:pStyle w:val="Akapitzlist"/>
        <w:numPr>
          <w:ilvl w:val="0"/>
          <w:numId w:val="66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Dokumentacja, o której mowa w ust. 1, obejmuje:</w:t>
      </w:r>
    </w:p>
    <w:p w14:paraId="61EDC8AA" w14:textId="3C1A19FD" w:rsidR="008C5B19" w:rsidRPr="00FA73E3" w:rsidRDefault="00D36935" w:rsidP="00986AD5">
      <w:pPr>
        <w:pStyle w:val="Akapitzlist"/>
        <w:numPr>
          <w:ilvl w:val="0"/>
          <w:numId w:val="2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kompletną dokumentację przetargową przygotowaną przez Zamawiającego</w:t>
      </w:r>
      <w:r w:rsidR="0000292B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w</w:t>
      </w:r>
      <w:r w:rsidR="008E165C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tym ogłoszenia;</w:t>
      </w:r>
    </w:p>
    <w:p w14:paraId="7A3807BB" w14:textId="730FE222" w:rsidR="008C5B19" w:rsidRPr="00FA73E3" w:rsidRDefault="00D36935" w:rsidP="00986AD5">
      <w:pPr>
        <w:pStyle w:val="Akapitzlist"/>
        <w:numPr>
          <w:ilvl w:val="0"/>
          <w:numId w:val="2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kompletną dokumentację z przebiegu prac komisji przetargowej</w:t>
      </w:r>
      <w:r w:rsidR="00EB17D1" w:rsidRPr="00FA73E3">
        <w:rPr>
          <w:sz w:val="24"/>
          <w:szCs w:val="24"/>
        </w:rPr>
        <w:t xml:space="preserve"> – je</w:t>
      </w:r>
      <w:r w:rsidR="00795B40" w:rsidRPr="00FA73E3">
        <w:rPr>
          <w:sz w:val="24"/>
          <w:szCs w:val="24"/>
        </w:rPr>
        <w:t>że</w:t>
      </w:r>
      <w:r w:rsidR="00EB17D1" w:rsidRPr="00FA73E3">
        <w:rPr>
          <w:sz w:val="24"/>
          <w:szCs w:val="24"/>
        </w:rPr>
        <w:t>li dotyczy</w:t>
      </w:r>
      <w:r w:rsidRPr="00FA73E3">
        <w:rPr>
          <w:sz w:val="24"/>
          <w:szCs w:val="24"/>
        </w:rPr>
        <w:t>;</w:t>
      </w:r>
    </w:p>
    <w:p w14:paraId="528D994D" w14:textId="77777777" w:rsidR="008C5B19" w:rsidRPr="00FA73E3" w:rsidRDefault="00D36935" w:rsidP="00986AD5">
      <w:pPr>
        <w:pStyle w:val="Akapitzlist"/>
        <w:numPr>
          <w:ilvl w:val="0"/>
          <w:numId w:val="2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kompletną ofertę wybranego wykonawcy wraz z umową zawartą z wybranym wykonawcą oraz formularze ofertowe pozostałych wykonawców;</w:t>
      </w:r>
    </w:p>
    <w:p w14:paraId="1D3F0F4B" w14:textId="77777777" w:rsidR="008C5B19" w:rsidRPr="00FA73E3" w:rsidRDefault="00D36935" w:rsidP="00CD75F2">
      <w:pPr>
        <w:pStyle w:val="Akapitzlist"/>
        <w:numPr>
          <w:ilvl w:val="0"/>
          <w:numId w:val="2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kompletną dokumentację związaną z odwołaniami oraz zapytaniami i wyjaśnieniami dotyczącymi Specyfikacji Istotnych Warunków Zamówienia</w:t>
      </w:r>
      <w:r w:rsidR="00EB17D1" w:rsidRPr="00FA73E3">
        <w:rPr>
          <w:sz w:val="24"/>
          <w:szCs w:val="24"/>
        </w:rPr>
        <w:t xml:space="preserve"> lub Specyfikacji </w:t>
      </w:r>
      <w:r w:rsidR="003F32BB" w:rsidRPr="00FA73E3">
        <w:rPr>
          <w:sz w:val="24"/>
          <w:szCs w:val="24"/>
        </w:rPr>
        <w:t>W</w:t>
      </w:r>
      <w:r w:rsidR="00EB17D1" w:rsidRPr="00FA73E3">
        <w:rPr>
          <w:sz w:val="24"/>
          <w:szCs w:val="24"/>
        </w:rPr>
        <w:t>arunków Zamówienia</w:t>
      </w:r>
      <w:r w:rsidRPr="00FA73E3">
        <w:rPr>
          <w:sz w:val="24"/>
          <w:szCs w:val="24"/>
        </w:rPr>
        <w:t>, jeżeli miały miejsce</w:t>
      </w:r>
      <w:r w:rsidR="00CD75F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 danym postępowaniu;</w:t>
      </w:r>
    </w:p>
    <w:p w14:paraId="173A6E70" w14:textId="2003A07F" w:rsidR="008C5B19" w:rsidRPr="00FA73E3" w:rsidRDefault="00D36935" w:rsidP="00503EB4">
      <w:pPr>
        <w:pStyle w:val="Akapitzlist"/>
        <w:numPr>
          <w:ilvl w:val="0"/>
          <w:numId w:val="26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upoważnienie do potwierdzenia za zgodność z oryginałem dokumentacji</w:t>
      </w:r>
      <w:r w:rsidR="008E165C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8E165C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przeprowadzonego postępowania o udzielenie zamówienia publicznego dla osoby upoważnionej przez Zamawiającego</w:t>
      </w:r>
      <w:r w:rsidR="000C65B4" w:rsidRPr="00FA73E3">
        <w:rPr>
          <w:sz w:val="24"/>
          <w:szCs w:val="24"/>
        </w:rPr>
        <w:t xml:space="preserve"> – jeżeli dotyczy</w:t>
      </w:r>
      <w:r w:rsidRPr="00FA73E3">
        <w:rPr>
          <w:sz w:val="24"/>
          <w:szCs w:val="24"/>
        </w:rPr>
        <w:t>.</w:t>
      </w:r>
    </w:p>
    <w:p w14:paraId="37AB8F63" w14:textId="55C9FF3C" w:rsidR="008C5B19" w:rsidRPr="00FA73E3" w:rsidRDefault="00D36935" w:rsidP="00503EB4">
      <w:pPr>
        <w:numPr>
          <w:ilvl w:val="0"/>
          <w:numId w:val="5"/>
        </w:numPr>
        <w:spacing w:before="120" w:after="120" w:line="26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może żądać innych dokumentów </w:t>
      </w:r>
      <w:r w:rsidR="002947AD" w:rsidRPr="00FA73E3">
        <w:rPr>
          <w:rFonts w:ascii="Times New Roman" w:eastAsia="Times New Roman" w:hAnsi="Times New Roman"/>
          <w:sz w:val="24"/>
          <w:szCs w:val="24"/>
          <w:lang w:eastAsia="pl-PL"/>
        </w:rPr>
        <w:t>dotyczących postępowania o udzielenie zamówienia publicznego</w:t>
      </w:r>
      <w:r w:rsidR="002947AD" w:rsidRPr="00FA73E3" w:rsidDel="002947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, jeżeli</w:t>
      </w:r>
      <w:r w:rsidR="008E165C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E165C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procesie oceny postępowania o udzielenie zamówienia publicznego zajdzie potrzeba</w:t>
      </w:r>
      <w:r w:rsidR="008E165C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8E165C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zweryfikowania.</w:t>
      </w:r>
    </w:p>
    <w:p w14:paraId="4BA8947E" w14:textId="77777777" w:rsidR="00503EB4" w:rsidRPr="00FA73E3" w:rsidRDefault="00503EB4" w:rsidP="0036565D">
      <w:pPr>
        <w:pStyle w:val="Akapitzlist"/>
        <w:numPr>
          <w:ilvl w:val="0"/>
          <w:numId w:val="5"/>
        </w:numPr>
        <w:spacing w:before="120" w:after="120" w:line="24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udzielania zamówienia publicznego w trybie zamówienia z wolnej ręki:</w:t>
      </w:r>
    </w:p>
    <w:p w14:paraId="1D558336" w14:textId="77777777" w:rsidR="00503EB4" w:rsidRPr="00FA73E3" w:rsidRDefault="00503EB4" w:rsidP="0036565D">
      <w:pPr>
        <w:pStyle w:val="Akapitzlist"/>
        <w:numPr>
          <w:ilvl w:val="0"/>
          <w:numId w:val="85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 na podstawie art. 214 ust. 1 pkt 6 ustawy pzp z dnia 11 września 2019 r., jeżeli postępowanie zostało wszczęte po dniu 31 grudnia 2020 r., Beneficjent zobligowany jest do przedłożenia:</w:t>
      </w:r>
    </w:p>
    <w:p w14:paraId="7497757F" w14:textId="77777777" w:rsidR="00503EB4" w:rsidRPr="00FA73E3" w:rsidRDefault="00687FCC" w:rsidP="00C10314">
      <w:pPr>
        <w:pStyle w:val="Akapitzlist"/>
        <w:spacing w:before="120" w:after="120" w:line="276" w:lineRule="auto"/>
        <w:ind w:left="1134" w:hanging="283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a) </w:t>
      </w:r>
      <w:r w:rsidR="00503EB4" w:rsidRPr="00FA73E3">
        <w:rPr>
          <w:sz w:val="24"/>
          <w:szCs w:val="24"/>
        </w:rPr>
        <w:t>kompletnej dokumentacji z przeprowadzonego postępowania w trybie przetargu nieograniczonego lub ograniczonego;</w:t>
      </w:r>
    </w:p>
    <w:p w14:paraId="718382E4" w14:textId="77777777" w:rsidR="00503EB4" w:rsidRPr="00FA73E3" w:rsidRDefault="00687FCC" w:rsidP="00C10314">
      <w:pPr>
        <w:pStyle w:val="Akapitzlist"/>
        <w:spacing w:before="120" w:after="120" w:line="276" w:lineRule="auto"/>
        <w:ind w:left="993" w:hanging="142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b) </w:t>
      </w:r>
      <w:r w:rsidR="00503EB4" w:rsidRPr="00FA73E3">
        <w:rPr>
          <w:sz w:val="24"/>
          <w:szCs w:val="24"/>
        </w:rPr>
        <w:t>uzasadnienia faktycznego i prawnego zaistnienia przesłanek do udzielenia zamówienia z wolnej ręki w trybie art. 214 ust. 1 pkt 6 ustawy pzp z dnia 11 września 2019 r.;</w:t>
      </w:r>
    </w:p>
    <w:p w14:paraId="5D416B79" w14:textId="77777777" w:rsidR="00503EB4" w:rsidRPr="00FA73E3" w:rsidRDefault="00503EB4" w:rsidP="00687FCC">
      <w:pPr>
        <w:pStyle w:val="Akapitzlist"/>
        <w:numPr>
          <w:ilvl w:val="0"/>
          <w:numId w:val="85"/>
        </w:numPr>
        <w:spacing w:before="120" w:line="260" w:lineRule="exact"/>
        <w:ind w:left="851" w:hanging="284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na podstawie art. 67 ust. 1 pkt 4 ustawy pzp </w:t>
      </w:r>
      <w:bookmarkStart w:id="11" w:name="_Hlk59014679"/>
      <w:r w:rsidRPr="00FA73E3">
        <w:rPr>
          <w:sz w:val="24"/>
          <w:szCs w:val="24"/>
        </w:rPr>
        <w:t>z dnia 29 stycznia 2004 r.</w:t>
      </w:r>
      <w:bookmarkEnd w:id="11"/>
      <w:r w:rsidRPr="00FA73E3">
        <w:rPr>
          <w:sz w:val="24"/>
          <w:szCs w:val="24"/>
        </w:rPr>
        <w:t>, jeżeli postępowanie zostało wszczęte po wejściu w życie ustawy z dnia 22 czerwca 2016 r. o zmianie ustawy – Prawo zamówień publicznych oraz niektórych innych ustaw (Dz. U. poz. 1020), Beneficjent zobligowany jest do przedłożenia:</w:t>
      </w:r>
    </w:p>
    <w:p w14:paraId="31C4EA88" w14:textId="77777777" w:rsidR="00503EB4" w:rsidRPr="00FA73E3" w:rsidRDefault="00503EB4" w:rsidP="00687FCC">
      <w:pPr>
        <w:pStyle w:val="Akapitzlist"/>
        <w:numPr>
          <w:ilvl w:val="0"/>
          <w:numId w:val="86"/>
        </w:numPr>
        <w:spacing w:before="12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kompletnej dokumentacji z przeprowadzonego postępowania w trybie przetargu nieograniczonego lub ograniczonego;</w:t>
      </w:r>
    </w:p>
    <w:p w14:paraId="6A663A9F" w14:textId="2DF4CB0D" w:rsidR="00503EB4" w:rsidRPr="00FA73E3" w:rsidRDefault="00503EB4" w:rsidP="00503EB4">
      <w:pPr>
        <w:pStyle w:val="Akapitzlist"/>
        <w:numPr>
          <w:ilvl w:val="0"/>
          <w:numId w:val="86"/>
        </w:numPr>
        <w:spacing w:before="12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uzasadnienia faktycznego i prawnego zaistnienia przesłanek do udzielenia zamówienia z wolnej ręki w trybie art. 67 ust. 1 pkt 4 ustawy pzp z dnia 29</w:t>
      </w:r>
      <w:r w:rsidR="00C4221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stycznia 2004 r.</w:t>
      </w:r>
      <w:r w:rsidR="00D205F6" w:rsidRPr="00FA73E3">
        <w:rPr>
          <w:sz w:val="24"/>
          <w:szCs w:val="24"/>
        </w:rPr>
        <w:t>;</w:t>
      </w:r>
    </w:p>
    <w:p w14:paraId="6EE3D015" w14:textId="77777777" w:rsidR="00503EB4" w:rsidRPr="00FA73E3" w:rsidRDefault="00503EB4" w:rsidP="00687FCC">
      <w:pPr>
        <w:pStyle w:val="Akapitzlist"/>
        <w:numPr>
          <w:ilvl w:val="0"/>
          <w:numId w:val="85"/>
        </w:numPr>
        <w:spacing w:before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na podstawie art. 67 ust. 1 pkt 4 ustawy pzp z dnia 29 stycznia 2004 r., jeżeli postępowanie zostało wszczęte przed wejściem w życie ustawy z dnia 22 czerwca 2016 r. o zmianie ustawy – Prawo zamówień publicznych oraz niektórych innych ustaw (Dz. U. poz. 1020), Beneficjent zobligowany jest do przedłożenia: </w:t>
      </w:r>
    </w:p>
    <w:p w14:paraId="34B2AC2B" w14:textId="651D3B83" w:rsidR="00503EB4" w:rsidRPr="00FA73E3" w:rsidRDefault="00503EB4" w:rsidP="00687FCC">
      <w:pPr>
        <w:pStyle w:val="Akapitzlist"/>
        <w:numPr>
          <w:ilvl w:val="0"/>
          <w:numId w:val="87"/>
        </w:numPr>
        <w:spacing w:before="12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protokołów z kolejno unieważnionych postępowań, zawierających podstawę prawną i odpowiednie uzasadnienie faktyczne – w przypadku, gdy unieważnienie postępowania nastąpiło w konsekwencji braku ofert lub wniosków</w:t>
      </w:r>
      <w:r w:rsidR="00C4221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C4221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dopuszczenie do udziału w postępowaniu;</w:t>
      </w:r>
    </w:p>
    <w:p w14:paraId="4583AEE2" w14:textId="40D5932C" w:rsidR="00503EB4" w:rsidRPr="00FA73E3" w:rsidRDefault="00503EB4" w:rsidP="00503EB4">
      <w:pPr>
        <w:pStyle w:val="Akapitzlist"/>
        <w:numPr>
          <w:ilvl w:val="0"/>
          <w:numId w:val="87"/>
        </w:numPr>
        <w:spacing w:before="12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kompletnej dokumentacji związanej z unieważnionymi postępowaniami</w:t>
      </w:r>
      <w:r w:rsidR="00C4221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C4221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udzielenie zamówienia publicznego – w przypadku gdy przyczyną unieważnienia postępowania było odrzucenie wszystkich złożonych ofert, ze względu na ich niezgodność z opisem przedmiotu zamówienia;</w:t>
      </w:r>
    </w:p>
    <w:p w14:paraId="67D8F5F5" w14:textId="3FF01E3D" w:rsidR="00503EB4" w:rsidRPr="00FA73E3" w:rsidRDefault="00503EB4" w:rsidP="00687FCC">
      <w:pPr>
        <w:pStyle w:val="Akapitzlist"/>
        <w:numPr>
          <w:ilvl w:val="0"/>
          <w:numId w:val="85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na podstawie przepisów </w:t>
      </w:r>
      <w:r w:rsidR="00FA6A92" w:rsidRPr="00FA73E3">
        <w:rPr>
          <w:sz w:val="24"/>
          <w:szCs w:val="24"/>
        </w:rPr>
        <w:t xml:space="preserve">innych </w:t>
      </w:r>
      <w:r w:rsidRPr="00FA73E3">
        <w:rPr>
          <w:sz w:val="24"/>
          <w:szCs w:val="24"/>
        </w:rPr>
        <w:t>niż art. 67 ust. 1 pkt 4 ustawy pzp z dnia 29 stycznia 2004 r. lub art. 214 ust. 1 pkt 6 ustawy pzp z dnia 11 września 2019 r., należy przedstawić uzasadnienie faktyczne i prawne zaistnienia przesłanek do udzielenia zamówienia w trybie z wolnej ręki oraz inne dokumenty, jeżeli ich sporządzenie wymagane było przepisami ustawy pzp z dnia 29 stycznia 2004 r. lub ustawy pzp</w:t>
      </w:r>
      <w:r w:rsidR="00C4221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C4221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dnia 11 września 2019 r.</w:t>
      </w:r>
    </w:p>
    <w:p w14:paraId="09609A63" w14:textId="6309AB10" w:rsidR="008C5B19" w:rsidRPr="00FA73E3" w:rsidRDefault="00D36935">
      <w:pPr>
        <w:numPr>
          <w:ilvl w:val="0"/>
          <w:numId w:val="5"/>
        </w:numPr>
        <w:spacing w:before="120" w:after="120" w:line="26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 przypadku, gdy złożona dokumentacja, o której m</w:t>
      </w:r>
      <w:r w:rsidR="00272782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owa w ust. 3 i 5 zawiera braki,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Samorząd Województwa wzywa Beneficjenta</w:t>
      </w:r>
      <w:r w:rsidR="007B41FC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</w:t>
      </w:r>
      <w:r w:rsidR="001A67B0" w:rsidRPr="00FA73E3">
        <w:rPr>
          <w:rFonts w:ascii="Times New Roman" w:eastAsia="Times New Roman" w:hAnsi="Times New Roman"/>
          <w:sz w:val="24"/>
          <w:szCs w:val="24"/>
          <w:lang w:eastAsia="pl-PL"/>
        </w:rPr>
        <w:t>określonej w § 1</w:t>
      </w:r>
      <w:r w:rsidR="00AA0A90" w:rsidRPr="00FA73E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7B41FC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A67B0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do ich usunięcia w</w:t>
      </w:r>
      <w:r w:rsidR="009D3B60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terminie 7 dni od dnia doręczenia wezwania.</w:t>
      </w:r>
    </w:p>
    <w:p w14:paraId="5A0F8E65" w14:textId="04F475E2" w:rsidR="008C5B19" w:rsidRPr="00FA73E3" w:rsidRDefault="00D36935" w:rsidP="00986AD5">
      <w:pPr>
        <w:numPr>
          <w:ilvl w:val="0"/>
          <w:numId w:val="5"/>
        </w:numPr>
        <w:spacing w:before="120" w:after="120" w:line="26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istnieje konieczność uzyskania wyjaśnień, Samorząd Województwa wzywa Beneficjenta do udzielenia wyjaśnień</w:t>
      </w:r>
      <w:r w:rsidR="001500DF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67B0" w:rsidRPr="00FA73E3">
        <w:rPr>
          <w:rFonts w:ascii="Times New Roman" w:eastAsia="Times New Roman" w:hAnsi="Times New Roman"/>
          <w:sz w:val="24"/>
          <w:szCs w:val="24"/>
          <w:lang w:eastAsia="pl-PL"/>
        </w:rPr>
        <w:t>w formie określonej w § 1</w:t>
      </w:r>
      <w:r w:rsidR="00AA0A90" w:rsidRPr="00FA73E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1500DF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A67B0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7 dni od dnia doręczenia wezwania. </w:t>
      </w:r>
    </w:p>
    <w:p w14:paraId="21D6AF01" w14:textId="2C5B1980" w:rsidR="008C5B19" w:rsidRPr="00FA73E3" w:rsidRDefault="00D36935" w:rsidP="00986AD5">
      <w:pPr>
        <w:numPr>
          <w:ilvl w:val="0"/>
          <w:numId w:val="5"/>
        </w:numPr>
        <w:spacing w:before="120" w:after="120" w:line="26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Wezwania, o których mowa w ust. 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6 i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7, oraz przypadki, gdy w trakcie oceny postępowania niezbędne jest uzyskanie opinii innego podmiotu lub wystąpienie</w:t>
      </w:r>
      <w:r w:rsidR="00C42219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42219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kontrolę doraźną Prezesa Urzędu Zamówień Publicznych, wydłużają termin dokonania oceny, o której mowa w ust. 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, o czas niezbędny do usunięcia braków/składania wyjaśnień oraz o czas niezbędny do uzyskania opinii lub wyników kontroli doraźnej,</w:t>
      </w:r>
      <w:r w:rsidR="00C42219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42219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czym Samorząd Województwa informuje Beneficjenta</w:t>
      </w:r>
      <w:r w:rsidR="00EA48C2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określonej w § 1</w:t>
      </w:r>
      <w:r w:rsidR="00B074A3" w:rsidRPr="00FA73E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A48C2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4048BEF" w14:textId="77777777" w:rsidR="008C5B19" w:rsidRPr="00FA73E3" w:rsidRDefault="00D36935" w:rsidP="00986AD5">
      <w:pPr>
        <w:numPr>
          <w:ilvl w:val="0"/>
          <w:numId w:val="5"/>
        </w:numPr>
        <w:spacing w:before="120" w:after="120" w:line="26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Jeżeli Beneficjent, nie złożył wymaganych dokumentów w terminie, o którym mowa w ust. 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, lub nie złożył wyjaśnień w terminie określonym w ust. 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, Samorząd Województwa dokonuje oceny w oparciu o posiadane dokumenty.</w:t>
      </w:r>
    </w:p>
    <w:p w14:paraId="7D79301B" w14:textId="0E71631B" w:rsidR="008C5B19" w:rsidRPr="00FA73E3" w:rsidRDefault="00D36935" w:rsidP="00986AD5">
      <w:pPr>
        <w:numPr>
          <w:ilvl w:val="0"/>
          <w:numId w:val="5"/>
        </w:numPr>
        <w:spacing w:before="120" w:after="120" w:line="260" w:lineRule="exact"/>
        <w:ind w:left="641" w:hanging="357"/>
        <w:jc w:val="both"/>
        <w:rPr>
          <w:rFonts w:ascii="Times New Roman" w:hAnsi="Times New Roman"/>
          <w:sz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O wyniku dokonanej oceny postępowania o udzielenie zamówienia publicznego Beneficjent zostanie poinformowany </w:t>
      </w:r>
      <w:r w:rsidR="00EA48C2" w:rsidRPr="00FA73E3">
        <w:rPr>
          <w:rFonts w:ascii="Times New Roman" w:eastAsia="Times New Roman" w:hAnsi="Times New Roman"/>
          <w:sz w:val="24"/>
          <w:szCs w:val="24"/>
          <w:lang w:eastAsia="pl-PL"/>
        </w:rPr>
        <w:t>w formie określonej w § 1</w:t>
      </w:r>
      <w:r w:rsidR="00AA0A90" w:rsidRPr="00FA73E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40110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A48C2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45E03" w:rsidRPr="00FA73E3">
        <w:rPr>
          <w:rFonts w:ascii="Times New Roman" w:eastAsia="Times New Roman" w:hAnsi="Times New Roman"/>
          <w:sz w:val="24"/>
          <w:szCs w:val="24"/>
          <w:lang w:eastAsia="pl-PL"/>
        </w:rPr>
        <w:t>w terminie 65 dni od dnia złożenia dokumentacji, o której mowa w ust. 3 lub 5</w:t>
      </w:r>
      <w:r w:rsidR="0040380F" w:rsidRPr="00FA73E3">
        <w:rPr>
          <w:rFonts w:ascii="Times New Roman" w:eastAsia="Times New Roman" w:hAnsi="Times New Roman"/>
          <w:sz w:val="24"/>
          <w:szCs w:val="24"/>
          <w:lang w:eastAsia="pl-PL"/>
        </w:rPr>
        <w:t>, z zastrzeżeniem ust. 8.</w:t>
      </w:r>
    </w:p>
    <w:p w14:paraId="413657F3" w14:textId="77777777" w:rsidR="00D36935" w:rsidRPr="00FA73E3" w:rsidRDefault="00E7410F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</w:t>
      </w:r>
      <w:r w:rsidR="00D36935" w:rsidRPr="00FA73E3">
        <w:rPr>
          <w:rFonts w:ascii="Times New Roman" w:hAnsi="Times New Roman"/>
          <w:b/>
          <w:sz w:val="24"/>
          <w:szCs w:val="24"/>
        </w:rPr>
        <w:t xml:space="preserve"> </w:t>
      </w:r>
      <w:r w:rsidRPr="00FA73E3">
        <w:rPr>
          <w:rFonts w:ascii="Times New Roman" w:hAnsi="Times New Roman"/>
          <w:b/>
          <w:sz w:val="24"/>
          <w:szCs w:val="24"/>
        </w:rPr>
        <w:t>7</w:t>
      </w:r>
    </w:p>
    <w:p w14:paraId="5CD8CD5B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044B1239" w14:textId="1578931B" w:rsidR="008C5B19" w:rsidRPr="00FA73E3" w:rsidRDefault="00D36935" w:rsidP="00986AD5">
      <w:pPr>
        <w:pStyle w:val="Akapitzlist"/>
        <w:numPr>
          <w:ilvl w:val="0"/>
          <w:numId w:val="7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Wniosek o płatność </w:t>
      </w:r>
      <w:r w:rsidR="002947AD" w:rsidRPr="00FA73E3">
        <w:rPr>
          <w:sz w:val="24"/>
          <w:szCs w:val="24"/>
        </w:rPr>
        <w:t>składa się w urzędzie marszałkowskim albo w samorządowej jednostce osobiście albo przesyłką rejestrowaną w placówce pocztowej operatora</w:t>
      </w:r>
      <w:r w:rsidR="00F750BA">
        <w:rPr>
          <w:sz w:val="24"/>
          <w:szCs w:val="24"/>
        </w:rPr>
        <w:t xml:space="preserve"> pocztoweg</w:t>
      </w:r>
      <w:r w:rsidR="00AD06CF">
        <w:rPr>
          <w:sz w:val="24"/>
          <w:szCs w:val="24"/>
        </w:rPr>
        <w:t>o</w:t>
      </w:r>
      <w:r w:rsidR="002947AD" w:rsidRPr="00FA73E3">
        <w:rPr>
          <w:sz w:val="24"/>
          <w:szCs w:val="24"/>
        </w:rPr>
        <w:t xml:space="preserve"> w rozumieniu</w:t>
      </w:r>
      <w:r w:rsidR="00F750BA">
        <w:rPr>
          <w:sz w:val="24"/>
          <w:szCs w:val="24"/>
        </w:rPr>
        <w:t xml:space="preserve"> art. 3 pkt 12</w:t>
      </w:r>
      <w:r w:rsidR="002947AD" w:rsidRPr="00FA73E3">
        <w:rPr>
          <w:sz w:val="24"/>
          <w:szCs w:val="24"/>
        </w:rPr>
        <w:t xml:space="preserve"> </w:t>
      </w:r>
      <w:r w:rsidR="009A5C6E">
        <w:rPr>
          <w:sz w:val="24"/>
          <w:szCs w:val="24"/>
        </w:rPr>
        <w:t>p</w:t>
      </w:r>
      <w:r w:rsidR="002947AD" w:rsidRPr="00FA73E3">
        <w:rPr>
          <w:sz w:val="24"/>
          <w:szCs w:val="24"/>
        </w:rPr>
        <w:t>raw</w:t>
      </w:r>
      <w:r w:rsidR="009A5C6E">
        <w:rPr>
          <w:sz w:val="24"/>
          <w:szCs w:val="24"/>
        </w:rPr>
        <w:t>a</w:t>
      </w:r>
      <w:r w:rsidR="002947AD" w:rsidRPr="00FA73E3">
        <w:rPr>
          <w:sz w:val="24"/>
          <w:szCs w:val="24"/>
        </w:rPr>
        <w:t xml:space="preserve"> pocztowe</w:t>
      </w:r>
      <w:r w:rsidR="009A5C6E">
        <w:rPr>
          <w:sz w:val="24"/>
          <w:szCs w:val="24"/>
        </w:rPr>
        <w:t>go</w:t>
      </w:r>
      <w:r w:rsidR="002947AD" w:rsidRPr="00FA73E3">
        <w:rPr>
          <w:sz w:val="24"/>
          <w:szCs w:val="24"/>
        </w:rPr>
        <w:t xml:space="preserve"> </w:t>
      </w:r>
      <w:r w:rsidR="00B85DE0" w:rsidRPr="00FA73E3">
        <w:rPr>
          <w:sz w:val="24"/>
          <w:szCs w:val="24"/>
        </w:rPr>
        <w:t xml:space="preserve">lub w placówce podmiotu zajmującego się doręczaniem korespondencji na terenie Unii Europejskiej </w:t>
      </w:r>
      <w:bookmarkStart w:id="12" w:name="_Hlk38879837"/>
      <w:r w:rsidR="002947AD" w:rsidRPr="00FA73E3">
        <w:rPr>
          <w:sz w:val="24"/>
          <w:szCs w:val="24"/>
        </w:rPr>
        <w:t>lub</w:t>
      </w:r>
      <w:r w:rsidR="00872ED0" w:rsidRPr="00FA73E3">
        <w:rPr>
          <w:sz w:val="24"/>
          <w:szCs w:val="24"/>
        </w:rPr>
        <w:t xml:space="preserve"> w formie dokumentu elektronicznego na elektroniczną skrzynkę podawczą</w:t>
      </w:r>
      <w:bookmarkEnd w:id="12"/>
      <w:r w:rsidR="0013486B" w:rsidRPr="00FA73E3">
        <w:rPr>
          <w:sz w:val="24"/>
          <w:szCs w:val="24"/>
        </w:rPr>
        <w:t xml:space="preserve"> albo w postaci elektronicznej na adres do doręczeń elektronicznych</w:t>
      </w:r>
      <w:r w:rsidR="0013486B" w:rsidRPr="00FA73E3">
        <w:rPr>
          <w:sz w:val="24"/>
          <w:szCs w:val="24"/>
          <w:vertAlign w:val="superscript"/>
        </w:rPr>
        <w:t>2,</w:t>
      </w:r>
      <w:r w:rsidR="000A3E57" w:rsidRPr="00FA73E3">
        <w:rPr>
          <w:rStyle w:val="Odwoanieprzypisudolnego"/>
        </w:rPr>
        <w:footnoteReference w:id="7"/>
      </w:r>
      <w:r w:rsidR="000A3E57" w:rsidRPr="00FA73E3">
        <w:rPr>
          <w:sz w:val="24"/>
          <w:szCs w:val="24"/>
          <w:vertAlign w:val="superscript"/>
        </w:rPr>
        <w:t>,</w:t>
      </w:r>
      <w:r w:rsidR="000A3E57" w:rsidRPr="00FA73E3">
        <w:rPr>
          <w:rStyle w:val="Odwoanieprzypisudolnego"/>
        </w:rPr>
        <w:footnoteReference w:id="8"/>
      </w:r>
      <w:r w:rsidR="0026668D" w:rsidRPr="00FA73E3">
        <w:rPr>
          <w:sz w:val="24"/>
          <w:szCs w:val="24"/>
          <w:vertAlign w:val="superscript"/>
        </w:rPr>
        <w:t>,</w:t>
      </w:r>
      <w:r w:rsidR="0026668D" w:rsidRPr="00FA73E3">
        <w:rPr>
          <w:rStyle w:val="Odwoanieprzypisudolnego"/>
        </w:rPr>
        <w:footnoteReference w:id="9"/>
      </w:r>
      <w:r w:rsidR="00872ED0" w:rsidRPr="00FA73E3">
        <w:rPr>
          <w:sz w:val="24"/>
          <w:szCs w:val="24"/>
        </w:rPr>
        <w:t xml:space="preserve">, </w:t>
      </w:r>
      <w:r w:rsidRPr="00FA73E3">
        <w:rPr>
          <w:sz w:val="24"/>
          <w:szCs w:val="24"/>
        </w:rPr>
        <w:t>wraz z wymaganymi dokumentami niezbędnymi do wypłaty środków finansowych z tytułu pomocy, potwierdzającymi spełnienie warunków wypłaty pomocy, których wykaz zawiera formularz wniosku o płatność, w</w:t>
      </w:r>
      <w:r w:rsidR="00F12B3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następujących terminach:</w:t>
      </w:r>
    </w:p>
    <w:p w14:paraId="4F06D957" w14:textId="77777777" w:rsidR="008C5B19" w:rsidRPr="00FA73E3" w:rsidRDefault="00D36935" w:rsidP="00986AD5">
      <w:pPr>
        <w:pStyle w:val="Akapitzlist"/>
        <w:numPr>
          <w:ilvl w:val="0"/>
          <w:numId w:val="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14:paraId="54CCC721" w14:textId="05B4824E" w:rsidR="008C5B19" w:rsidRPr="00FA73E3" w:rsidRDefault="00D36935" w:rsidP="00986AD5">
      <w:pPr>
        <w:pStyle w:val="Akapitzlist"/>
        <w:numPr>
          <w:ilvl w:val="0"/>
          <w:numId w:val="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w przypadku realizacji operacji w </w:t>
      </w:r>
      <w:r w:rsidR="001B1646" w:rsidRPr="00FA73E3">
        <w:rPr>
          <w:sz w:val="24"/>
          <w:szCs w:val="24"/>
        </w:rPr>
        <w:t>dwóch</w:t>
      </w:r>
      <w:r w:rsidR="00737D0D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etapach</w:t>
      </w:r>
      <w:r w:rsidR="00AF3D1E" w:rsidRPr="00FA73E3">
        <w:rPr>
          <w:sz w:val="24"/>
          <w:szCs w:val="24"/>
          <w:vertAlign w:val="superscript"/>
        </w:rPr>
        <w:t>4</w:t>
      </w:r>
      <w:r w:rsidRPr="00FA73E3">
        <w:rPr>
          <w:sz w:val="24"/>
          <w:szCs w:val="24"/>
        </w:rPr>
        <w:t>:</w:t>
      </w:r>
    </w:p>
    <w:p w14:paraId="4F0025BD" w14:textId="77777777" w:rsidR="008C5B19" w:rsidRPr="00FA73E3" w:rsidRDefault="00D36935" w:rsidP="00986AD5">
      <w:pPr>
        <w:pStyle w:val="Akapitzlist"/>
        <w:numPr>
          <w:ilvl w:val="0"/>
          <w:numId w:val="9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 zakończeniu realizacji pierwszego etapu operacji - w terminie od dnia</w:t>
      </w:r>
      <w:r w:rsidR="006267B3" w:rsidRPr="00FA73E3">
        <w:rPr>
          <w:sz w:val="24"/>
          <w:szCs w:val="24"/>
        </w:rPr>
        <w:br/>
      </w:r>
      <w:r w:rsidRPr="00FA73E3">
        <w:rPr>
          <w:sz w:val="24"/>
          <w:szCs w:val="24"/>
        </w:rPr>
        <w:t>………</w:t>
      </w:r>
      <w:r w:rsidR="006267B3" w:rsidRPr="00FA73E3">
        <w:rPr>
          <w:sz w:val="24"/>
          <w:szCs w:val="24"/>
        </w:rPr>
        <w:t>….</w:t>
      </w:r>
      <w:r w:rsidRPr="00FA73E3">
        <w:rPr>
          <w:sz w:val="24"/>
          <w:szCs w:val="24"/>
        </w:rPr>
        <w:t xml:space="preserve"> 20….r. do dnia …………….……. 20....r.,</w:t>
      </w:r>
      <w:r w:rsidRPr="00FA73E3">
        <w:rPr>
          <w:sz w:val="24"/>
        </w:rPr>
        <w:t xml:space="preserve"> </w:t>
      </w:r>
    </w:p>
    <w:p w14:paraId="53B49AF3" w14:textId="78F78B87" w:rsidR="008C5B19" w:rsidRPr="00FA73E3" w:rsidRDefault="00D36935" w:rsidP="00986AD5">
      <w:pPr>
        <w:pStyle w:val="Akapitzlist"/>
        <w:numPr>
          <w:ilvl w:val="0"/>
          <w:numId w:val="9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bookmarkStart w:id="14" w:name="_Hlk102034800"/>
      <w:r w:rsidRPr="00FA73E3">
        <w:rPr>
          <w:sz w:val="24"/>
          <w:szCs w:val="24"/>
        </w:rPr>
        <w:t>po zakończeniu realizacji</w:t>
      </w:r>
      <w:r w:rsidR="00DA56DD" w:rsidRPr="00FA73E3">
        <w:rPr>
          <w:sz w:val="24"/>
          <w:szCs w:val="24"/>
        </w:rPr>
        <w:t xml:space="preserve"> drugiego</w:t>
      </w:r>
      <w:r w:rsidR="004B5CF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etapu operacji - w terminie od dnia</w:t>
      </w:r>
      <w:r w:rsidR="006267B3" w:rsidRPr="00FA73E3">
        <w:rPr>
          <w:sz w:val="24"/>
          <w:szCs w:val="24"/>
        </w:rPr>
        <w:br/>
      </w:r>
      <w:r w:rsidRPr="00FA73E3">
        <w:rPr>
          <w:sz w:val="24"/>
          <w:szCs w:val="24"/>
        </w:rPr>
        <w:t>…</w:t>
      </w:r>
      <w:r w:rsidR="006267B3" w:rsidRPr="00FA73E3">
        <w:rPr>
          <w:sz w:val="24"/>
          <w:szCs w:val="24"/>
        </w:rPr>
        <w:t>….</w:t>
      </w:r>
      <w:r w:rsidRPr="00FA73E3">
        <w:rPr>
          <w:sz w:val="24"/>
          <w:szCs w:val="24"/>
        </w:rPr>
        <w:t>…… 20….r. do dnia …………….……. 20....r.,</w:t>
      </w:r>
      <w:r w:rsidRPr="00FA73E3">
        <w:rPr>
          <w:sz w:val="24"/>
        </w:rPr>
        <w:t xml:space="preserve"> </w:t>
      </w:r>
    </w:p>
    <w:p w14:paraId="49AB8216" w14:textId="4DB03D70" w:rsidR="00293F14" w:rsidRPr="00FA73E3" w:rsidRDefault="00D36935" w:rsidP="00293F14">
      <w:pPr>
        <w:pStyle w:val="Akapitzlist"/>
        <w:spacing w:before="120" w:after="120" w:line="260" w:lineRule="exact"/>
        <w:ind w:left="502"/>
        <w:contextualSpacing w:val="0"/>
        <w:jc w:val="both"/>
        <w:rPr>
          <w:sz w:val="24"/>
          <w:szCs w:val="24"/>
          <w:lang w:eastAsia="en-GB"/>
        </w:rPr>
      </w:pPr>
      <w:bookmarkStart w:id="15" w:name="_Hlk66967421"/>
      <w:bookmarkEnd w:id="14"/>
      <w:r w:rsidRPr="00FA73E3">
        <w:rPr>
          <w:sz w:val="24"/>
          <w:szCs w:val="24"/>
        </w:rPr>
        <w:t xml:space="preserve">– jednak </w:t>
      </w:r>
      <w:r w:rsidR="00C53419" w:rsidRPr="00FA73E3">
        <w:rPr>
          <w:sz w:val="24"/>
          <w:szCs w:val="24"/>
          <w:lang w:eastAsia="en-GB"/>
        </w:rPr>
        <w:t>nie później niż</w:t>
      </w:r>
      <w:r w:rsidR="00D20F72" w:rsidRPr="00FA73E3">
        <w:rPr>
          <w:sz w:val="24"/>
          <w:szCs w:val="24"/>
        </w:rPr>
        <w:t xml:space="preserve"> do dnia 30 czerwca 2025 r.</w:t>
      </w:r>
      <w:r w:rsidR="00C53419" w:rsidRPr="00FA73E3">
        <w:rPr>
          <w:sz w:val="24"/>
          <w:szCs w:val="24"/>
          <w:lang w:eastAsia="en-GB"/>
        </w:rPr>
        <w:t xml:space="preserve"> </w:t>
      </w:r>
      <w:bookmarkEnd w:id="15"/>
    </w:p>
    <w:p w14:paraId="4411A617" w14:textId="31016590" w:rsidR="008C5B19" w:rsidRPr="00FA73E3" w:rsidRDefault="00D36935" w:rsidP="00293F14">
      <w:pPr>
        <w:pStyle w:val="Akapitzlist"/>
        <w:numPr>
          <w:ilvl w:val="0"/>
          <w:numId w:val="7"/>
        </w:numPr>
        <w:spacing w:before="120" w:after="120" w:line="260" w:lineRule="exact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Wniosek o płatność składa się na formularzu udostępnionym na stronie internetowej Urzędu Marszałkowskiego</w:t>
      </w:r>
      <w:r w:rsidR="00D20F72" w:rsidRPr="00FA73E3">
        <w:rPr>
          <w:sz w:val="24"/>
          <w:szCs w:val="24"/>
        </w:rPr>
        <w:t>.</w:t>
      </w:r>
      <w:r w:rsidR="0019251E" w:rsidRPr="00FA73E3">
        <w:rPr>
          <w:sz w:val="24"/>
          <w:szCs w:val="24"/>
        </w:rPr>
        <w:t xml:space="preserve"> </w:t>
      </w:r>
    </w:p>
    <w:p w14:paraId="741DA834" w14:textId="08F207C3" w:rsidR="008C5B19" w:rsidRPr="00FA73E3" w:rsidRDefault="00D36935" w:rsidP="00016876">
      <w:pPr>
        <w:pStyle w:val="Akapitzlist"/>
        <w:numPr>
          <w:ilvl w:val="0"/>
          <w:numId w:val="7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niezłożenia wniosku o płatność w terminie określonym w umowie, Samorząd Województwa dwukrotnie wzywa Beneficjenta do złożenia wniosku</w:t>
      </w:r>
      <w:r w:rsidR="004D701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w kolejnych wyznaczonych terminach, </w:t>
      </w:r>
      <w:r w:rsidR="00680F0C" w:rsidRPr="00FA73E3">
        <w:rPr>
          <w:sz w:val="24"/>
          <w:szCs w:val="24"/>
        </w:rPr>
        <w:t xml:space="preserve">uwzględniając </w:t>
      </w:r>
      <w:r w:rsidRPr="00FA73E3">
        <w:rPr>
          <w:sz w:val="24"/>
          <w:szCs w:val="24"/>
        </w:rPr>
        <w:t>termin</w:t>
      </w:r>
      <w:r w:rsidR="00284991" w:rsidRPr="00FA73E3">
        <w:rPr>
          <w:sz w:val="24"/>
          <w:szCs w:val="24"/>
        </w:rPr>
        <w:t>y</w:t>
      </w:r>
      <w:r w:rsidRPr="00FA73E3">
        <w:rPr>
          <w:sz w:val="24"/>
          <w:szCs w:val="24"/>
        </w:rPr>
        <w:t xml:space="preserve"> wskazan</w:t>
      </w:r>
      <w:r w:rsidR="00284991" w:rsidRPr="00FA73E3">
        <w:rPr>
          <w:sz w:val="24"/>
          <w:szCs w:val="24"/>
        </w:rPr>
        <w:t>e</w:t>
      </w:r>
      <w:r w:rsidRPr="00FA73E3">
        <w:rPr>
          <w:sz w:val="24"/>
          <w:szCs w:val="24"/>
        </w:rPr>
        <w:t xml:space="preserve"> w</w:t>
      </w:r>
      <w:r w:rsidR="00F250AD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§ </w:t>
      </w:r>
      <w:r w:rsidR="003E0375" w:rsidRPr="00FA73E3">
        <w:rPr>
          <w:sz w:val="24"/>
          <w:szCs w:val="24"/>
        </w:rPr>
        <w:t xml:space="preserve">9 </w:t>
      </w:r>
      <w:r w:rsidRPr="00FA73E3">
        <w:rPr>
          <w:sz w:val="24"/>
          <w:szCs w:val="24"/>
        </w:rPr>
        <w:t xml:space="preserve">ust. 1 pkt </w:t>
      </w:r>
      <w:r w:rsidR="00DC5AFA" w:rsidRPr="00FA73E3">
        <w:rPr>
          <w:sz w:val="24"/>
          <w:szCs w:val="24"/>
        </w:rPr>
        <w:t>4</w:t>
      </w:r>
      <w:r w:rsidRPr="00FA73E3">
        <w:rPr>
          <w:sz w:val="24"/>
          <w:szCs w:val="24"/>
        </w:rPr>
        <w:t>. Niezłożenie przez Beneficjenta wniosku o płatność w</w:t>
      </w:r>
      <w:r w:rsidR="00F250AD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terminie wynikającym z drugiego wezwania Samorządu Województwa, skutkować będzie wypowiedzeniem</w:t>
      </w:r>
      <w:r w:rsidR="00BE17C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umowy, z zastrzeżeniem ust</w:t>
      </w:r>
      <w:r w:rsidR="00252876" w:rsidRPr="00FA73E3">
        <w:rPr>
          <w:sz w:val="24"/>
          <w:szCs w:val="24"/>
        </w:rPr>
        <w:t>.</w:t>
      </w:r>
      <w:r w:rsidRPr="00FA73E3">
        <w:rPr>
          <w:sz w:val="24"/>
          <w:szCs w:val="24"/>
        </w:rPr>
        <w:t xml:space="preserve"> </w:t>
      </w:r>
      <w:r w:rsidR="00B86487" w:rsidRPr="00FA73E3">
        <w:rPr>
          <w:sz w:val="24"/>
          <w:szCs w:val="24"/>
        </w:rPr>
        <w:t>4</w:t>
      </w:r>
      <w:r w:rsidR="00120DC7" w:rsidRPr="00FA73E3">
        <w:rPr>
          <w:sz w:val="24"/>
          <w:szCs w:val="24"/>
        </w:rPr>
        <w:t>.</w:t>
      </w:r>
    </w:p>
    <w:p w14:paraId="30CAC9A7" w14:textId="4FF58FCF" w:rsidR="008C5B19" w:rsidRPr="00FA73E3" w:rsidRDefault="00DC5AFA" w:rsidP="00AF3D1E">
      <w:pPr>
        <w:pStyle w:val="Akapitzlist"/>
        <w:numPr>
          <w:ilvl w:val="0"/>
          <w:numId w:val="7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Istnieje możliwość złożenia wniosku o płatność po realizacji operacji lub jej etapu przed terminem określonym w ust. 1.</w:t>
      </w:r>
      <w:r w:rsidR="00233634" w:rsidRPr="00FA73E3">
        <w:rPr>
          <w:sz w:val="24"/>
          <w:szCs w:val="24"/>
        </w:rPr>
        <w:t xml:space="preserve"> Samorząd Województwa może uwzględnić wniosek</w:t>
      </w:r>
      <w:r w:rsidR="00F250AD" w:rsidRPr="00FA73E3">
        <w:rPr>
          <w:sz w:val="24"/>
          <w:szCs w:val="24"/>
        </w:rPr>
        <w:t xml:space="preserve"> </w:t>
      </w:r>
      <w:r w:rsidR="00233634" w:rsidRPr="00FA73E3">
        <w:rPr>
          <w:sz w:val="24"/>
          <w:szCs w:val="24"/>
        </w:rPr>
        <w:t>o</w:t>
      </w:r>
      <w:r w:rsidR="00F250AD" w:rsidRPr="00FA73E3">
        <w:rPr>
          <w:sz w:val="24"/>
          <w:szCs w:val="24"/>
        </w:rPr>
        <w:t> </w:t>
      </w:r>
      <w:r w:rsidR="00233634" w:rsidRPr="00FA73E3">
        <w:rPr>
          <w:sz w:val="24"/>
          <w:szCs w:val="24"/>
        </w:rPr>
        <w:t>płatność złożony po terminie, o którym mowa w ust. 1, lub po terminie wynikającym</w:t>
      </w:r>
      <w:r w:rsidR="00F250AD" w:rsidRPr="00FA73E3">
        <w:rPr>
          <w:sz w:val="24"/>
          <w:szCs w:val="24"/>
        </w:rPr>
        <w:t xml:space="preserve"> </w:t>
      </w:r>
      <w:r w:rsidR="00233634" w:rsidRPr="00FA73E3">
        <w:rPr>
          <w:sz w:val="24"/>
          <w:szCs w:val="24"/>
        </w:rPr>
        <w:t>z</w:t>
      </w:r>
      <w:r w:rsidR="00F250AD" w:rsidRPr="00FA73E3">
        <w:rPr>
          <w:sz w:val="24"/>
          <w:szCs w:val="24"/>
        </w:rPr>
        <w:t> </w:t>
      </w:r>
      <w:r w:rsidR="00233634" w:rsidRPr="00FA73E3">
        <w:rPr>
          <w:sz w:val="24"/>
          <w:szCs w:val="24"/>
        </w:rPr>
        <w:t>drugiego wezwania, o którym mowa w ust. 3, o ile nie została wypowiedziana umowa i</w:t>
      </w:r>
      <w:r w:rsidR="00F250AD" w:rsidRPr="00FA73E3">
        <w:rPr>
          <w:sz w:val="24"/>
          <w:szCs w:val="24"/>
        </w:rPr>
        <w:t> </w:t>
      </w:r>
      <w:r w:rsidR="00233634" w:rsidRPr="00FA73E3">
        <w:rPr>
          <w:sz w:val="24"/>
          <w:szCs w:val="24"/>
        </w:rPr>
        <w:t>nie upłynęły terminy wskazane w § 9 ust. 1 pkt 4, z zastrzeżeniem ust. 5.</w:t>
      </w:r>
    </w:p>
    <w:p w14:paraId="6EA6E1C2" w14:textId="7FC06EC0" w:rsidR="00086262" w:rsidRPr="00FA73E3" w:rsidRDefault="005B79FF" w:rsidP="00AF3D1E">
      <w:pPr>
        <w:pStyle w:val="Akapitzlist"/>
        <w:numPr>
          <w:ilvl w:val="0"/>
          <w:numId w:val="7"/>
        </w:numPr>
        <w:spacing w:line="260" w:lineRule="exact"/>
        <w:ind w:left="426" w:hanging="284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Samorząd Województwa, na uzasadnioną prośbę Beneficjenta, złożoną najpóźniej w</w:t>
      </w:r>
      <w:r w:rsidR="00F250AD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dniu, w którym upływa termin określony w ust. 1, a w przypadku, o którym mowa w ust. 3, nie później niż w dniu, w którym upływa termin wynikający z drugiego wezwania, o którym mowa w ust. 3, może wyrazić zgodę na zakończenie realizacji operacji lub</w:t>
      </w:r>
      <w:r w:rsidR="004C113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złożenie wniosku o płatność po upływie terminów określonych w § 9 ust. 1 pkt 4 w</w:t>
      </w:r>
      <w:r w:rsidR="00F250AD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terminie późniejszym,</w:t>
      </w:r>
      <w:r w:rsidR="00FF5429" w:rsidRPr="00FA73E3">
        <w:rPr>
          <w:sz w:val="24"/>
          <w:szCs w:val="24"/>
        </w:rPr>
        <w:t xml:space="preserve"> z tym, że nie później niż do dnia 30 czerwca 202</w:t>
      </w:r>
      <w:r w:rsidR="00FA6A92" w:rsidRPr="00FA73E3">
        <w:rPr>
          <w:sz w:val="24"/>
          <w:szCs w:val="24"/>
        </w:rPr>
        <w:t>5</w:t>
      </w:r>
      <w:r w:rsidR="00FF5429" w:rsidRPr="00FA73E3">
        <w:rPr>
          <w:sz w:val="24"/>
          <w:szCs w:val="24"/>
        </w:rPr>
        <w:t xml:space="preserve"> r.</w:t>
      </w:r>
    </w:p>
    <w:p w14:paraId="132FC45E" w14:textId="77777777" w:rsidR="00086262" w:rsidRPr="00FA73E3" w:rsidRDefault="009E0D47" w:rsidP="00AF3D1E">
      <w:pPr>
        <w:spacing w:line="260" w:lineRule="exact"/>
        <w:ind w:left="426"/>
        <w:contextualSpacing/>
        <w:jc w:val="both"/>
        <w:rPr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</w:t>
      </w:r>
      <w:r w:rsidR="00FF5429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nie rozpatrzy prośby Beneficjenta w tym zakresie złożonej bez zachowania określonego powyżej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terminu. Przepis </w:t>
      </w:r>
      <w:r w:rsidR="005C15F4" w:rsidRPr="00FA73E3">
        <w:rPr>
          <w:rFonts w:ascii="Times New Roman" w:hAnsi="Times New Roman"/>
          <w:sz w:val="24"/>
          <w:szCs w:val="24"/>
        </w:rPr>
        <w:t>§ 13 ust. 2 stosuje się odpowiednio.</w:t>
      </w:r>
      <w:r w:rsidR="00FF5429" w:rsidRPr="00FA73E3">
        <w:rPr>
          <w:rFonts w:ascii="Times New Roman" w:hAnsi="Times New Roman"/>
          <w:sz w:val="24"/>
          <w:szCs w:val="24"/>
        </w:rPr>
        <w:t xml:space="preserve"> </w:t>
      </w:r>
    </w:p>
    <w:p w14:paraId="2A8D0B6A" w14:textId="77777777" w:rsidR="00086262" w:rsidRPr="00FA73E3" w:rsidRDefault="00086262" w:rsidP="00505F1C">
      <w:pPr>
        <w:spacing w:line="260" w:lineRule="exact"/>
        <w:ind w:left="567"/>
        <w:contextualSpacing/>
        <w:jc w:val="both"/>
        <w:rPr>
          <w:sz w:val="24"/>
          <w:szCs w:val="24"/>
        </w:rPr>
      </w:pPr>
    </w:p>
    <w:p w14:paraId="7FFB9CFF" w14:textId="77777777" w:rsidR="00086262" w:rsidRPr="00FA73E3" w:rsidRDefault="002A4164" w:rsidP="00016876">
      <w:pPr>
        <w:spacing w:line="260" w:lineRule="exact"/>
        <w:ind w:left="426" w:hanging="284"/>
        <w:contextualSpacing/>
        <w:jc w:val="both"/>
        <w:rPr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FF5429" w:rsidRPr="00FA73E3">
        <w:rPr>
          <w:rFonts w:ascii="Times New Roman" w:eastAsia="Times New Roman" w:hAnsi="Times New Roman"/>
          <w:sz w:val="24"/>
          <w:szCs w:val="24"/>
          <w:lang w:eastAsia="pl-PL"/>
        </w:rPr>
        <w:t>W przypadku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, o którym mowa w ust. 5 czas</w:t>
      </w:r>
      <w:r w:rsidR="00FF5429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wydłużenia realizacji operacji lub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FF5429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wniosku o płatność, nie może jednorazowo przekroczyć 6 miesięcy.</w:t>
      </w:r>
    </w:p>
    <w:p w14:paraId="3ACCD51C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§ </w:t>
      </w:r>
      <w:r w:rsidR="00E7410F" w:rsidRPr="00FA73E3">
        <w:rPr>
          <w:rFonts w:ascii="Times New Roman" w:hAnsi="Times New Roman"/>
          <w:b/>
          <w:sz w:val="24"/>
          <w:szCs w:val="24"/>
        </w:rPr>
        <w:t>8</w:t>
      </w:r>
    </w:p>
    <w:p w14:paraId="5F186A29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46ADA2AD" w14:textId="21BAFE14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</w:t>
      </w:r>
      <w:r w:rsidR="00475DB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oraz</w:t>
      </w:r>
      <w:r w:rsidR="00475DB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prawidłowości realizacji i finansowania operacji.</w:t>
      </w:r>
    </w:p>
    <w:p w14:paraId="0E46A363" w14:textId="75E782A3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gdy złożony wniosek o płatność zawiera braki</w:t>
      </w:r>
      <w:r w:rsidR="00A70B97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Beneficjent zostanie wezwany</w:t>
      </w:r>
      <w:r w:rsidR="00FF3575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w formie </w:t>
      </w:r>
      <w:r w:rsidR="00EF4766" w:rsidRPr="00FA73E3">
        <w:rPr>
          <w:sz w:val="24"/>
          <w:szCs w:val="24"/>
        </w:rPr>
        <w:t>określonej w § 1</w:t>
      </w:r>
      <w:r w:rsidR="00AA0A90" w:rsidRPr="00FA73E3">
        <w:rPr>
          <w:sz w:val="24"/>
          <w:szCs w:val="24"/>
        </w:rPr>
        <w:t>5</w:t>
      </w:r>
      <w:r w:rsidR="00EF4766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do ich usunięcia, w terminie 14 dni od dnia doręczenia wezwania.</w:t>
      </w:r>
    </w:p>
    <w:p w14:paraId="46F6CCF4" w14:textId="1DB1FAFE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bCs/>
          <w:sz w:val="24"/>
          <w:szCs w:val="24"/>
        </w:rPr>
        <w:t>Jeżeli Beneficjent pomimo wezwania</w:t>
      </w:r>
      <w:r w:rsidR="00AD119C" w:rsidRPr="00FA73E3">
        <w:rPr>
          <w:bCs/>
          <w:sz w:val="24"/>
          <w:szCs w:val="24"/>
        </w:rPr>
        <w:t>, o którym mowa w ust. 2,</w:t>
      </w:r>
      <w:r w:rsidRPr="00FA73E3">
        <w:rPr>
          <w:bCs/>
          <w:sz w:val="24"/>
          <w:szCs w:val="24"/>
        </w:rPr>
        <w:t xml:space="preserve"> nie usunął ich w terminie,</w:t>
      </w:r>
      <w:r w:rsidRPr="00FA73E3">
        <w:rPr>
          <w:sz w:val="24"/>
          <w:szCs w:val="24"/>
        </w:rPr>
        <w:t xml:space="preserve"> wzywa się go ponownie, w formie </w:t>
      </w:r>
      <w:r w:rsidR="00321AB8" w:rsidRPr="00FA73E3">
        <w:rPr>
          <w:sz w:val="24"/>
          <w:szCs w:val="24"/>
        </w:rPr>
        <w:t>określonej w § 1</w:t>
      </w:r>
      <w:r w:rsidR="00B074A3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>, do ich usunięcia w terminie 14 dni od dnia doręczenia wezwania.</w:t>
      </w:r>
    </w:p>
    <w:p w14:paraId="05218B21" w14:textId="77777777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Jeżeli Beneficjent pomimo</w:t>
      </w:r>
      <w:r w:rsidR="003472E0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wezwania nie usunął braków, wniosek o płatność rozpatrywany jest w takim zakresie, w jakim został wypełniony oraz na podstawie dołączonych do niego poprawnie sporządzonych dokumentów.</w:t>
      </w:r>
    </w:p>
    <w:p w14:paraId="72E32656" w14:textId="424E9378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W </w:t>
      </w:r>
      <w:r w:rsidR="00095CF5" w:rsidRPr="00FA73E3">
        <w:rPr>
          <w:sz w:val="24"/>
          <w:szCs w:val="24"/>
        </w:rPr>
        <w:t xml:space="preserve">trakcie rozpatrywania </w:t>
      </w:r>
      <w:r w:rsidRPr="00FA73E3">
        <w:rPr>
          <w:sz w:val="24"/>
          <w:szCs w:val="24"/>
        </w:rPr>
        <w:t xml:space="preserve">wniosku o płatność, Beneficjent może być wzywany w formie </w:t>
      </w:r>
      <w:r w:rsidR="00321AB8" w:rsidRPr="00FA73E3">
        <w:rPr>
          <w:sz w:val="24"/>
          <w:szCs w:val="24"/>
        </w:rPr>
        <w:t>określonej w § 1</w:t>
      </w:r>
      <w:r w:rsidR="00B074A3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>, do wyjaśnienia faktów istotnych dla rozstrzygnięcia sprawy lub przedstawienia dowodów na potwierdzenie tych faktów, w terminie 14 dni od dnia doręczenia wezwania.</w:t>
      </w:r>
    </w:p>
    <w:p w14:paraId="0F4297AC" w14:textId="6EBE034F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usunięcia braków/złożenia wyjaśnień nadanych przesyłką rejestrowaną</w:t>
      </w:r>
      <w:r w:rsidR="0002750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7505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placówce pocztowej operatora </w:t>
      </w:r>
      <w:r w:rsidR="00A4342B">
        <w:rPr>
          <w:sz w:val="24"/>
          <w:szCs w:val="24"/>
        </w:rPr>
        <w:t>pocztowego</w:t>
      </w:r>
      <w:r w:rsidR="00A4342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 rozumieniu</w:t>
      </w:r>
      <w:r w:rsidR="00A4342B">
        <w:rPr>
          <w:sz w:val="24"/>
          <w:szCs w:val="24"/>
        </w:rPr>
        <w:t xml:space="preserve"> art. 3 pkt 12</w:t>
      </w:r>
      <w:r w:rsidRPr="00FA73E3">
        <w:rPr>
          <w:sz w:val="24"/>
          <w:szCs w:val="24"/>
        </w:rPr>
        <w:t xml:space="preserve"> </w:t>
      </w:r>
      <w:r w:rsidR="009A5C6E">
        <w:rPr>
          <w:sz w:val="24"/>
          <w:szCs w:val="24"/>
        </w:rPr>
        <w:t>p</w:t>
      </w:r>
      <w:r w:rsidR="00C87B6B" w:rsidRPr="00FA73E3">
        <w:rPr>
          <w:sz w:val="24"/>
          <w:szCs w:val="24"/>
        </w:rPr>
        <w:t>raw</w:t>
      </w:r>
      <w:r w:rsidR="009A5C6E">
        <w:rPr>
          <w:sz w:val="24"/>
          <w:szCs w:val="24"/>
        </w:rPr>
        <w:t>a</w:t>
      </w:r>
      <w:r w:rsidR="00C87B6B" w:rsidRPr="00FA73E3">
        <w:rPr>
          <w:sz w:val="24"/>
          <w:szCs w:val="24"/>
        </w:rPr>
        <w:t xml:space="preserve"> pocztowe</w:t>
      </w:r>
      <w:r w:rsidR="009A5C6E">
        <w:rPr>
          <w:sz w:val="24"/>
          <w:szCs w:val="24"/>
        </w:rPr>
        <w:t>go</w:t>
      </w:r>
      <w:r w:rsidR="00C87B6B" w:rsidRPr="00FA73E3">
        <w:rPr>
          <w:sz w:val="24"/>
          <w:szCs w:val="24"/>
        </w:rPr>
        <w:t xml:space="preserve"> </w:t>
      </w:r>
      <w:r w:rsidR="00B85DE0" w:rsidRPr="00FA73E3">
        <w:rPr>
          <w:sz w:val="24"/>
          <w:szCs w:val="24"/>
        </w:rPr>
        <w:t>lub</w:t>
      </w:r>
      <w:r w:rsidR="00B85DE0" w:rsidRPr="00FA73E3">
        <w:t xml:space="preserve"> </w:t>
      </w:r>
      <w:r w:rsidR="00B85DE0" w:rsidRPr="00FA73E3">
        <w:rPr>
          <w:sz w:val="24"/>
          <w:szCs w:val="24"/>
        </w:rPr>
        <w:t>placówce podmiotu zajmującego się doręczaniem korespondencji na terenie Unii Europejskiej</w:t>
      </w:r>
      <w:r w:rsidR="00A54076" w:rsidRPr="00FA73E3">
        <w:rPr>
          <w:sz w:val="24"/>
          <w:szCs w:val="24"/>
        </w:rPr>
        <w:t>,</w:t>
      </w:r>
      <w:r w:rsidR="00E24F05" w:rsidRPr="00FA73E3">
        <w:rPr>
          <w:sz w:val="24"/>
          <w:szCs w:val="24"/>
        </w:rPr>
        <w:t xml:space="preserve"> o</w:t>
      </w:r>
      <w:r w:rsidRPr="00FA73E3">
        <w:rPr>
          <w:sz w:val="24"/>
          <w:szCs w:val="24"/>
        </w:rPr>
        <w:t xml:space="preserve"> terminowości ich złożenia decyduje data stempla pocztowego,</w:t>
      </w:r>
      <w:r w:rsidR="00040BAB" w:rsidRPr="00FA73E3">
        <w:rPr>
          <w:sz w:val="24"/>
          <w:szCs w:val="24"/>
        </w:rPr>
        <w:t xml:space="preserve"> w</w:t>
      </w:r>
      <w:r w:rsidR="00765703" w:rsidRPr="00FA73E3">
        <w:rPr>
          <w:sz w:val="24"/>
          <w:szCs w:val="24"/>
        </w:rPr>
        <w:t> </w:t>
      </w:r>
      <w:r w:rsidR="00040BAB" w:rsidRPr="00FA73E3">
        <w:rPr>
          <w:sz w:val="24"/>
          <w:szCs w:val="24"/>
        </w:rPr>
        <w:t>przypadku dostarczenia w formie dokumentu elektronicznego na elektroniczną skrzynkę podawczą</w:t>
      </w:r>
      <w:r w:rsidR="009328E2" w:rsidRPr="00FA73E3">
        <w:rPr>
          <w:sz w:val="24"/>
          <w:szCs w:val="24"/>
        </w:rPr>
        <w:t xml:space="preserve"> </w:t>
      </w:r>
      <w:r w:rsidR="00040BAB" w:rsidRPr="00FA73E3">
        <w:rPr>
          <w:sz w:val="24"/>
          <w:szCs w:val="24"/>
        </w:rPr>
        <w:t>Urzędu Marszałkowskiego, o terminowości ich złożenia decyduje data wprowadzenia dokumentu elektronicznego do systemu teleinformatycznego Urzędu Marszałkowskiego,</w:t>
      </w:r>
      <w:r w:rsidRPr="00FA73E3">
        <w:rPr>
          <w:sz w:val="24"/>
          <w:szCs w:val="24"/>
        </w:rPr>
        <w:t xml:space="preserve"> w przypadku </w:t>
      </w:r>
      <w:r w:rsidR="00FA5FFF" w:rsidRPr="00FA73E3">
        <w:rPr>
          <w:sz w:val="24"/>
          <w:szCs w:val="24"/>
        </w:rPr>
        <w:t>wniesienia</w:t>
      </w:r>
      <w:r w:rsidR="00CD4107" w:rsidRPr="00FA73E3">
        <w:rPr>
          <w:sz w:val="24"/>
          <w:szCs w:val="24"/>
        </w:rPr>
        <w:t xml:space="preserve"> w postaci elektronicznej </w:t>
      </w:r>
      <w:r w:rsidR="00FA5FFF" w:rsidRPr="00FA73E3">
        <w:rPr>
          <w:sz w:val="24"/>
          <w:szCs w:val="24"/>
        </w:rPr>
        <w:t>na adres do doręczeń elektronicznych</w:t>
      </w:r>
      <w:r w:rsidRPr="00FA73E3">
        <w:rPr>
          <w:sz w:val="24"/>
          <w:szCs w:val="24"/>
        </w:rPr>
        <w:t>,</w:t>
      </w:r>
      <w:r w:rsidR="009328E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765703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terminowości decyduje d</w:t>
      </w:r>
      <w:r w:rsidR="00CD4107" w:rsidRPr="00FA73E3">
        <w:rPr>
          <w:sz w:val="24"/>
          <w:szCs w:val="24"/>
        </w:rPr>
        <w:t>zień</w:t>
      </w:r>
      <w:r w:rsidRPr="00FA73E3">
        <w:rPr>
          <w:sz w:val="24"/>
          <w:szCs w:val="24"/>
        </w:rPr>
        <w:t xml:space="preserve"> </w:t>
      </w:r>
      <w:r w:rsidR="00DD47AC" w:rsidRPr="00FA73E3">
        <w:rPr>
          <w:sz w:val="24"/>
          <w:szCs w:val="24"/>
        </w:rPr>
        <w:t>wystawienia dowodu otrzymania, o którym mowa w</w:t>
      </w:r>
      <w:r w:rsidR="00362375" w:rsidRPr="00FA73E3">
        <w:rPr>
          <w:sz w:val="24"/>
          <w:szCs w:val="24"/>
        </w:rPr>
        <w:t> </w:t>
      </w:r>
      <w:r w:rsidR="00DD47AC" w:rsidRPr="00FA73E3">
        <w:rPr>
          <w:sz w:val="24"/>
          <w:szCs w:val="24"/>
        </w:rPr>
        <w:t>art.</w:t>
      </w:r>
      <w:r w:rsidR="00362375" w:rsidRPr="00FA73E3">
        <w:rPr>
          <w:sz w:val="24"/>
          <w:szCs w:val="24"/>
        </w:rPr>
        <w:t> </w:t>
      </w:r>
      <w:r w:rsidR="00DD47AC" w:rsidRPr="00FA73E3">
        <w:rPr>
          <w:sz w:val="24"/>
          <w:szCs w:val="24"/>
        </w:rPr>
        <w:t>41</w:t>
      </w:r>
      <w:r w:rsidR="00362375" w:rsidRPr="00FA73E3">
        <w:rPr>
          <w:sz w:val="24"/>
          <w:szCs w:val="24"/>
        </w:rPr>
        <w:t> </w:t>
      </w:r>
      <w:r w:rsidR="00DD47AC" w:rsidRPr="00FA73E3">
        <w:rPr>
          <w:sz w:val="24"/>
          <w:szCs w:val="24"/>
        </w:rPr>
        <w:t>ustawy o doręczeniach elektronicznych, a</w:t>
      </w:r>
      <w:r w:rsidR="00765703" w:rsidRPr="00FA73E3">
        <w:rPr>
          <w:caps/>
          <w:sz w:val="24"/>
          <w:szCs w:val="24"/>
        </w:rPr>
        <w:t> </w:t>
      </w:r>
      <w:r w:rsidR="00DD47AC" w:rsidRPr="00FA73E3">
        <w:rPr>
          <w:sz w:val="24"/>
          <w:szCs w:val="24"/>
        </w:rPr>
        <w:t>w</w:t>
      </w:r>
      <w:r w:rsidR="00765703" w:rsidRPr="00FA73E3">
        <w:rPr>
          <w:sz w:val="24"/>
          <w:szCs w:val="24"/>
        </w:rPr>
        <w:t> </w:t>
      </w:r>
      <w:r w:rsidR="00DD47AC" w:rsidRPr="00FA73E3">
        <w:rPr>
          <w:sz w:val="24"/>
          <w:szCs w:val="24"/>
        </w:rPr>
        <w:t>przypadku dostarczenia w innej formie o</w:t>
      </w:r>
      <w:r w:rsidR="00765703" w:rsidRPr="00FA73E3">
        <w:rPr>
          <w:sz w:val="24"/>
          <w:szCs w:val="24"/>
        </w:rPr>
        <w:t> </w:t>
      </w:r>
      <w:r w:rsidR="00DD47AC" w:rsidRPr="00FA73E3">
        <w:rPr>
          <w:sz w:val="24"/>
          <w:szCs w:val="24"/>
        </w:rPr>
        <w:t xml:space="preserve">terminowości ich złożenia decyduje data </w:t>
      </w:r>
      <w:r w:rsidRPr="00FA73E3">
        <w:rPr>
          <w:sz w:val="24"/>
          <w:szCs w:val="24"/>
        </w:rPr>
        <w:t>wpływu do Urzędu Marszałkowskiego</w:t>
      </w:r>
      <w:r w:rsidR="00B97FAF" w:rsidRPr="00FA73E3">
        <w:rPr>
          <w:sz w:val="24"/>
          <w:szCs w:val="24"/>
        </w:rPr>
        <w:t>.</w:t>
      </w:r>
      <w:r w:rsidR="005A5194" w:rsidRPr="00FA73E3">
        <w:rPr>
          <w:sz w:val="24"/>
          <w:szCs w:val="24"/>
        </w:rPr>
        <w:t xml:space="preserve"> </w:t>
      </w:r>
    </w:p>
    <w:p w14:paraId="08C160A7" w14:textId="5DBF94BE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trakcie weryfikacji wniosku o płatność mogą zostać przeprowadzone wizyty w</w:t>
      </w:r>
      <w:r w:rsidR="00BA5C0A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miejscu lub kontrole na miejscu oraz kontrole w trybie art. 46 ust. 1 pkt 1 ustawy, w</w:t>
      </w:r>
      <w:r w:rsidR="00BA5C0A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celu zweryfikowania zgodności informacji zawartych we wniosku i dołączonych do</w:t>
      </w:r>
      <w:r w:rsidR="00BA5C0A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niego dokumentach ze stanem faktycznym lub uzyskania dodatkowych wyjaśnień.</w:t>
      </w:r>
    </w:p>
    <w:p w14:paraId="7DA59EDC" w14:textId="6B67AD6F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Wezwanie Beneficjenta do wykonania określonych czynności w toku postępowania</w:t>
      </w:r>
      <w:r w:rsidR="00BA5C0A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A5C0A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sprawie wypłaty pomocy, o których mowa w ust. 2, 3, 5 wstrzymuje bieg terminu,</w:t>
      </w:r>
      <w:r w:rsidR="00BA5C0A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BA5C0A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którym mowa w ust. 10 do czasu wykonania przez Beneficjenta tych czynności.</w:t>
      </w:r>
    </w:p>
    <w:p w14:paraId="55CC66F7" w14:textId="4CF9BCD3" w:rsidR="008C5B19" w:rsidRPr="00FA73E3" w:rsidRDefault="00D36935" w:rsidP="00016876">
      <w:pPr>
        <w:pStyle w:val="Akapitzlist"/>
        <w:numPr>
          <w:ilvl w:val="0"/>
          <w:numId w:val="10"/>
        </w:numPr>
        <w:spacing w:before="120" w:after="120" w:line="260" w:lineRule="exact"/>
        <w:ind w:left="426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 rozpatrzeniu wniosku o płatność Samorząd Województwa informuje Beneficjenta</w:t>
      </w:r>
      <w:r w:rsidR="00BA5C0A" w:rsidRPr="00FA73E3">
        <w:rPr>
          <w:sz w:val="24"/>
          <w:szCs w:val="24"/>
        </w:rPr>
        <w:t xml:space="preserve"> </w:t>
      </w:r>
      <w:r w:rsidR="00321AB8" w:rsidRPr="00FA73E3">
        <w:rPr>
          <w:sz w:val="24"/>
          <w:szCs w:val="24"/>
        </w:rPr>
        <w:t>w</w:t>
      </w:r>
      <w:r w:rsidR="00BA5C0A" w:rsidRPr="00FA73E3">
        <w:rPr>
          <w:sz w:val="24"/>
          <w:szCs w:val="24"/>
        </w:rPr>
        <w:t> </w:t>
      </w:r>
      <w:r w:rsidR="00321AB8" w:rsidRPr="00FA73E3">
        <w:rPr>
          <w:sz w:val="24"/>
          <w:szCs w:val="24"/>
        </w:rPr>
        <w:t>formie okre</w:t>
      </w:r>
      <w:r w:rsidR="002E69E0" w:rsidRPr="00FA73E3">
        <w:rPr>
          <w:sz w:val="24"/>
          <w:szCs w:val="24"/>
        </w:rPr>
        <w:t>ś</w:t>
      </w:r>
      <w:r w:rsidR="00321AB8" w:rsidRPr="00FA73E3">
        <w:rPr>
          <w:sz w:val="24"/>
          <w:szCs w:val="24"/>
        </w:rPr>
        <w:t>lonej w § 1</w:t>
      </w:r>
      <w:r w:rsidR="00AF2F52" w:rsidRPr="00FA73E3">
        <w:rPr>
          <w:sz w:val="24"/>
          <w:szCs w:val="24"/>
        </w:rPr>
        <w:t>5</w:t>
      </w:r>
      <w:r w:rsidR="00115E06" w:rsidRPr="00FA73E3">
        <w:rPr>
          <w:sz w:val="24"/>
          <w:szCs w:val="24"/>
        </w:rPr>
        <w:t>,</w:t>
      </w:r>
      <w:r w:rsidR="00321AB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 przekazaniu Agencji zlecenia wypłaty całości lub części kwoty pomocy lub odmowie jej wypłaty.</w:t>
      </w:r>
    </w:p>
    <w:p w14:paraId="1D96F41D" w14:textId="0E3EDADF" w:rsidR="008C5B19" w:rsidRPr="00FA73E3" w:rsidRDefault="00D36935" w:rsidP="00986AD5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Agencja dokonuje wypłaty środków finansowych z tytułu pomocy niezwłocznie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po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pozytywnym rozpatrzeniu wniosku o płatność</w:t>
      </w:r>
      <w:r w:rsidR="00E20B95" w:rsidRPr="00FA73E3">
        <w:rPr>
          <w:sz w:val="24"/>
          <w:szCs w:val="24"/>
        </w:rPr>
        <w:t xml:space="preserve"> przez Samorząd W</w:t>
      </w:r>
      <w:r w:rsidR="00534D8D" w:rsidRPr="00FA73E3">
        <w:rPr>
          <w:sz w:val="24"/>
          <w:szCs w:val="24"/>
        </w:rPr>
        <w:t>ojewództwa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otrzymaniu zlecenia płatności, w terminie 3 miesięcy od dnia złożenia wniosku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płatność.</w:t>
      </w:r>
    </w:p>
    <w:p w14:paraId="431FC2F8" w14:textId="77777777" w:rsidR="008C5B19" w:rsidRPr="00FA73E3" w:rsidRDefault="00D36935" w:rsidP="00986AD5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3487740B" w14:textId="77777777" w:rsidR="008C5B19" w:rsidRPr="00FA73E3" w:rsidRDefault="00D36935" w:rsidP="00986AD5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260" w:lineRule="exact"/>
        <w:ind w:left="595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W przypadku uzasadnionych zmian dotyczących realizacji zakresu rzeczowo-finansowego operacji, zaistniałych w trakcie realizacji operacji, Samorząd Województwa dokona ponownej oceny racjonalności kosztów operacji na etapie rozpatrywania wniosku o płatność.</w:t>
      </w:r>
    </w:p>
    <w:p w14:paraId="603246F5" w14:textId="2977EAC4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§ </w:t>
      </w:r>
      <w:r w:rsidR="00E7410F" w:rsidRPr="00FA73E3">
        <w:rPr>
          <w:rFonts w:ascii="Times New Roman" w:hAnsi="Times New Roman"/>
          <w:b/>
          <w:sz w:val="24"/>
          <w:szCs w:val="24"/>
        </w:rPr>
        <w:t>9</w:t>
      </w:r>
    </w:p>
    <w:p w14:paraId="03D90E82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Warunki wypłaty pomocy</w:t>
      </w:r>
    </w:p>
    <w:p w14:paraId="390E3B1D" w14:textId="77777777" w:rsidR="008C5B19" w:rsidRPr="00FA73E3" w:rsidRDefault="00D36935" w:rsidP="00986AD5">
      <w:pPr>
        <w:pStyle w:val="Akapitzlist"/>
        <w:numPr>
          <w:ilvl w:val="0"/>
          <w:numId w:val="28"/>
        </w:numPr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Agencja wypłaca środki finansowe z tytułu pomocy, jeżeli Beneficjent:</w:t>
      </w:r>
    </w:p>
    <w:p w14:paraId="71FE8F9D" w14:textId="3B605AC9" w:rsidR="008C5B19" w:rsidRPr="00FA73E3" w:rsidRDefault="00D36935" w:rsidP="003803CA">
      <w:pPr>
        <w:pStyle w:val="Akapitzlist"/>
        <w:numPr>
          <w:ilvl w:val="0"/>
          <w:numId w:val="82"/>
        </w:numPr>
        <w:spacing w:before="120" w:after="120" w:line="260" w:lineRule="exact"/>
        <w:ind w:left="924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zrealizował operację lub jej etap, </w:t>
      </w:r>
      <w:r w:rsidR="007B7A35" w:rsidRPr="00FA73E3">
        <w:rPr>
          <w:sz w:val="24"/>
          <w:szCs w:val="24"/>
        </w:rPr>
        <w:t>zgodnie z warunkami określonymi</w:t>
      </w:r>
      <w:r w:rsidR="0002021E" w:rsidRPr="00FA73E3">
        <w:rPr>
          <w:sz w:val="24"/>
          <w:szCs w:val="24"/>
        </w:rPr>
        <w:t xml:space="preserve"> </w:t>
      </w:r>
      <w:r w:rsidR="007B7A35"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="007B7A35" w:rsidRPr="00FA73E3">
        <w:rPr>
          <w:sz w:val="24"/>
          <w:szCs w:val="24"/>
        </w:rPr>
        <w:t>rozporządzeniu, w innych przepisach dotyczących inwestycji objętych operacją oraz w umowie</w:t>
      </w:r>
      <w:r w:rsidRPr="00FA73E3">
        <w:rPr>
          <w:sz w:val="24"/>
          <w:szCs w:val="24"/>
        </w:rPr>
        <w:t xml:space="preserve">, w tym poniósł </w:t>
      </w:r>
      <w:r w:rsidR="004C67F1" w:rsidRPr="00FA73E3">
        <w:rPr>
          <w:sz w:val="24"/>
          <w:szCs w:val="24"/>
        </w:rPr>
        <w:t xml:space="preserve">i opłacił </w:t>
      </w:r>
      <w:r w:rsidRPr="00FA73E3">
        <w:rPr>
          <w:sz w:val="24"/>
          <w:szCs w:val="24"/>
        </w:rPr>
        <w:t xml:space="preserve">związane z tym koszty </w:t>
      </w:r>
      <w:r w:rsidR="007B7A35" w:rsidRPr="00FA73E3">
        <w:rPr>
          <w:sz w:val="24"/>
          <w:szCs w:val="24"/>
        </w:rPr>
        <w:t xml:space="preserve">nie później niż </w:t>
      </w:r>
      <w:r w:rsidR="005739EE" w:rsidRPr="00FA73E3">
        <w:rPr>
          <w:sz w:val="24"/>
          <w:szCs w:val="24"/>
        </w:rPr>
        <w:t>do</w:t>
      </w:r>
      <w:r w:rsidRPr="00FA73E3">
        <w:rPr>
          <w:sz w:val="24"/>
          <w:szCs w:val="24"/>
        </w:rPr>
        <w:t xml:space="preserve"> dni</w:t>
      </w:r>
      <w:r w:rsidR="005739EE" w:rsidRPr="00FA73E3">
        <w:rPr>
          <w:sz w:val="24"/>
          <w:szCs w:val="24"/>
        </w:rPr>
        <w:t>a</w:t>
      </w:r>
      <w:r w:rsidRPr="00FA73E3">
        <w:rPr>
          <w:sz w:val="24"/>
          <w:szCs w:val="24"/>
        </w:rPr>
        <w:t xml:space="preserve"> złożenia wniosku o płatność, a </w:t>
      </w:r>
      <w:r w:rsidR="007B7A35" w:rsidRPr="00FA73E3">
        <w:rPr>
          <w:sz w:val="24"/>
          <w:szCs w:val="24"/>
        </w:rPr>
        <w:t xml:space="preserve">w przypadku </w:t>
      </w:r>
      <w:r w:rsidRPr="00FA73E3">
        <w:rPr>
          <w:sz w:val="24"/>
          <w:szCs w:val="24"/>
        </w:rPr>
        <w:t>gdy został wezwany do usunięcia braków w tym wniosku</w:t>
      </w:r>
      <w:r w:rsidR="00614F5E" w:rsidRPr="00FA73E3">
        <w:rPr>
          <w:sz w:val="24"/>
          <w:szCs w:val="24"/>
        </w:rPr>
        <w:t xml:space="preserve"> </w:t>
      </w:r>
      <w:r w:rsidR="007B7A35" w:rsidRPr="00FA73E3">
        <w:rPr>
          <w:sz w:val="24"/>
          <w:szCs w:val="24"/>
        </w:rPr>
        <w:t xml:space="preserve">nie później niż w terminie 14 dni od dnia doręczenia </w:t>
      </w:r>
      <w:r w:rsidR="004C67F1" w:rsidRPr="00FA73E3">
        <w:rPr>
          <w:sz w:val="24"/>
          <w:szCs w:val="24"/>
        </w:rPr>
        <w:t xml:space="preserve">tego </w:t>
      </w:r>
      <w:r w:rsidR="007B7A35" w:rsidRPr="00FA73E3">
        <w:rPr>
          <w:sz w:val="24"/>
          <w:szCs w:val="24"/>
        </w:rPr>
        <w:t>wezwania</w:t>
      </w:r>
      <w:r w:rsidR="00071FDD" w:rsidRPr="00FA73E3">
        <w:rPr>
          <w:sz w:val="24"/>
          <w:szCs w:val="24"/>
        </w:rPr>
        <w:t>;</w:t>
      </w:r>
    </w:p>
    <w:p w14:paraId="4DD87032" w14:textId="77777777" w:rsidR="008C5B19" w:rsidRPr="00FA73E3" w:rsidRDefault="00D36935" w:rsidP="003803CA">
      <w:pPr>
        <w:pStyle w:val="Akapitzlist"/>
        <w:numPr>
          <w:ilvl w:val="0"/>
          <w:numId w:val="82"/>
        </w:numPr>
        <w:spacing w:before="120" w:after="120" w:line="260" w:lineRule="exact"/>
        <w:ind w:left="924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zrealizował lub realizuje zobowiązania określone w umowie;</w:t>
      </w:r>
    </w:p>
    <w:p w14:paraId="0355193E" w14:textId="77777777" w:rsidR="008C5B19" w:rsidRPr="00FA73E3" w:rsidRDefault="00D36935" w:rsidP="003803CA">
      <w:pPr>
        <w:pStyle w:val="Akapitzlist"/>
        <w:numPr>
          <w:ilvl w:val="0"/>
          <w:numId w:val="82"/>
        </w:numPr>
        <w:spacing w:before="120" w:after="120" w:line="260" w:lineRule="exact"/>
        <w:ind w:left="924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udokumentował zrealizowanie operacji lub jej etapu, w tym poniesienie kosztów kwalifikowalnych z tym związanych;</w:t>
      </w:r>
    </w:p>
    <w:p w14:paraId="1F8C35AF" w14:textId="1A2FD660" w:rsidR="008C5B19" w:rsidRPr="00FA73E3" w:rsidRDefault="00D36935" w:rsidP="00B97FAF">
      <w:pPr>
        <w:pStyle w:val="Akapitzlist"/>
        <w:numPr>
          <w:ilvl w:val="0"/>
          <w:numId w:val="82"/>
        </w:numPr>
        <w:spacing w:before="120" w:after="120" w:line="260" w:lineRule="exact"/>
        <w:ind w:left="924" w:hanging="357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złożył wniosek o płatność </w:t>
      </w:r>
      <w:r w:rsidR="007B7A35" w:rsidRPr="00FA73E3">
        <w:rPr>
          <w:sz w:val="24"/>
          <w:szCs w:val="24"/>
        </w:rPr>
        <w:t xml:space="preserve">końcową </w:t>
      </w:r>
      <w:r w:rsidR="00EC52DC" w:rsidRPr="00FA73E3">
        <w:rPr>
          <w:sz w:val="24"/>
          <w:szCs w:val="24"/>
        </w:rPr>
        <w:t>w terminach wskazanych w umowie,</w:t>
      </w:r>
      <w:r w:rsidR="0002021E" w:rsidRPr="00FA73E3">
        <w:rPr>
          <w:sz w:val="24"/>
          <w:szCs w:val="24"/>
        </w:rPr>
        <w:t xml:space="preserve"> </w:t>
      </w:r>
      <w:r w:rsidR="00AD119C" w:rsidRPr="00FA73E3">
        <w:rPr>
          <w:sz w:val="24"/>
          <w:szCs w:val="24"/>
        </w:rPr>
        <w:t>z</w:t>
      </w:r>
      <w:r w:rsidR="0002021E" w:rsidRPr="00FA73E3">
        <w:rPr>
          <w:sz w:val="24"/>
          <w:szCs w:val="24"/>
        </w:rPr>
        <w:t> </w:t>
      </w:r>
      <w:r w:rsidR="00AD119C" w:rsidRPr="00FA73E3">
        <w:rPr>
          <w:sz w:val="24"/>
          <w:szCs w:val="24"/>
        </w:rPr>
        <w:t xml:space="preserve">zastrzeżeniem </w:t>
      </w:r>
      <w:r w:rsidR="00AD119C" w:rsidRPr="00FA73E3">
        <w:rPr>
          <w:rFonts w:eastAsia="Calibri"/>
          <w:sz w:val="24"/>
          <w:szCs w:val="24"/>
          <w:lang w:eastAsia="en-US"/>
        </w:rPr>
        <w:t xml:space="preserve">§ 7, </w:t>
      </w:r>
      <w:r w:rsidR="00EC52DC" w:rsidRPr="00FA73E3">
        <w:rPr>
          <w:sz w:val="24"/>
          <w:szCs w:val="24"/>
        </w:rPr>
        <w:t xml:space="preserve">lecz </w:t>
      </w:r>
      <w:r w:rsidRPr="00FA73E3">
        <w:rPr>
          <w:sz w:val="24"/>
          <w:szCs w:val="24"/>
        </w:rPr>
        <w:t>nie później niż w terminie</w:t>
      </w:r>
      <w:r w:rsidR="00B97FAF" w:rsidRPr="00FA73E3">
        <w:rPr>
          <w:sz w:val="24"/>
          <w:szCs w:val="24"/>
        </w:rPr>
        <w:t xml:space="preserve"> </w:t>
      </w:r>
      <w:r w:rsidR="00B07EA3" w:rsidRPr="00FA73E3">
        <w:rPr>
          <w:sz w:val="24"/>
          <w:szCs w:val="24"/>
        </w:rPr>
        <w:t>do dnia 30 czerwca 202</w:t>
      </w:r>
      <w:r w:rsidR="00BD3D37" w:rsidRPr="00FA73E3">
        <w:rPr>
          <w:sz w:val="24"/>
          <w:szCs w:val="24"/>
        </w:rPr>
        <w:t>5</w:t>
      </w:r>
      <w:r w:rsidR="00B0528E" w:rsidRPr="00FA73E3">
        <w:rPr>
          <w:sz w:val="24"/>
          <w:szCs w:val="24"/>
        </w:rPr>
        <w:t xml:space="preserve"> </w:t>
      </w:r>
      <w:r w:rsidR="00B07EA3" w:rsidRPr="00FA73E3">
        <w:rPr>
          <w:sz w:val="24"/>
          <w:szCs w:val="24"/>
        </w:rPr>
        <w:t>r</w:t>
      </w:r>
      <w:r w:rsidR="00B97FAF" w:rsidRPr="00FA73E3">
        <w:rPr>
          <w:sz w:val="24"/>
          <w:szCs w:val="24"/>
        </w:rPr>
        <w:t>.</w:t>
      </w:r>
    </w:p>
    <w:p w14:paraId="134F721F" w14:textId="7BE86B4E" w:rsidR="008C5B19" w:rsidRPr="00FA73E3" w:rsidRDefault="00D36935" w:rsidP="00A00374">
      <w:pPr>
        <w:pStyle w:val="Akapitzlist"/>
        <w:numPr>
          <w:ilvl w:val="0"/>
          <w:numId w:val="28"/>
        </w:numPr>
        <w:spacing w:before="24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W przypadku</w:t>
      </w:r>
      <w:r w:rsidR="007C0F9C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gdy Beneficjent nie spełnił któregokolwiek z warunków, o których mowa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ust. 1</w:t>
      </w:r>
      <w:r w:rsidR="005C15F4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środki finansowe z tytułu pomocy mogą być wypłacone w części dotyczącej operacji lub jej etapu, któr</w:t>
      </w:r>
      <w:r w:rsidR="007B7A35" w:rsidRPr="00FA73E3">
        <w:rPr>
          <w:sz w:val="24"/>
          <w:szCs w:val="24"/>
        </w:rPr>
        <w:t>a</w:t>
      </w:r>
      <w:r w:rsidRPr="00FA73E3">
        <w:rPr>
          <w:sz w:val="24"/>
          <w:szCs w:val="24"/>
        </w:rPr>
        <w:t xml:space="preserve"> został</w:t>
      </w:r>
      <w:r w:rsidR="007B7A35" w:rsidRPr="00FA73E3">
        <w:rPr>
          <w:sz w:val="24"/>
          <w:szCs w:val="24"/>
        </w:rPr>
        <w:t>a</w:t>
      </w:r>
      <w:r w:rsidRPr="00FA73E3">
        <w:rPr>
          <w:sz w:val="24"/>
          <w:szCs w:val="24"/>
        </w:rPr>
        <w:t xml:space="preserve"> zrealizowan</w:t>
      </w:r>
      <w:r w:rsidR="007B7A35" w:rsidRPr="00FA73E3">
        <w:rPr>
          <w:sz w:val="24"/>
          <w:szCs w:val="24"/>
        </w:rPr>
        <w:t>a</w:t>
      </w:r>
      <w:r w:rsidRPr="00FA73E3">
        <w:rPr>
          <w:sz w:val="24"/>
          <w:szCs w:val="24"/>
        </w:rPr>
        <w:t xml:space="preserve"> zgodnie z tymi warunkami, </w:t>
      </w:r>
      <w:r w:rsidR="00B07EA3" w:rsidRPr="00FA73E3">
        <w:rPr>
          <w:rFonts w:eastAsia="Calibri"/>
          <w:bCs/>
          <w:sz w:val="24"/>
          <w:szCs w:val="24"/>
        </w:rPr>
        <w:t>oraz jeżeli cel operacji został osiągnięty lub może zostać osiągnięty do dnia złożenia wniosku o</w:t>
      </w:r>
      <w:r w:rsidR="0002021E" w:rsidRPr="00FA73E3">
        <w:rPr>
          <w:rFonts w:eastAsia="Calibri"/>
          <w:bCs/>
          <w:sz w:val="24"/>
          <w:szCs w:val="24"/>
        </w:rPr>
        <w:t> </w:t>
      </w:r>
      <w:r w:rsidR="00B07EA3" w:rsidRPr="00FA73E3">
        <w:rPr>
          <w:rFonts w:eastAsia="Calibri"/>
          <w:bCs/>
          <w:sz w:val="24"/>
          <w:szCs w:val="24"/>
        </w:rPr>
        <w:t>płatność końcową</w:t>
      </w:r>
      <w:r w:rsidRPr="00FA73E3">
        <w:rPr>
          <w:sz w:val="24"/>
          <w:szCs w:val="24"/>
        </w:rPr>
        <w:t>.</w:t>
      </w:r>
    </w:p>
    <w:p w14:paraId="69D9C715" w14:textId="4F5339E2" w:rsidR="008C5B19" w:rsidRPr="00FA73E3" w:rsidRDefault="00D36935" w:rsidP="00986AD5">
      <w:pPr>
        <w:pStyle w:val="Akapitzlist"/>
        <w:numPr>
          <w:ilvl w:val="0"/>
          <w:numId w:val="28"/>
        </w:numPr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W przypadku</w:t>
      </w:r>
      <w:r w:rsidR="007C0F9C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gdy Beneficjent nie spełnił któregokolwiek z warunków określonych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ust. 1 oraz nie zaistniały okoliczności, o których mowa w ust. 2 lub zostały naruszone warunki przyznania pomocy, Samorząd Województwa odmawia wypłaty całości pomocy.</w:t>
      </w:r>
    </w:p>
    <w:p w14:paraId="62B756D4" w14:textId="06F58D83" w:rsidR="008C5B19" w:rsidRPr="00FA73E3" w:rsidRDefault="00D36935" w:rsidP="00986AD5">
      <w:pPr>
        <w:pStyle w:val="Akapitzlist"/>
        <w:numPr>
          <w:ilvl w:val="0"/>
          <w:numId w:val="28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Podstawą do wyliczenia kwoty pomocy do wypłaty są faktycznie i prawidłowo poniesione koszty kwalifikowalne z uwzględnieniem § 5</w:t>
      </w:r>
      <w:r w:rsidR="00B07EA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pkt 5, jednak w wysokości nie wyższej</w:t>
      </w:r>
      <w:r w:rsidR="00C971EB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niż suma kosztów kwalifikowalnych wykazana dla operacji w zestawieniu rzeczowo-finansowym operacji</w:t>
      </w:r>
      <w:r w:rsidR="007C0F9C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stanowiącym załącznik nr 1 do umowy.</w:t>
      </w:r>
    </w:p>
    <w:p w14:paraId="2E8AF9EE" w14:textId="4EFE6AB3" w:rsidR="008C5B19" w:rsidRPr="00FA73E3" w:rsidRDefault="00D36935" w:rsidP="00986AD5">
      <w:pPr>
        <w:pStyle w:val="Akapitzlist"/>
        <w:numPr>
          <w:ilvl w:val="0"/>
          <w:numId w:val="28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</w:t>
      </w:r>
      <w:r w:rsidR="007C0F9C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gdy w złożonym wniosku o płatność wykazane zostanie, że poszczególne pozycje kosztów kwalifikowalnych, zostały poniesione w wysokości wyższej,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stosunku do wartości określonej w zestawieniu rzeczowo-finansowym operacji stanowiącym załącznik nr 1 do umowy, wówczas przy obliczaniu kwoty pomocy przysługującej do wypłaty, koszty te będą uwzględniane w wysokości faktycznie poniesionej, o ile będą uzasadnione i racjonalne i nie spowoduje to zwiększenia całkowitej kwoty pomocy</w:t>
      </w:r>
      <w:r w:rsidR="007C0F9C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określonej w umowie</w:t>
      </w:r>
      <w:r w:rsidR="00B07EA3" w:rsidRPr="00FA73E3">
        <w:rPr>
          <w:sz w:val="24"/>
          <w:szCs w:val="24"/>
        </w:rPr>
        <w:t xml:space="preserve">, </w:t>
      </w:r>
      <w:r w:rsidR="00B07EA3" w:rsidRPr="00FA73E3">
        <w:rPr>
          <w:rFonts w:eastAsia="Calibri"/>
          <w:bCs/>
          <w:sz w:val="24"/>
          <w:szCs w:val="24"/>
        </w:rPr>
        <w:t>z zastrzeżeniem § 4 ust. 2.</w:t>
      </w:r>
    </w:p>
    <w:p w14:paraId="24A2DD0E" w14:textId="77777777" w:rsidR="008C5B19" w:rsidRPr="00FA73E3" w:rsidRDefault="00D36935" w:rsidP="00986AD5">
      <w:pPr>
        <w:pStyle w:val="Akapitzlist"/>
        <w:numPr>
          <w:ilvl w:val="0"/>
          <w:numId w:val="28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przypadku:</w:t>
      </w:r>
    </w:p>
    <w:p w14:paraId="17072167" w14:textId="77777777" w:rsidR="008C5B19" w:rsidRPr="00FA73E3" w:rsidRDefault="002A3EBC" w:rsidP="00986AD5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</w:pPr>
      <w:r w:rsidRPr="00FA73E3">
        <w:rPr>
          <w:sz w:val="24"/>
          <w:szCs w:val="24"/>
        </w:rPr>
        <w:t>rozpoczęcia realizacji zestawienia rzeczowo-finansowego operacji w zakresie danego kosztu przed dniem złożenia wniosku o przyznanie pomocy, z wyłączeniem ponoszenia kosztów ogólnych, które mogą być ponoszone od dnia 1 stycznia 2014 r., kwotę kosztów kwalifikowalnych operacji stanowiących podstawę do wyliczenia kwoty pomocy do wypłaty pomniejsza się o wartość tych kosztów, w zakresie, w jakim zostały poniesione przed dniem złożenia wniosku o przyznanie pomocy;</w:t>
      </w:r>
    </w:p>
    <w:p w14:paraId="0799328E" w14:textId="4CDAC40B" w:rsidR="008C5B19" w:rsidRPr="00FA73E3" w:rsidRDefault="002A3EBC" w:rsidP="00986AD5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</w:pPr>
      <w:r w:rsidRPr="00FA73E3">
        <w:rPr>
          <w:sz w:val="24"/>
          <w:szCs w:val="24"/>
        </w:rPr>
        <w:t xml:space="preserve">stwierdzenia finansowania kosztów kwalifikowalnych operacji </w:t>
      </w:r>
      <w:r w:rsidR="00FF3575" w:rsidRPr="00FA73E3">
        <w:rPr>
          <w:sz w:val="24"/>
          <w:szCs w:val="24"/>
        </w:rPr>
        <w:t xml:space="preserve">w drodze wkładu </w:t>
      </w:r>
      <w:r w:rsidRPr="00FA73E3">
        <w:rPr>
          <w:sz w:val="24"/>
          <w:szCs w:val="24"/>
        </w:rPr>
        <w:t>z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funduszy strukturalnych, Funduszu Spójności lub innego unijnego instrumentu finansowego – kwotę kosztów kwalifikowalnych operacji, stanowiących podstawę do wyliczenia kwoty pomocy do wypłaty, pomniejsza się o wartość tych kosztów, które zostały sfinansowane z tych środków;</w:t>
      </w:r>
    </w:p>
    <w:p w14:paraId="6C398F1A" w14:textId="15429C61" w:rsidR="008C5B19" w:rsidRPr="00FA73E3" w:rsidRDefault="00D36935" w:rsidP="00687FCC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niezrealizowania działań informacyjnych i promocyjnych, zgodnie z przepisami załącznika III do rozporządzenia 808/2014 opisanymi </w:t>
      </w:r>
      <w:r w:rsidR="00552699" w:rsidRPr="00FA73E3">
        <w:rPr>
          <w:sz w:val="24"/>
          <w:szCs w:val="24"/>
        </w:rPr>
        <w:t xml:space="preserve">szczegółowo </w:t>
      </w:r>
      <w:r w:rsidRPr="00FA73E3">
        <w:rPr>
          <w:sz w:val="24"/>
          <w:szCs w:val="24"/>
        </w:rPr>
        <w:t>w Księdze wizualizacji znaku Programu Rozwoju Obszarów Wiejskich na lata 2014</w:t>
      </w:r>
      <w:r w:rsidRPr="00FA73E3">
        <w:rPr>
          <w:sz w:val="24"/>
          <w:szCs w:val="24"/>
        </w:rPr>
        <w:sym w:font="Symbol" w:char="F02D"/>
      </w:r>
      <w:r w:rsidRPr="00FA73E3">
        <w:rPr>
          <w:sz w:val="24"/>
          <w:szCs w:val="24"/>
        </w:rPr>
        <w:t>2020, opublikowanej na stronie internetowej Ministerstwa Rolnictwa i Rozwoju Wsi,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terminie wskazanym w § 5 pkt </w:t>
      </w:r>
      <w:r w:rsidR="00057E4B" w:rsidRPr="00FA73E3">
        <w:rPr>
          <w:sz w:val="24"/>
          <w:szCs w:val="24"/>
        </w:rPr>
        <w:t xml:space="preserve">8 </w:t>
      </w:r>
      <w:r w:rsidRPr="00FA73E3">
        <w:rPr>
          <w:sz w:val="24"/>
          <w:szCs w:val="24"/>
        </w:rPr>
        <w:t>– kwotę pomocy do wypłaty pomniejsza się o 1% tej kwoty;</w:t>
      </w:r>
    </w:p>
    <w:p w14:paraId="7733C1DE" w14:textId="3775FB26" w:rsidR="008C5B19" w:rsidRPr="00FA73E3" w:rsidRDefault="00BB7E33" w:rsidP="00A00374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nieuwzględnienia, zgodnie z § 5 pkt 4, w oddzielnym systemie rachunkowości zdarzenia powodującego poniesienie kosztów kwalifikowalnych albo gdy do jego identyfikacji nie wykorzystano odpowiedniego kodu rachunkowego, o którym mowa w art. 66 ust. 1 lit. c pkt i rozporządzenia 1305/2013, koszty danego zdarzenia podlegają refundacji w wysokości pomniejszonej o 10%;</w:t>
      </w:r>
    </w:p>
    <w:p w14:paraId="17A1515F" w14:textId="3D6B011A" w:rsidR="008C5B19" w:rsidRPr="00FA73E3" w:rsidRDefault="00D36935" w:rsidP="00A00374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uniemożliwienia przeprowadzenia kontroli lub wizyt związanych z przyznaną pomocą w trakcie realizacji operacji, po złożeniu wniosku o płatność – wniosek</w:t>
      </w:r>
      <w:r w:rsidR="00DE58B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 płatność podlega odrzuceniu i w konsekwencji następuje odmowa wypłaty pomocy,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a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przypadku gdy część pomocy została wcześniej wypłacona – również zwrot dotychczas wypłaconych kwot pomocy;</w:t>
      </w:r>
    </w:p>
    <w:p w14:paraId="22BB5665" w14:textId="77777777" w:rsidR="008C5B19" w:rsidRPr="00FA73E3" w:rsidRDefault="007860D6" w:rsidP="00A00374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niedotrzymania terminu, o którym mowa w § 6 ust. 1, kwotę pomocy dla danego postępowania pomniejsza się o 0,1% za każdy dzień opóźnienia, jednakże nie więcej niż 2% kwoty pomocy wynikającej z danego postępowania;</w:t>
      </w:r>
    </w:p>
    <w:p w14:paraId="07EE32F7" w14:textId="77777777" w:rsidR="008C5B19" w:rsidRPr="00FA73E3" w:rsidRDefault="007860D6" w:rsidP="00B601A6">
      <w:pPr>
        <w:pStyle w:val="Akapitzlist"/>
        <w:numPr>
          <w:ilvl w:val="1"/>
          <w:numId w:val="2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niezłożenia dokumentacji z postępowania o udzielenie zamówienia publicznego najpóźniej na drugie wezwanie do usunięcia braków we wniosku o płatność, koszty </w:t>
      </w:r>
      <w:r w:rsidR="001108FD" w:rsidRPr="00FA73E3">
        <w:rPr>
          <w:sz w:val="24"/>
          <w:szCs w:val="24"/>
        </w:rPr>
        <w:t>objęte tym</w:t>
      </w:r>
      <w:r w:rsidRPr="00FA73E3">
        <w:rPr>
          <w:sz w:val="24"/>
          <w:szCs w:val="24"/>
        </w:rPr>
        <w:t xml:space="preserve"> postę</w:t>
      </w:r>
      <w:r w:rsidR="001108FD" w:rsidRPr="00FA73E3">
        <w:rPr>
          <w:sz w:val="24"/>
          <w:szCs w:val="24"/>
        </w:rPr>
        <w:t>powaniem</w:t>
      </w:r>
      <w:r w:rsidRPr="00FA73E3">
        <w:rPr>
          <w:sz w:val="24"/>
          <w:szCs w:val="24"/>
        </w:rPr>
        <w:t xml:space="preserve"> uznaje się za koszty niekwalifikowalne;</w:t>
      </w:r>
    </w:p>
    <w:p w14:paraId="42C722B3" w14:textId="77777777" w:rsidR="008C5B19" w:rsidRPr="00FA73E3" w:rsidRDefault="002A3EBC" w:rsidP="00B44A38">
      <w:pPr>
        <w:pStyle w:val="Akapitzlist"/>
        <w:numPr>
          <w:ilvl w:val="0"/>
          <w:numId w:val="28"/>
        </w:numPr>
        <w:tabs>
          <w:tab w:val="left" w:pos="9072"/>
        </w:tabs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14:paraId="6C8AFBC6" w14:textId="4025DD71" w:rsidR="008C5B19" w:rsidRPr="00FA73E3" w:rsidRDefault="00D36935" w:rsidP="00B44A38">
      <w:pPr>
        <w:pStyle w:val="Akapitzlist"/>
        <w:numPr>
          <w:ilvl w:val="0"/>
          <w:numId w:val="28"/>
        </w:numPr>
        <w:tabs>
          <w:tab w:val="left" w:pos="9072"/>
        </w:tabs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 xml:space="preserve">Na etapie rozliczenia całej operacji (wniosek o płatność końcową) kwota kosztów ogólnych nie może przekroczyć poziomu </w:t>
      </w:r>
      <w:r w:rsidR="00D62AC8" w:rsidRPr="00FA73E3">
        <w:rPr>
          <w:sz w:val="24"/>
          <w:szCs w:val="24"/>
        </w:rPr>
        <w:t>15%</w:t>
      </w:r>
      <w:r w:rsidRPr="00FA73E3">
        <w:rPr>
          <w:sz w:val="24"/>
          <w:szCs w:val="24"/>
        </w:rPr>
        <w:t xml:space="preserve"> pozostałych kosztów kwalifikowalnych (inwestycyjnych) operacji</w:t>
      </w:r>
      <w:r w:rsidR="006B5686" w:rsidRPr="00FA73E3">
        <w:rPr>
          <w:sz w:val="24"/>
          <w:szCs w:val="24"/>
        </w:rPr>
        <w:t xml:space="preserve">, a w przypadku zakupu </w:t>
      </w:r>
      <w:r w:rsidR="00AF3D1E" w:rsidRPr="00FA73E3">
        <w:rPr>
          <w:sz w:val="24"/>
          <w:szCs w:val="24"/>
        </w:rPr>
        <w:t xml:space="preserve">gruntów </w:t>
      </w:r>
      <w:r w:rsidR="006B5686" w:rsidRPr="00FA73E3">
        <w:rPr>
          <w:sz w:val="24"/>
          <w:szCs w:val="24"/>
        </w:rPr>
        <w:t>w zakresie niezbędnym lub warunkującym realizację operacji koszty</w:t>
      </w:r>
      <w:r w:rsidR="007833A3" w:rsidRPr="00FA73E3">
        <w:rPr>
          <w:sz w:val="24"/>
          <w:szCs w:val="24"/>
        </w:rPr>
        <w:t xml:space="preserve"> zakupu</w:t>
      </w:r>
      <w:r w:rsidR="006B5686" w:rsidRPr="00FA73E3">
        <w:rPr>
          <w:sz w:val="24"/>
          <w:szCs w:val="24"/>
        </w:rPr>
        <w:t xml:space="preserve"> nie mogą przekroczyć 10% kosztów kwalifikowalnych operacji</w:t>
      </w:r>
      <w:r w:rsidRPr="00FA73E3">
        <w:rPr>
          <w:sz w:val="24"/>
          <w:szCs w:val="24"/>
        </w:rPr>
        <w:t>.</w:t>
      </w:r>
    </w:p>
    <w:p w14:paraId="2AE9D776" w14:textId="77777777" w:rsidR="008C5B19" w:rsidRPr="00FA73E3" w:rsidRDefault="00D36935" w:rsidP="00B44A38">
      <w:pPr>
        <w:pStyle w:val="Akapitzlist"/>
        <w:numPr>
          <w:ilvl w:val="0"/>
          <w:numId w:val="28"/>
        </w:numPr>
        <w:tabs>
          <w:tab w:val="left" w:pos="9072"/>
        </w:tabs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W przypadku gdy wnioskowana przez Beneficjenta we wniosku o płatność kwota pomocy jest wyższa o więcej niż 10% od kwoty obliczonej przez Samorząd Województwa na podstawie prawidłowo poniesionych kosztów kwalifikowalnych, kwotę</w:t>
      </w:r>
      <w:r w:rsidR="0084036F" w:rsidRPr="00FA73E3">
        <w:rPr>
          <w:sz w:val="24"/>
          <w:szCs w:val="24"/>
        </w:rPr>
        <w:t xml:space="preserve"> </w:t>
      </w:r>
      <w:r w:rsidR="00552699" w:rsidRPr="00FA73E3">
        <w:rPr>
          <w:sz w:val="24"/>
          <w:szCs w:val="24"/>
        </w:rPr>
        <w:t xml:space="preserve">refundacji </w:t>
      </w:r>
      <w:r w:rsidRPr="00FA73E3">
        <w:rPr>
          <w:sz w:val="24"/>
          <w:szCs w:val="24"/>
        </w:rPr>
        <w:t>pomniejsza się o kwotę stanowiącą różnicę pomiędzy kwotą wnioskowaną</w:t>
      </w:r>
      <w:r w:rsidR="002D65ED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a kwotą obliczoną na podstawie prawidłowo poniesionych kosztów kwalifikowalnych. Pomniejszenie nie ma zastosowania, jeżeli Beneficjent udowodni, że nie ponosi winy za włączenie niekwalifikującej się kwoty do kwoty pomocy wnioskowanej we wniosku</w:t>
      </w:r>
      <w:r w:rsidR="002D65ED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 płatność</w:t>
      </w:r>
      <w:r w:rsidRPr="00FA73E3">
        <w:rPr>
          <w:rStyle w:val="Odwoanieprzypisudolnego"/>
        </w:rPr>
        <w:footnoteReference w:id="10"/>
      </w:r>
      <w:r w:rsidRPr="00FA73E3">
        <w:rPr>
          <w:sz w:val="24"/>
          <w:szCs w:val="24"/>
        </w:rPr>
        <w:t>.</w:t>
      </w:r>
    </w:p>
    <w:p w14:paraId="67FB9F82" w14:textId="77777777" w:rsidR="008C5B19" w:rsidRPr="00FA73E3" w:rsidRDefault="00D36935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right="-2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Jeżeli ogólna ocena wniosku prowadzi do ustalenia przez Samorząd Województwa poważnej niezgodności</w:t>
      </w:r>
      <w:r w:rsidR="00552699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albo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</w:t>
      </w:r>
      <w:r w:rsidRPr="00FA73E3">
        <w:rPr>
          <w:rStyle w:val="Odwoanieprzypisudolnego"/>
        </w:rPr>
        <w:footnoteReference w:id="11"/>
      </w:r>
      <w:r w:rsidRPr="00FA73E3">
        <w:rPr>
          <w:sz w:val="24"/>
          <w:szCs w:val="24"/>
        </w:rPr>
        <w:t>.</w:t>
      </w:r>
    </w:p>
    <w:p w14:paraId="3B232FAB" w14:textId="325E87BE" w:rsidR="008C5B19" w:rsidRPr="00FA73E3" w:rsidRDefault="00D36935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right="-2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Płatność końcowa jest dokonywana pod warunkiem złożenia przez Beneficjenta poprawnego i kompletnego sprawozdania z realizacji operacji wraz z wnioskiem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płatność końcową.</w:t>
      </w:r>
    </w:p>
    <w:p w14:paraId="4FE88D1C" w14:textId="0359E63C" w:rsidR="008C5B19" w:rsidRPr="00FA73E3" w:rsidRDefault="00D36935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gdy w wyniku przeprowadzenia oceny postępowania o udzielenie zamówienia publicznego, o której mowa w § 6, Samorząd Województwa stwierdzi,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że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Beneficjent naruszył przepisy ustawy pzp</w:t>
      </w:r>
      <w:r w:rsidR="008C673E" w:rsidRPr="00FA73E3">
        <w:rPr>
          <w:sz w:val="24"/>
          <w:szCs w:val="24"/>
        </w:rPr>
        <w:t xml:space="preserve"> </w:t>
      </w:r>
      <w:bookmarkStart w:id="16" w:name="_Hlk66955360"/>
      <w:r w:rsidR="008C673E" w:rsidRPr="00FA73E3">
        <w:rPr>
          <w:bCs/>
          <w:sz w:val="24"/>
          <w:szCs w:val="24"/>
        </w:rPr>
        <w:t>z dnia 29 stycznia 2004 r. lub ustawy pzp z</w:t>
      </w:r>
      <w:r w:rsidR="0002021E" w:rsidRPr="00FA73E3">
        <w:rPr>
          <w:bCs/>
          <w:sz w:val="24"/>
          <w:szCs w:val="24"/>
        </w:rPr>
        <w:t> </w:t>
      </w:r>
      <w:r w:rsidR="008C673E" w:rsidRPr="00FA73E3">
        <w:rPr>
          <w:bCs/>
          <w:sz w:val="24"/>
          <w:szCs w:val="24"/>
        </w:rPr>
        <w:t>dnia 11 września 2019 r.</w:t>
      </w:r>
      <w:bookmarkEnd w:id="16"/>
      <w:r w:rsidRPr="00FA73E3">
        <w:rPr>
          <w:sz w:val="24"/>
          <w:szCs w:val="24"/>
        </w:rPr>
        <w:t>, na etapie wniosku o płatność</w:t>
      </w:r>
      <w:r w:rsidR="006400D7" w:rsidRPr="00FA73E3">
        <w:rPr>
          <w:sz w:val="24"/>
          <w:szCs w:val="24"/>
        </w:rPr>
        <w:t xml:space="preserve"> zostanie zastosowane zmniejszenie kwoty pomocy </w:t>
      </w:r>
      <w:r w:rsidR="005C15F4" w:rsidRPr="00FA73E3">
        <w:rPr>
          <w:sz w:val="24"/>
          <w:szCs w:val="24"/>
        </w:rPr>
        <w:t>zgodnie z zasadami określonymi w art. 43a ust. 5f i 5g ustawy lub w rozporządzeniu, o którym mowa w art. 43a ust. 6 ustawy i załącznikach do tego rozporządzenia</w:t>
      </w:r>
      <w:r w:rsidR="00DE58BE" w:rsidRPr="00FA73E3">
        <w:rPr>
          <w:sz w:val="24"/>
          <w:szCs w:val="24"/>
        </w:rPr>
        <w:t>,</w:t>
      </w:r>
      <w:r w:rsidR="006400D7" w:rsidRPr="00FA73E3">
        <w:rPr>
          <w:sz w:val="24"/>
          <w:szCs w:val="24"/>
        </w:rPr>
        <w:t xml:space="preserve"> z zastrzeżeniem ust. 13.</w:t>
      </w:r>
    </w:p>
    <w:p w14:paraId="30ACC6FD" w14:textId="64661D08" w:rsidR="009346BE" w:rsidRPr="00FA73E3" w:rsidRDefault="006400D7" w:rsidP="00DC1762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lastRenderedPageBreak/>
        <w:t xml:space="preserve">W przypadku kosztów ogólnych, poniesionych w trybie </w:t>
      </w:r>
      <w:r w:rsidR="00927DFC" w:rsidRPr="00FA73E3">
        <w:rPr>
          <w:sz w:val="24"/>
          <w:szCs w:val="24"/>
        </w:rPr>
        <w:t xml:space="preserve">ustawy </w:t>
      </w:r>
      <w:r w:rsidRPr="00FA73E3">
        <w:rPr>
          <w:sz w:val="24"/>
          <w:szCs w:val="24"/>
        </w:rPr>
        <w:t>pzp</w:t>
      </w:r>
      <w:r w:rsidR="00B92FFD" w:rsidRPr="00FA73E3">
        <w:rPr>
          <w:sz w:val="24"/>
          <w:szCs w:val="24"/>
        </w:rPr>
        <w:t xml:space="preserve"> </w:t>
      </w:r>
      <w:r w:rsidR="00B92FFD" w:rsidRPr="00FA73E3">
        <w:rPr>
          <w:bCs/>
          <w:sz w:val="24"/>
          <w:szCs w:val="24"/>
        </w:rPr>
        <w:t xml:space="preserve">z dnia 29 stycznia 2004 r. </w:t>
      </w:r>
      <w:r w:rsidRPr="00FA73E3">
        <w:rPr>
          <w:sz w:val="24"/>
          <w:szCs w:val="24"/>
        </w:rPr>
        <w:t xml:space="preserve">od dnia </w:t>
      </w:r>
      <w:r w:rsidRPr="00FA73E3">
        <w:rPr>
          <w:sz w:val="24"/>
        </w:rPr>
        <w:t>1</w:t>
      </w:r>
      <w:r w:rsidRPr="00FA73E3">
        <w:rPr>
          <w:sz w:val="24"/>
          <w:szCs w:val="24"/>
        </w:rPr>
        <w:t xml:space="preserve"> stycznia 2014 r. do dnia 1</w:t>
      </w:r>
      <w:r w:rsidR="002E0446" w:rsidRPr="00FA73E3">
        <w:rPr>
          <w:sz w:val="24"/>
          <w:szCs w:val="24"/>
        </w:rPr>
        <w:t>7</w:t>
      </w:r>
      <w:r w:rsidRPr="00FA73E3">
        <w:rPr>
          <w:sz w:val="24"/>
          <w:szCs w:val="24"/>
        </w:rPr>
        <w:t xml:space="preserve"> stycznia 2017</w:t>
      </w:r>
      <w:r w:rsidR="007F40D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r., gdy w wyniku przeprowadzenia oceny postępowania o udzielenie zamówienia publicznego, o której mowa w § 6, Samorząd Województwa stwierdzi, że Beneficjent naruszył przepisy ustawy pzp</w:t>
      </w:r>
      <w:r w:rsidR="008C673E" w:rsidRPr="00FA73E3">
        <w:rPr>
          <w:sz w:val="24"/>
          <w:szCs w:val="24"/>
        </w:rPr>
        <w:t xml:space="preserve"> </w:t>
      </w:r>
      <w:r w:rsidR="008C673E" w:rsidRPr="00FA73E3">
        <w:rPr>
          <w:bCs/>
          <w:sz w:val="24"/>
          <w:szCs w:val="24"/>
        </w:rPr>
        <w:t>z dnia 29 stycznia 2004 r.</w:t>
      </w:r>
      <w:r w:rsidR="00151B0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na etapie wniosku o płatność</w:t>
      </w:r>
      <w:r w:rsidRPr="00FA73E3">
        <w:rPr>
          <w:sz w:val="24"/>
        </w:rPr>
        <w:t xml:space="preserve"> zostanie </w:t>
      </w:r>
      <w:r w:rsidRPr="00FA73E3">
        <w:rPr>
          <w:sz w:val="24"/>
          <w:szCs w:val="24"/>
        </w:rPr>
        <w:t>zastosowane zmniejszenie kwoty pomocy</w:t>
      </w:r>
      <w:r w:rsidRPr="00FA73E3">
        <w:rPr>
          <w:sz w:val="24"/>
        </w:rPr>
        <w:t xml:space="preserve"> stosownie do</w:t>
      </w:r>
      <w:r w:rsidR="009346BE" w:rsidRPr="00FA73E3">
        <w:rPr>
          <w:sz w:val="24"/>
        </w:rPr>
        <w:t>:</w:t>
      </w:r>
    </w:p>
    <w:p w14:paraId="3C74B55E" w14:textId="7F8AA49F" w:rsidR="009346BE" w:rsidRPr="00FA73E3" w:rsidRDefault="009346BE" w:rsidP="00016876">
      <w:pPr>
        <w:pStyle w:val="Akapitzlist"/>
        <w:numPr>
          <w:ilvl w:val="1"/>
          <w:numId w:val="28"/>
        </w:numPr>
        <w:spacing w:before="120" w:after="120" w:line="260" w:lineRule="exact"/>
        <w:ind w:left="993"/>
        <w:contextualSpacing w:val="0"/>
        <w:jc w:val="both"/>
        <w:rPr>
          <w:sz w:val="24"/>
        </w:rPr>
      </w:pPr>
      <w:r w:rsidRPr="00FA73E3">
        <w:rPr>
          <w:rFonts w:eastAsia="Calibri"/>
          <w:sz w:val="24"/>
          <w:szCs w:val="24"/>
        </w:rPr>
        <w:t xml:space="preserve">załącznika nr </w:t>
      </w:r>
      <w:r w:rsidR="00946B0B" w:rsidRPr="00FA73E3">
        <w:rPr>
          <w:rFonts w:eastAsia="Calibri"/>
          <w:sz w:val="24"/>
          <w:szCs w:val="24"/>
        </w:rPr>
        <w:t>3</w:t>
      </w:r>
      <w:r w:rsidRPr="00FA73E3">
        <w:rPr>
          <w:rFonts w:eastAsia="Calibri"/>
          <w:sz w:val="24"/>
          <w:szCs w:val="24"/>
        </w:rPr>
        <w:t xml:space="preserve"> do umowy – jeżeli postępowanie o udzielenie zamówienia publicznego zostało wszczęte przed dniem wejścia w życie przepisów ustawy z dnia 22 czerwca 2016 r. o zmianie ustawy – Prawo zamówień publicznych oraz niektórych innych ustaw (Dz. U. poz. 1020).</w:t>
      </w:r>
    </w:p>
    <w:p w14:paraId="5132CCCF" w14:textId="0E118C92" w:rsidR="008C5B19" w:rsidRPr="00FA73E3" w:rsidRDefault="006400D7" w:rsidP="00016876">
      <w:pPr>
        <w:pStyle w:val="Akapitzlist"/>
        <w:numPr>
          <w:ilvl w:val="1"/>
          <w:numId w:val="28"/>
        </w:numPr>
        <w:spacing w:before="120" w:after="120" w:line="260" w:lineRule="exact"/>
        <w:ind w:left="993"/>
        <w:contextualSpacing w:val="0"/>
        <w:jc w:val="both"/>
        <w:rPr>
          <w:sz w:val="24"/>
        </w:rPr>
      </w:pPr>
      <w:bookmarkStart w:id="17" w:name="_Hlk99957593"/>
      <w:r w:rsidRPr="00FA73E3">
        <w:rPr>
          <w:rFonts w:eastAsia="Calibri"/>
          <w:sz w:val="24"/>
          <w:szCs w:val="24"/>
        </w:rPr>
        <w:t xml:space="preserve">załącznika nr </w:t>
      </w:r>
      <w:r w:rsidR="00946B0B" w:rsidRPr="00FA73E3">
        <w:rPr>
          <w:rFonts w:eastAsia="Calibri"/>
          <w:sz w:val="24"/>
          <w:szCs w:val="24"/>
        </w:rPr>
        <w:t>3</w:t>
      </w:r>
      <w:r w:rsidR="009346BE" w:rsidRPr="00FA73E3">
        <w:rPr>
          <w:rFonts w:eastAsia="Calibri"/>
          <w:sz w:val="24"/>
          <w:szCs w:val="24"/>
        </w:rPr>
        <w:t>a</w:t>
      </w:r>
      <w:r w:rsidRPr="00FA73E3">
        <w:rPr>
          <w:rFonts w:eastAsia="Calibri"/>
          <w:sz w:val="24"/>
          <w:szCs w:val="24"/>
        </w:rPr>
        <w:t xml:space="preserve"> do umowy – jeżeli postępowanie o udzielenie zamówienia publicznego zostało wszczęte od dnia wejścia w życie przepisów ustawy z dnia</w:t>
      </w:r>
      <w:r w:rsidR="00DC1762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>22 czerwca 2016 r. o zmianie ustawy – Prawo zamówień publicznych oraz niektórych innych</w:t>
      </w:r>
      <w:r w:rsidR="00361292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>ustaw (Dz. U. poz. 1020)</w:t>
      </w:r>
      <w:r w:rsidR="002A1243" w:rsidRPr="00FA73E3">
        <w:rPr>
          <w:rFonts w:eastAsia="Calibri"/>
          <w:sz w:val="24"/>
          <w:szCs w:val="24"/>
        </w:rPr>
        <w:t>.</w:t>
      </w:r>
      <w:bookmarkEnd w:id="17"/>
    </w:p>
    <w:p w14:paraId="24E80C46" w14:textId="63DA1C38" w:rsidR="008C5B19" w:rsidRPr="00FA73E3" w:rsidRDefault="009856F0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W przypadku niezrealizowania wskaźnika(ów) realizacji celu operacji, wysokość kosztów kwalifikowalnych pomniejsza się proporcjonalnie o kwotę, określoną jako procent niezrealizowanego(ych) wskaźnika(ów). Kwota ta, określona jako stopień niezrealizowanego wskaźnika, wiązać się będzie z procentowym pomniejszeniem wydatków kwalifikowalnych operacji. Pomniejszenie kosztów kwalifikowalnych </w:t>
      </w:r>
      <w:r w:rsidR="002A1243" w:rsidRPr="00FA73E3">
        <w:rPr>
          <w:sz w:val="24"/>
          <w:szCs w:val="24"/>
        </w:rPr>
        <w:t>z</w:t>
      </w:r>
      <w:r w:rsidR="00F42AD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tytułu niezrealizowania wskaźnika(ów) dotyczy kosztów związanych z zadaniem (zadaniami) i bezpośrednio związanych ze wskaźnikiem, którego założenia nie zostały osiągnięte. Pomniejszenie kosztów kwalifikowalnych z tytułu nieosiągnięcia wskaźnika(ów) dotyczy również kosztów ogólnych proporcjonalnie do udziału kosztów kwalifikowalnych, związanych bezpośrednio z nieosiągniętym(i) wskaźnikiem(ami),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kosztach kwalifikowalnych operacji (z wyłączeniem kosztów ogólnych) oraz biorąc pod uwagę stopień niezrealizowania wskaźnika(ów).</w:t>
      </w:r>
    </w:p>
    <w:p w14:paraId="752BA28F" w14:textId="77777777" w:rsidR="008C5B19" w:rsidRPr="00FA73E3" w:rsidRDefault="009856F0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Samorząd Województwa może odstąpić od rozliczania operacji zgodnie z regułą proporcjonalności lub obniżyć wysokość środków podlegających tej regule, jeżeli Beneficjent o to wnioskuje i należycie uzasadni przyczyny nieosiągnięcia wskaźnika(ów), w szczególności wykaże swoje starania zmierzające do osiągnięcia wskaźnika(ów).</w:t>
      </w:r>
    </w:p>
    <w:p w14:paraId="26082C94" w14:textId="77777777" w:rsidR="008C5B19" w:rsidRPr="00FA73E3" w:rsidRDefault="005D5A7E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Agencja przekazuje ś</w:t>
      </w:r>
      <w:r w:rsidR="00D36935" w:rsidRPr="00FA73E3">
        <w:rPr>
          <w:sz w:val="24"/>
          <w:szCs w:val="24"/>
        </w:rPr>
        <w:t xml:space="preserve">rodki finansowe </w:t>
      </w:r>
      <w:r w:rsidR="000F7C09" w:rsidRPr="00FA73E3">
        <w:rPr>
          <w:sz w:val="24"/>
          <w:szCs w:val="24"/>
        </w:rPr>
        <w:t xml:space="preserve">w ramach pomocy na rachunek </w:t>
      </w:r>
      <w:r w:rsidRPr="00FA73E3">
        <w:rPr>
          <w:sz w:val="24"/>
          <w:szCs w:val="24"/>
        </w:rPr>
        <w:t>bankowy Beneficjenta wskazany w:</w:t>
      </w:r>
    </w:p>
    <w:p w14:paraId="22A30182" w14:textId="77777777" w:rsidR="008C5B19" w:rsidRPr="00FA73E3" w:rsidRDefault="005D5A7E" w:rsidP="00607D2F">
      <w:pPr>
        <w:pStyle w:val="Akapitzlist"/>
        <w:numPr>
          <w:ilvl w:val="0"/>
          <w:numId w:val="30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 </w:t>
      </w:r>
      <w:r w:rsidR="00D36935" w:rsidRPr="00FA73E3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627DA69A" w14:textId="031C292F" w:rsidR="008C5B19" w:rsidRPr="00FA73E3" w:rsidRDefault="00D36935" w:rsidP="00B44A38">
      <w:pPr>
        <w:pStyle w:val="Akapitzlist"/>
        <w:numPr>
          <w:ilvl w:val="0"/>
          <w:numId w:val="30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kopii umowy z bankiem lub spółdzielczą kasą oszczędnościowo </w:t>
      </w:r>
      <w:r w:rsidR="0002021E" w:rsidRPr="00FA73E3">
        <w:rPr>
          <w:sz w:val="24"/>
          <w:szCs w:val="24"/>
        </w:rPr>
        <w:t>–</w:t>
      </w:r>
      <w:r w:rsidRPr="00FA73E3">
        <w:rPr>
          <w:sz w:val="24"/>
          <w:szCs w:val="24"/>
        </w:rPr>
        <w:t xml:space="preserve"> kredytową</w:t>
      </w:r>
      <w:r w:rsidR="0002021E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na</w:t>
      </w:r>
      <w:r w:rsidR="0002021E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prowadzenie rachunku bankowego lub rachunku prowadzonego przez spółdzielczą kasę oszczędnościowo </w:t>
      </w:r>
      <w:r w:rsidR="008C161F" w:rsidRPr="00FA73E3">
        <w:rPr>
          <w:sz w:val="24"/>
          <w:szCs w:val="24"/>
        </w:rPr>
        <w:t>–</w:t>
      </w:r>
      <w:r w:rsidRPr="00FA73E3">
        <w:rPr>
          <w:sz w:val="24"/>
          <w:szCs w:val="24"/>
        </w:rPr>
        <w:t xml:space="preserve"> kredytową</w:t>
      </w:r>
      <w:r w:rsidR="008C161F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lub części tej umowy, pod warunkiem, że ta część będzie zawierać dane niezbędne do dokonania przelewu środków finansowych; albo</w:t>
      </w:r>
    </w:p>
    <w:p w14:paraId="096D3BA3" w14:textId="77777777" w:rsidR="008C5B19" w:rsidRPr="00FA73E3" w:rsidRDefault="00D36935" w:rsidP="00B44A38">
      <w:pPr>
        <w:pStyle w:val="Akapitzlist"/>
        <w:numPr>
          <w:ilvl w:val="0"/>
          <w:numId w:val="30"/>
        </w:numPr>
        <w:spacing w:before="120" w:after="120" w:line="260" w:lineRule="exact"/>
        <w:ind w:left="851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14:paraId="3E959FF3" w14:textId="57AE3943" w:rsidR="008C5B19" w:rsidRPr="00FA73E3" w:rsidRDefault="00D36935" w:rsidP="00B44A38">
      <w:pPr>
        <w:pStyle w:val="Akapitzlist"/>
        <w:numPr>
          <w:ilvl w:val="0"/>
          <w:numId w:val="28"/>
        </w:numPr>
        <w:spacing w:before="120" w:after="120" w:line="260" w:lineRule="exact"/>
        <w:ind w:left="595" w:hanging="425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W przypadku zmiany numeru rachunku, o którym mowa w ust. 1</w:t>
      </w:r>
      <w:r w:rsidR="00BF58F7" w:rsidRPr="00FA73E3">
        <w:rPr>
          <w:sz w:val="24"/>
          <w:szCs w:val="24"/>
        </w:rPr>
        <w:t>6</w:t>
      </w:r>
      <w:r w:rsidRPr="00FA73E3">
        <w:rPr>
          <w:sz w:val="24"/>
          <w:szCs w:val="24"/>
        </w:rPr>
        <w:t>, Beneficjent jest zobowiązany niezwłocznie poinformować Samorząd Województwa o tej zmianie</w:t>
      </w:r>
      <w:r w:rsidR="00EF0C9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wskazać numer rachunku, na który mają być przekazane środki z tytułu pomocy, przedkładając jeden z dokumentów wymienionych w ust. 1</w:t>
      </w:r>
      <w:r w:rsidR="00BF58F7" w:rsidRPr="00FA73E3">
        <w:rPr>
          <w:sz w:val="24"/>
          <w:szCs w:val="24"/>
        </w:rPr>
        <w:t>6</w:t>
      </w:r>
      <w:r w:rsidRPr="00FA73E3">
        <w:rPr>
          <w:sz w:val="24"/>
          <w:szCs w:val="24"/>
        </w:rPr>
        <w:t>.</w:t>
      </w:r>
    </w:p>
    <w:p w14:paraId="0816CE20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lastRenderedPageBreak/>
        <w:t>§ 1</w:t>
      </w:r>
      <w:r w:rsidR="00BF58F7" w:rsidRPr="00FA73E3">
        <w:rPr>
          <w:rFonts w:ascii="Times New Roman" w:hAnsi="Times New Roman"/>
          <w:b/>
          <w:sz w:val="24"/>
          <w:szCs w:val="24"/>
        </w:rPr>
        <w:t>0</w:t>
      </w:r>
    </w:p>
    <w:p w14:paraId="6DEE4E0E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Oświadczenia Beneficjenta</w:t>
      </w:r>
    </w:p>
    <w:p w14:paraId="6A356446" w14:textId="77777777" w:rsidR="00D36935" w:rsidRPr="00FA73E3" w:rsidRDefault="00D36935" w:rsidP="002A1243">
      <w:pPr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Beneficjent oświadcza, że:</w:t>
      </w:r>
    </w:p>
    <w:p w14:paraId="1D54AE91" w14:textId="51D79C2D" w:rsidR="008C5B19" w:rsidRPr="00FA73E3" w:rsidRDefault="00D36935" w:rsidP="00B44A38">
      <w:pPr>
        <w:pStyle w:val="Akapitzlist"/>
        <w:numPr>
          <w:ilvl w:val="0"/>
          <w:numId w:val="1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koszty kwalifikowalne operacji nie będą wspófinansowane </w:t>
      </w:r>
      <w:r w:rsidR="00FF3575" w:rsidRPr="00FA73E3">
        <w:rPr>
          <w:sz w:val="24"/>
          <w:szCs w:val="24"/>
        </w:rPr>
        <w:t xml:space="preserve">w drodze wkładu </w:t>
      </w:r>
      <w:r w:rsidRPr="00FA73E3">
        <w:rPr>
          <w:sz w:val="24"/>
          <w:szCs w:val="24"/>
        </w:rPr>
        <w:t>z funduszy strukturalnych, Funduszu Spójności lub innego unijnego instrumentu finansowego;</w:t>
      </w:r>
    </w:p>
    <w:p w14:paraId="54B9C20C" w14:textId="77777777" w:rsidR="008C5B19" w:rsidRPr="00FA73E3" w:rsidRDefault="00D36935" w:rsidP="00B44A38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 podlega wykluczeniu z ubiegania się o przyznanie pomocy</w:t>
      </w:r>
      <w:r w:rsidRPr="00FA73E3">
        <w:rPr>
          <w:sz w:val="24"/>
        </w:rPr>
        <w:t xml:space="preserve"> </w:t>
      </w:r>
      <w:r w:rsidRPr="00FA73E3">
        <w:rPr>
          <w:sz w:val="24"/>
          <w:szCs w:val="24"/>
        </w:rPr>
        <w:t>na podstawie przepisów rozporządzenia 640/2014;</w:t>
      </w:r>
    </w:p>
    <w:p w14:paraId="75562A3C" w14:textId="77777777" w:rsidR="008C5B19" w:rsidRPr="00FA73E3" w:rsidRDefault="00D36935" w:rsidP="00B44A38">
      <w:pPr>
        <w:pStyle w:val="Akapitzlist"/>
        <w:numPr>
          <w:ilvl w:val="0"/>
          <w:numId w:val="1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059F44E0" w14:textId="45DB8603" w:rsidR="008C5B19" w:rsidRPr="00FA73E3" w:rsidRDefault="00D36935" w:rsidP="00B44A38">
      <w:pPr>
        <w:pStyle w:val="Akapitzlist"/>
        <w:numPr>
          <w:ilvl w:val="0"/>
          <w:numId w:val="1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 podlega</w:t>
      </w:r>
      <w:r w:rsidRPr="00FA73E3">
        <w:rPr>
          <w:sz w:val="24"/>
          <w:szCs w:val="24"/>
          <w:vertAlign w:val="superscript"/>
        </w:rPr>
        <w:t xml:space="preserve"> </w:t>
      </w:r>
      <w:r w:rsidRPr="00FA73E3">
        <w:rPr>
          <w:sz w:val="24"/>
          <w:szCs w:val="24"/>
        </w:rPr>
        <w:t>zakazowi dostępu do środków publicznych, o których mowa w art. 5 ust. 3</w:t>
      </w:r>
      <w:r w:rsidR="00C71AE8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pkt 4 ustawy o finansach publicznych, na podstawie prawomocnego orzeczenia sądu</w:t>
      </w:r>
      <w:r w:rsidR="00EF0C9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i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zobowiązuje się</w:t>
      </w:r>
      <w:r w:rsidRPr="00FA73E3">
        <w:rPr>
          <w:sz w:val="24"/>
          <w:szCs w:val="24"/>
          <w:vertAlign w:val="superscript"/>
        </w:rPr>
        <w:t xml:space="preserve"> </w:t>
      </w:r>
      <w:r w:rsidRPr="00FA73E3">
        <w:rPr>
          <w:sz w:val="24"/>
          <w:szCs w:val="24"/>
        </w:rPr>
        <w:t>do niezwłocznego poinformowania Samorządu Województwa</w:t>
      </w:r>
      <w:r w:rsidR="00EF0C9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prawomocnym orzeczeniu sądu o zakazie dostępu do środków publicznych, wydanym w stosunku do Beneficjenta po zawarciu umowy;</w:t>
      </w:r>
    </w:p>
    <w:p w14:paraId="4A21E944" w14:textId="4E7A63EA" w:rsidR="008C5B19" w:rsidRPr="00FA73E3" w:rsidRDefault="00D36935" w:rsidP="00B44A38">
      <w:pPr>
        <w:pStyle w:val="Akapitzlist"/>
        <w:numPr>
          <w:ilvl w:val="0"/>
          <w:numId w:val="1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przewidzianym we wniosku o przyznanie pomocy terminie, realizacja operacji nie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jest możliwa bez udziału środków publicznych.</w:t>
      </w:r>
    </w:p>
    <w:p w14:paraId="72A9D8C7" w14:textId="20A714F5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F58F7" w:rsidRPr="00FA73E3">
        <w:rPr>
          <w:rFonts w:ascii="Times New Roman" w:hAnsi="Times New Roman"/>
          <w:b/>
          <w:sz w:val="24"/>
          <w:szCs w:val="24"/>
        </w:rPr>
        <w:t>1</w:t>
      </w:r>
      <w:r w:rsidRPr="00FA73E3">
        <w:rPr>
          <w:rFonts w:ascii="Times New Roman" w:hAnsi="Times New Roman"/>
          <w:b/>
          <w:sz w:val="24"/>
          <w:szCs w:val="24"/>
        </w:rPr>
        <w:t xml:space="preserve"> </w:t>
      </w:r>
    </w:p>
    <w:p w14:paraId="78EE3DAE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Wypowiedzenie umowy</w:t>
      </w:r>
    </w:p>
    <w:p w14:paraId="66C131EC" w14:textId="77777777" w:rsidR="008C5B19" w:rsidRPr="00FA73E3" w:rsidRDefault="00D36935" w:rsidP="00B44A38">
      <w:pPr>
        <w:pStyle w:val="Akapitzlist"/>
        <w:numPr>
          <w:ilvl w:val="0"/>
          <w:numId w:val="12"/>
        </w:numPr>
        <w:spacing w:before="120" w:after="120" w:line="260" w:lineRule="exact"/>
        <w:ind w:left="568" w:right="-284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Wypowiedzenie umowy</w:t>
      </w:r>
      <w:r w:rsidR="00BB7E33" w:rsidRPr="00FA73E3">
        <w:rPr>
          <w:sz w:val="24"/>
          <w:szCs w:val="24"/>
        </w:rPr>
        <w:t xml:space="preserve"> przez </w:t>
      </w:r>
      <w:r w:rsidR="0043014B" w:rsidRPr="00FA73E3">
        <w:rPr>
          <w:sz w:val="24"/>
          <w:szCs w:val="24"/>
        </w:rPr>
        <w:t>Samorząd</w:t>
      </w:r>
      <w:r w:rsidR="00BB7E33" w:rsidRPr="00FA73E3">
        <w:rPr>
          <w:sz w:val="24"/>
          <w:szCs w:val="24"/>
        </w:rPr>
        <w:t xml:space="preserve"> Województwa</w:t>
      </w:r>
      <w:r w:rsidRPr="00FA73E3">
        <w:rPr>
          <w:sz w:val="24"/>
          <w:szCs w:val="24"/>
        </w:rPr>
        <w:t xml:space="preserve"> następuje w przypadku:</w:t>
      </w:r>
    </w:p>
    <w:p w14:paraId="1CA5125D" w14:textId="07AD0AB3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nierozpoczęcia przez Beneficjenta realizacji operacji </w:t>
      </w:r>
      <w:r w:rsidR="00614F5E" w:rsidRPr="00FA73E3">
        <w:rPr>
          <w:sz w:val="24"/>
          <w:szCs w:val="24"/>
        </w:rPr>
        <w:t xml:space="preserve">przed upływem terminu złożenia wniosku o płatność (w przypadku operacji jednoetapowych) lub pierwszego wniosku o płatność (w przypadku operacji </w:t>
      </w:r>
      <w:r w:rsidR="00AB3B9D" w:rsidRPr="00FA73E3">
        <w:rPr>
          <w:sz w:val="24"/>
          <w:szCs w:val="24"/>
        </w:rPr>
        <w:t xml:space="preserve">realizowanej </w:t>
      </w:r>
      <w:r w:rsidR="00C63B5D" w:rsidRPr="00FA73E3">
        <w:rPr>
          <w:sz w:val="24"/>
          <w:szCs w:val="24"/>
        </w:rPr>
        <w:t xml:space="preserve">w dwóch </w:t>
      </w:r>
      <w:r w:rsidR="00AB3B9D" w:rsidRPr="00FA73E3">
        <w:rPr>
          <w:sz w:val="24"/>
          <w:szCs w:val="24"/>
        </w:rPr>
        <w:t>etapa</w:t>
      </w:r>
      <w:r w:rsidR="00C63B5D" w:rsidRPr="00FA73E3">
        <w:rPr>
          <w:sz w:val="24"/>
          <w:szCs w:val="24"/>
        </w:rPr>
        <w:t>ch</w:t>
      </w:r>
      <w:r w:rsidR="00614F5E" w:rsidRPr="00FA73E3">
        <w:rPr>
          <w:sz w:val="24"/>
          <w:szCs w:val="24"/>
        </w:rPr>
        <w:t>)</w:t>
      </w:r>
      <w:r w:rsidRPr="00FA73E3">
        <w:rPr>
          <w:sz w:val="24"/>
          <w:szCs w:val="24"/>
        </w:rPr>
        <w:t>;</w:t>
      </w:r>
    </w:p>
    <w:p w14:paraId="03BE3548" w14:textId="10C45B6C" w:rsidR="008C5B19" w:rsidRPr="00FA73E3" w:rsidRDefault="000D437E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 </w:t>
      </w:r>
      <w:r w:rsidR="00D36935" w:rsidRPr="00FA73E3">
        <w:rPr>
          <w:sz w:val="24"/>
          <w:szCs w:val="24"/>
        </w:rPr>
        <w:t xml:space="preserve">nieosiągnięcia celu operacji oraz wskaźników jego realizacji </w:t>
      </w:r>
      <w:r w:rsidR="006E2D56" w:rsidRPr="00FA73E3">
        <w:rPr>
          <w:sz w:val="24"/>
          <w:szCs w:val="24"/>
        </w:rPr>
        <w:t xml:space="preserve">określonych </w:t>
      </w:r>
      <w:r w:rsidR="00D36935" w:rsidRPr="00FA73E3">
        <w:rPr>
          <w:sz w:val="24"/>
          <w:szCs w:val="24"/>
        </w:rPr>
        <w:t xml:space="preserve">w § 3 ust. 3, </w:t>
      </w:r>
      <w:r w:rsidR="00AA6E80" w:rsidRPr="00FA73E3">
        <w:rPr>
          <w:sz w:val="24"/>
          <w:szCs w:val="24"/>
        </w:rPr>
        <w:t>w terminie wskazanym w § 3 ust. 6 pkt 4</w:t>
      </w:r>
      <w:r w:rsidR="00BD3D37" w:rsidRPr="00FA73E3">
        <w:rPr>
          <w:sz w:val="24"/>
          <w:szCs w:val="24"/>
        </w:rPr>
        <w:t xml:space="preserve"> w przypadku gdy nie ma zastosowania reguła proporcjonalności, o której mowa w § 9 ust. 14;</w:t>
      </w:r>
    </w:p>
    <w:p w14:paraId="330EC72D" w14:textId="7777777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niezłożenia przez Beneficjenta wniosku o płatność w określonym</w:t>
      </w:r>
      <w:r w:rsidR="00D357C9" w:rsidRPr="00FA73E3">
        <w:rPr>
          <w:sz w:val="24"/>
          <w:szCs w:val="24"/>
        </w:rPr>
        <w:t xml:space="preserve"> w umowie</w:t>
      </w:r>
      <w:r w:rsidRPr="00FA73E3">
        <w:rPr>
          <w:sz w:val="24"/>
          <w:szCs w:val="24"/>
        </w:rPr>
        <w:t xml:space="preserve"> terminie, z zastrzeżeniem § </w:t>
      </w:r>
      <w:r w:rsidR="00902B92" w:rsidRPr="00FA73E3">
        <w:rPr>
          <w:sz w:val="24"/>
          <w:szCs w:val="24"/>
        </w:rPr>
        <w:t>7</w:t>
      </w:r>
      <w:r w:rsidRPr="00FA73E3">
        <w:rPr>
          <w:sz w:val="24"/>
          <w:szCs w:val="24"/>
        </w:rPr>
        <w:t xml:space="preserve"> ust. 3</w:t>
      </w:r>
      <w:r w:rsidR="00A108F1" w:rsidRPr="00FA73E3">
        <w:rPr>
          <w:sz w:val="24"/>
          <w:szCs w:val="24"/>
        </w:rPr>
        <w:sym w:font="Symbol" w:char="F02D"/>
      </w:r>
      <w:r w:rsidR="006E2D56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 xml:space="preserve">; </w:t>
      </w:r>
    </w:p>
    <w:p w14:paraId="58FBCFC7" w14:textId="7777777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odstąpienia przez Beneficjenta:</w:t>
      </w:r>
    </w:p>
    <w:p w14:paraId="4F5EFB9B" w14:textId="77777777" w:rsidR="008C5B19" w:rsidRPr="00FA73E3" w:rsidRDefault="00D36935" w:rsidP="0039527A">
      <w:pPr>
        <w:pStyle w:val="Umowa"/>
        <w:numPr>
          <w:ilvl w:val="2"/>
          <w:numId w:val="49"/>
        </w:numPr>
        <w:ind w:left="1276"/>
        <w:rPr>
          <w:color w:val="auto"/>
        </w:rPr>
      </w:pPr>
      <w:r w:rsidRPr="00FA73E3">
        <w:rPr>
          <w:color w:val="auto"/>
        </w:rPr>
        <w:t>od realizacji operacji</w:t>
      </w:r>
      <w:r w:rsidR="00F909BE" w:rsidRPr="00FA73E3">
        <w:rPr>
          <w:color w:val="auto"/>
        </w:rPr>
        <w:t>,</w:t>
      </w:r>
      <w:r w:rsidRPr="00FA73E3">
        <w:rPr>
          <w:color w:val="auto"/>
        </w:rPr>
        <w:t xml:space="preserve"> lub</w:t>
      </w:r>
    </w:p>
    <w:p w14:paraId="09E73BE2" w14:textId="7162D244" w:rsidR="008C5B19" w:rsidRPr="00FA73E3" w:rsidRDefault="00346676" w:rsidP="0039527A">
      <w:pPr>
        <w:pStyle w:val="Umowa"/>
        <w:numPr>
          <w:ilvl w:val="2"/>
          <w:numId w:val="49"/>
        </w:numPr>
        <w:ind w:left="1276"/>
        <w:rPr>
          <w:color w:val="auto"/>
        </w:rPr>
      </w:pPr>
      <w:r w:rsidRPr="00FA73E3">
        <w:rPr>
          <w:color w:val="auto"/>
        </w:rPr>
        <w:t>od realizacji zobowiązań wynikających z umowy po wypłacie pomocy, z</w:t>
      </w:r>
      <w:r w:rsidR="00EF0C91" w:rsidRPr="00FA73E3">
        <w:rPr>
          <w:color w:val="auto"/>
        </w:rPr>
        <w:t> </w:t>
      </w:r>
      <w:r w:rsidRPr="00FA73E3">
        <w:rPr>
          <w:color w:val="auto"/>
        </w:rPr>
        <w:t>zastrzeżeniem § 1</w:t>
      </w:r>
      <w:r w:rsidR="00902B92" w:rsidRPr="00FA73E3">
        <w:rPr>
          <w:color w:val="auto"/>
        </w:rPr>
        <w:t>2</w:t>
      </w:r>
      <w:r w:rsidRPr="00FA73E3">
        <w:rPr>
          <w:color w:val="auto"/>
        </w:rPr>
        <w:t xml:space="preserve"> ust. 1 i 2;</w:t>
      </w:r>
    </w:p>
    <w:p w14:paraId="06F10706" w14:textId="7777777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odmowy wypłaty całości pomocy </w:t>
      </w:r>
      <w:r w:rsidR="006E2D56" w:rsidRPr="00FA73E3">
        <w:rPr>
          <w:sz w:val="24"/>
          <w:szCs w:val="24"/>
        </w:rPr>
        <w:t xml:space="preserve">dla zrealizowanej operacji </w:t>
      </w:r>
      <w:r w:rsidRPr="00FA73E3">
        <w:rPr>
          <w:sz w:val="24"/>
          <w:szCs w:val="24"/>
        </w:rPr>
        <w:t xml:space="preserve">na podstawie przesłanek określonych w § </w:t>
      </w:r>
      <w:r w:rsidR="00A57545" w:rsidRPr="00FA73E3">
        <w:rPr>
          <w:sz w:val="24"/>
          <w:szCs w:val="24"/>
        </w:rPr>
        <w:t xml:space="preserve">9 </w:t>
      </w:r>
      <w:r w:rsidRPr="00FA73E3">
        <w:rPr>
          <w:sz w:val="24"/>
          <w:szCs w:val="24"/>
        </w:rPr>
        <w:t>ust. 3;</w:t>
      </w:r>
    </w:p>
    <w:p w14:paraId="67A73450" w14:textId="4430A65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stwierdzenia, </w:t>
      </w:r>
      <w:r w:rsidR="00AA6E80" w:rsidRPr="00FA73E3">
        <w:rPr>
          <w:sz w:val="24"/>
          <w:szCs w:val="24"/>
        </w:rPr>
        <w:t>do dnia</w:t>
      </w:r>
      <w:r w:rsidR="00BC69C4" w:rsidRPr="00FA73E3">
        <w:rPr>
          <w:sz w:val="24"/>
          <w:szCs w:val="24"/>
        </w:rPr>
        <w:t>, w którym</w:t>
      </w:r>
      <w:r w:rsidR="00AA6E80" w:rsidRPr="00FA73E3">
        <w:rPr>
          <w:sz w:val="24"/>
          <w:szCs w:val="24"/>
        </w:rPr>
        <w:t xml:space="preserve"> </w:t>
      </w:r>
      <w:r w:rsidR="00BC69C4" w:rsidRPr="00FA73E3">
        <w:rPr>
          <w:sz w:val="24"/>
          <w:szCs w:val="24"/>
        </w:rPr>
        <w:t>upłynie</w:t>
      </w:r>
      <w:r w:rsidR="00AA6E80" w:rsidRPr="00FA73E3">
        <w:rPr>
          <w:sz w:val="24"/>
          <w:szCs w:val="24"/>
        </w:rPr>
        <w:t xml:space="preserve"> 5 lat od </w:t>
      </w:r>
      <w:r w:rsidR="00BC69C4" w:rsidRPr="00FA73E3">
        <w:rPr>
          <w:sz w:val="24"/>
          <w:szCs w:val="24"/>
        </w:rPr>
        <w:t>dnia wypłaty płatności końcowej</w:t>
      </w:r>
      <w:r w:rsidRPr="00FA73E3">
        <w:rPr>
          <w:sz w:val="24"/>
          <w:szCs w:val="24"/>
        </w:rPr>
        <w:t>, nieprawidłowości</w:t>
      </w:r>
      <w:r w:rsidRPr="00FA73E3">
        <w:rPr>
          <w:rStyle w:val="Odwoanieprzypisudolnego"/>
        </w:rPr>
        <w:footnoteReference w:id="12"/>
      </w:r>
      <w:r w:rsidRPr="00FA73E3">
        <w:rPr>
          <w:sz w:val="24"/>
          <w:szCs w:val="24"/>
        </w:rPr>
        <w:t xml:space="preserve"> związanych z ubieganiem się o przyznanie pomocy lub realizacją operacji, lub niespełnienia warunków określonych w § 5 pkt 3 lit. </w:t>
      </w:r>
      <w:r w:rsidR="005B1D15" w:rsidRPr="00FA73E3">
        <w:rPr>
          <w:sz w:val="24"/>
          <w:szCs w:val="24"/>
        </w:rPr>
        <w:t>c</w:t>
      </w:r>
      <w:r w:rsidRPr="00FA73E3">
        <w:rPr>
          <w:sz w:val="24"/>
          <w:szCs w:val="24"/>
        </w:rPr>
        <w:t>–</w:t>
      </w:r>
      <w:r w:rsidR="00320356" w:rsidRPr="00FA73E3">
        <w:rPr>
          <w:sz w:val="24"/>
          <w:szCs w:val="24"/>
        </w:rPr>
        <w:t>e</w:t>
      </w:r>
      <w:r w:rsidR="005B1D1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lub §</w:t>
      </w:r>
      <w:r w:rsidR="00EF0C91" w:rsidRPr="00FA73E3">
        <w:rPr>
          <w:sz w:val="24"/>
          <w:szCs w:val="24"/>
        </w:rPr>
        <w:t> </w:t>
      </w:r>
      <w:r w:rsidR="00A57545" w:rsidRPr="00FA73E3">
        <w:rPr>
          <w:sz w:val="24"/>
          <w:szCs w:val="24"/>
        </w:rPr>
        <w:t>9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ust.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1;</w:t>
      </w:r>
    </w:p>
    <w:p w14:paraId="148ED7AD" w14:textId="00A24364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wykluczenia Beneficjenta z otrzymywania pomocy, o którym mowa w art. 35 ust. 5</w:t>
      </w:r>
      <w:r w:rsidR="005B1D1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lub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6 rozporządzenia 640/201</w:t>
      </w:r>
      <w:r w:rsidRPr="00FA73E3">
        <w:rPr>
          <w:bCs/>
          <w:sz w:val="24"/>
          <w:szCs w:val="24"/>
        </w:rPr>
        <w:t>4;</w:t>
      </w:r>
    </w:p>
    <w:p w14:paraId="46F4CFEE" w14:textId="7777777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orzeczenia wobec Beneficjenta zakazu dostępu do środków publicznych, o których mowa w art. 5 ust. 3 pkt 4 ustawy o finansach publicznych, na podstawie prawomocnego orzeczenia sądu po zawarciu umowy;</w:t>
      </w:r>
    </w:p>
    <w:p w14:paraId="38D9AD43" w14:textId="556B7D07" w:rsidR="008C5B19" w:rsidRPr="00FA73E3" w:rsidRDefault="00D36935" w:rsidP="00B44A38">
      <w:pPr>
        <w:pStyle w:val="Akapitzlist"/>
        <w:numPr>
          <w:ilvl w:val="0"/>
          <w:numId w:val="13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złożenia przez </w:t>
      </w:r>
      <w:r w:rsidR="00042589" w:rsidRPr="00FA73E3">
        <w:rPr>
          <w:sz w:val="24"/>
          <w:szCs w:val="24"/>
        </w:rPr>
        <w:t>B</w:t>
      </w:r>
      <w:r w:rsidRPr="00FA73E3">
        <w:rPr>
          <w:sz w:val="24"/>
          <w:szCs w:val="24"/>
        </w:rPr>
        <w:t>eneficjenta podrobionych, przerobionych, nierzetelnych</w:t>
      </w:r>
      <w:r w:rsidR="00EF0C9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lub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stwierdzających nieprawdę dokumentów lub oświadczeń, mających wpływ na przyznanie lub wypłatę pomocy, przy czym w takim przypadku zwrotowi podlega całość wypłaconej kwoty pomocy.</w:t>
      </w:r>
    </w:p>
    <w:p w14:paraId="11D8A7FA" w14:textId="32A909DB" w:rsidR="008C5B19" w:rsidRPr="00FA73E3" w:rsidRDefault="00D36935" w:rsidP="00B44A38">
      <w:pPr>
        <w:pStyle w:val="Akapitzlist"/>
        <w:numPr>
          <w:ilvl w:val="0"/>
          <w:numId w:val="12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może zrezygnować z realizacji operacji na podstawie wniosku</w:t>
      </w:r>
      <w:r w:rsidR="00EF0C9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EF0C91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rozwiązanie umowy</w:t>
      </w:r>
      <w:r w:rsidR="00A57545" w:rsidRPr="00FA73E3">
        <w:rPr>
          <w:sz w:val="24"/>
          <w:szCs w:val="24"/>
        </w:rPr>
        <w:t xml:space="preserve"> za porozumieniem stron</w:t>
      </w:r>
      <w:r w:rsidR="008C673E" w:rsidRPr="00FA73E3">
        <w:rPr>
          <w:sz w:val="24"/>
          <w:szCs w:val="24"/>
        </w:rPr>
        <w:t>, złożonego w formie określonej w § 1</w:t>
      </w:r>
      <w:r w:rsidR="00AA731A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>.</w:t>
      </w:r>
    </w:p>
    <w:p w14:paraId="0026FCF0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F58F7" w:rsidRPr="00FA73E3">
        <w:rPr>
          <w:rFonts w:ascii="Times New Roman" w:hAnsi="Times New Roman"/>
          <w:b/>
          <w:sz w:val="24"/>
          <w:szCs w:val="24"/>
        </w:rPr>
        <w:t>2</w:t>
      </w:r>
    </w:p>
    <w:p w14:paraId="72C2341D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Zwrot wypłaconej pomocy</w:t>
      </w:r>
    </w:p>
    <w:p w14:paraId="1F562DD5" w14:textId="77777777" w:rsidR="008C5B19" w:rsidRPr="00FA73E3" w:rsidRDefault="00D36935" w:rsidP="00B44A38">
      <w:pPr>
        <w:pStyle w:val="Akapitzlist"/>
        <w:numPr>
          <w:ilvl w:val="0"/>
          <w:numId w:val="14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Samorząd Województwa żąda od Beneficjenta zwrotu nienależnie lub nadmiernie pobranej kwoty pomocy, z zastrzeżeniem ust. 2, w przypadku ustalenia niezgodności realizacji operacji z przepisami ustawy, rozporządzenia oraz umową lub przepisami odrębnymi, a w szczególności wystąpienia jednej z następujących okoliczności</w:t>
      </w:r>
      <w:r w:rsidRPr="00FA73E3">
        <w:rPr>
          <w:rStyle w:val="Odwoanieprzypisudolnego"/>
        </w:rPr>
        <w:footnoteReference w:id="13"/>
      </w:r>
      <w:r w:rsidRPr="00FA73E3">
        <w:rPr>
          <w:sz w:val="24"/>
          <w:szCs w:val="24"/>
        </w:rPr>
        <w:t>:</w:t>
      </w:r>
    </w:p>
    <w:p w14:paraId="4828F874" w14:textId="74017CBC" w:rsidR="008C5B19" w:rsidRPr="00FA73E3" w:rsidRDefault="0000208A" w:rsidP="009D4302">
      <w:pPr>
        <w:pStyle w:val="Akapitzlist"/>
        <w:numPr>
          <w:ilvl w:val="0"/>
          <w:numId w:val="6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zaistnienia okoliczności skutkujących wypowiedzeniem umowy, o których mowa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w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§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11;</w:t>
      </w:r>
    </w:p>
    <w:p w14:paraId="66D05D32" w14:textId="77777777" w:rsidR="008C5B19" w:rsidRPr="00FA73E3" w:rsidRDefault="0000208A" w:rsidP="00461E0D">
      <w:pPr>
        <w:pStyle w:val="Akapitzlist"/>
        <w:numPr>
          <w:ilvl w:val="0"/>
          <w:numId w:val="68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niespełnienia przez Beneficjenta co najmniej jednego ze zobowiązań określonych niniejszą umową, w tym:</w:t>
      </w:r>
    </w:p>
    <w:p w14:paraId="629425F2" w14:textId="77777777" w:rsidR="008C5B19" w:rsidRPr="00FA73E3" w:rsidRDefault="00D36935" w:rsidP="00B44A38">
      <w:pPr>
        <w:pStyle w:val="Akapitzlist"/>
        <w:numPr>
          <w:ilvl w:val="0"/>
          <w:numId w:val="71"/>
        </w:numPr>
        <w:spacing w:line="26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rozpoczęcia realizacji zestawienia rzeczowo</w:t>
      </w:r>
      <w:r w:rsidR="002A3EBC" w:rsidRPr="00FA73E3">
        <w:rPr>
          <w:rFonts w:eastAsia="Calibri"/>
          <w:sz w:val="24"/>
          <w:szCs w:val="24"/>
        </w:rPr>
        <w:t>-</w:t>
      </w:r>
      <w:r w:rsidRPr="00FA73E3">
        <w:rPr>
          <w:rFonts w:eastAsia="Calibri"/>
          <w:sz w:val="24"/>
          <w:szCs w:val="24"/>
        </w:rPr>
        <w:t xml:space="preserve">finansowego operacji w zakresie danego kosztu </w:t>
      </w:r>
      <w:r w:rsidR="00292C68" w:rsidRPr="00FA73E3">
        <w:rPr>
          <w:rFonts w:eastAsia="Calibri"/>
          <w:sz w:val="24"/>
          <w:szCs w:val="24"/>
        </w:rPr>
        <w:t>przed</w:t>
      </w:r>
      <w:r w:rsidRPr="00FA73E3">
        <w:rPr>
          <w:rFonts w:eastAsia="Calibri"/>
          <w:sz w:val="24"/>
          <w:szCs w:val="24"/>
        </w:rPr>
        <w:t xml:space="preserve"> dni</w:t>
      </w:r>
      <w:r w:rsidR="00292C68" w:rsidRPr="00FA73E3">
        <w:rPr>
          <w:rFonts w:eastAsia="Calibri"/>
          <w:sz w:val="24"/>
          <w:szCs w:val="24"/>
        </w:rPr>
        <w:t>em</w:t>
      </w:r>
      <w:r w:rsidRPr="00FA73E3">
        <w:rPr>
          <w:rFonts w:eastAsia="Calibri"/>
          <w:sz w:val="24"/>
          <w:szCs w:val="24"/>
        </w:rPr>
        <w:t xml:space="preserve"> </w:t>
      </w:r>
      <w:r w:rsidR="002C64CC" w:rsidRPr="00FA73E3">
        <w:rPr>
          <w:rFonts w:eastAsia="Calibri"/>
          <w:sz w:val="24"/>
          <w:szCs w:val="24"/>
        </w:rPr>
        <w:t>złożenia wniosku o przyznanie pomocy</w:t>
      </w:r>
      <w:r w:rsidRPr="00FA73E3">
        <w:rPr>
          <w:rFonts w:eastAsia="Calibri"/>
          <w:sz w:val="24"/>
          <w:szCs w:val="24"/>
        </w:rPr>
        <w:t>, z wyłączeniem ponoszenia kosztów ogólnych, które mogą być ponoszone nie wcześniej niż od dnia 1 stycznia 2014 r</w:t>
      </w:r>
      <w:r w:rsidR="0031233C" w:rsidRPr="00FA73E3">
        <w:rPr>
          <w:rFonts w:eastAsia="Calibri"/>
          <w:sz w:val="24"/>
          <w:szCs w:val="24"/>
        </w:rPr>
        <w:t>.</w:t>
      </w:r>
      <w:r w:rsidRPr="00FA73E3">
        <w:rPr>
          <w:rFonts w:eastAsia="Calibri"/>
          <w:sz w:val="24"/>
          <w:szCs w:val="24"/>
        </w:rPr>
        <w:t>, przy czym</w:t>
      </w:r>
      <w:r w:rsidR="007F40D2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 xml:space="preserve">w takim przypadku zwrotowi podlega wartość zrefundowanego kosztu, w zakresie, w jakim został poniesiony przed dniem </w:t>
      </w:r>
      <w:r w:rsidR="00292C68" w:rsidRPr="00FA73E3">
        <w:rPr>
          <w:rFonts w:eastAsia="Calibri"/>
          <w:sz w:val="24"/>
          <w:szCs w:val="24"/>
        </w:rPr>
        <w:t>złożenia wniosku o przyznanie pomocy</w:t>
      </w:r>
      <w:r w:rsidRPr="00FA73E3">
        <w:rPr>
          <w:rFonts w:eastAsia="Calibri"/>
          <w:sz w:val="24"/>
          <w:szCs w:val="24"/>
        </w:rPr>
        <w:t>,</w:t>
      </w:r>
    </w:p>
    <w:p w14:paraId="6880AC7F" w14:textId="44429BA1" w:rsidR="008C5B19" w:rsidRPr="00FA73E3" w:rsidRDefault="00D1512F" w:rsidP="00B44A38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 xml:space="preserve">finansowania kosztów kwalifikowalnych operacji </w:t>
      </w:r>
      <w:r w:rsidR="007C08CC" w:rsidRPr="00FA73E3">
        <w:rPr>
          <w:rFonts w:eastAsia="Calibri"/>
          <w:sz w:val="24"/>
          <w:szCs w:val="24"/>
        </w:rPr>
        <w:t>w drodze wkładu z fu</w:t>
      </w:r>
      <w:r w:rsidR="00CC0B25" w:rsidRPr="00FA73E3">
        <w:rPr>
          <w:rFonts w:eastAsia="Calibri"/>
          <w:sz w:val="24"/>
          <w:szCs w:val="24"/>
        </w:rPr>
        <w:t>n</w:t>
      </w:r>
      <w:r w:rsidR="007C08CC" w:rsidRPr="00FA73E3">
        <w:rPr>
          <w:rFonts w:eastAsia="Calibri"/>
          <w:sz w:val="24"/>
          <w:szCs w:val="24"/>
        </w:rPr>
        <w:t>duszy strukturalnych, Funduszu Spójności lub innego unijnego instrumentu finansowego</w:t>
      </w:r>
      <w:r w:rsidRPr="00FA73E3">
        <w:rPr>
          <w:rFonts w:eastAsia="Calibri"/>
          <w:sz w:val="24"/>
          <w:szCs w:val="24"/>
        </w:rPr>
        <w:t>, przy czym w takim przypadku zwrotowi podlega wartość zrefundowanego kosztu, który został sfinansowany z udziałem innych środków publicznych,</w:t>
      </w:r>
    </w:p>
    <w:p w14:paraId="2B668072" w14:textId="77777777" w:rsidR="008C5B19" w:rsidRPr="00FA73E3" w:rsidRDefault="00D1512F" w:rsidP="00B44A38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nieprzechowywania dokumentów związanych z przyznaną pomocą do dnia, w którym upłynie 5 lat od dnia wypłaty przez Agencję płatności końcowej, przy czym w takim przypadku zwrotowi podlega kwota pomocy w wysokości proporcjonalnej do okresu, w którym nie spełniono wymogu, z tym, że nie więcej niż 3% wypłaconej kwoty pomocy,</w:t>
      </w:r>
    </w:p>
    <w:p w14:paraId="165A5601" w14:textId="77777777" w:rsidR="008C5B19" w:rsidRPr="00FA73E3" w:rsidRDefault="00D36935" w:rsidP="00B44A38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uniemożliwienia przeprowadzenia kontroli i wizyt związanych z przyznaną pomocą</w:t>
      </w:r>
      <w:r w:rsidR="00607BD6" w:rsidRPr="00FA73E3">
        <w:rPr>
          <w:rFonts w:eastAsia="Calibri"/>
          <w:sz w:val="24"/>
          <w:szCs w:val="24"/>
        </w:rPr>
        <w:t xml:space="preserve"> </w:t>
      </w:r>
      <w:r w:rsidR="005D11DE" w:rsidRPr="00FA73E3">
        <w:rPr>
          <w:rFonts w:eastAsia="Calibri"/>
          <w:sz w:val="24"/>
          <w:szCs w:val="24"/>
        </w:rPr>
        <w:t xml:space="preserve">do dnia, w którym upłynie 5 lat od dnia wypłaty płatności końcowej </w:t>
      </w:r>
      <w:r w:rsidRPr="00FA73E3">
        <w:rPr>
          <w:rFonts w:eastAsia="Calibri"/>
          <w:sz w:val="24"/>
          <w:szCs w:val="24"/>
        </w:rPr>
        <w:t>– przy czym</w:t>
      </w:r>
      <w:r w:rsidR="009F75A3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49589CB6" w14:textId="5C878265" w:rsidR="008C5B19" w:rsidRPr="00FA73E3" w:rsidRDefault="00D36935" w:rsidP="00B44A38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niezapewnienia trwałości operacji, zgodnie z art. 71 rozporządzenia 1303/2013</w:t>
      </w:r>
      <w:r w:rsidR="00570669" w:rsidRPr="00FA73E3">
        <w:rPr>
          <w:rFonts w:eastAsia="Calibri"/>
          <w:sz w:val="24"/>
          <w:szCs w:val="24"/>
        </w:rPr>
        <w:t xml:space="preserve"> </w:t>
      </w:r>
      <w:r w:rsidR="009E7961" w:rsidRPr="00FA73E3">
        <w:rPr>
          <w:rFonts w:eastAsia="Calibri"/>
          <w:sz w:val="24"/>
          <w:szCs w:val="24"/>
        </w:rPr>
        <w:t>do</w:t>
      </w:r>
      <w:r w:rsidR="00570669" w:rsidRPr="00FA73E3">
        <w:rPr>
          <w:rFonts w:eastAsia="Calibri"/>
          <w:sz w:val="24"/>
          <w:szCs w:val="24"/>
        </w:rPr>
        <w:t> </w:t>
      </w:r>
      <w:r w:rsidR="009E7961" w:rsidRPr="00FA73E3">
        <w:rPr>
          <w:rFonts w:eastAsia="Calibri"/>
          <w:sz w:val="24"/>
          <w:szCs w:val="24"/>
        </w:rPr>
        <w:t xml:space="preserve">dnia, w którym upłynie 5 lat od dnia wypłaty płatności końcowej </w:t>
      </w:r>
      <w:r w:rsidRPr="00FA73E3">
        <w:rPr>
          <w:rFonts w:eastAsia="Calibri"/>
          <w:sz w:val="24"/>
          <w:szCs w:val="24"/>
        </w:rPr>
        <w:t>– zwrotowi podlega kwota proporcjonalna do okresu, w którym nie spełniono wymagań w tym zakresie,</w:t>
      </w:r>
      <w:r w:rsidR="00781BDD" w:rsidRPr="00FA73E3">
        <w:rPr>
          <w:rFonts w:eastAsia="Calibri"/>
          <w:sz w:val="24"/>
          <w:szCs w:val="24"/>
        </w:rPr>
        <w:t xml:space="preserve"> </w:t>
      </w:r>
    </w:p>
    <w:p w14:paraId="6780C18A" w14:textId="1773D10F" w:rsidR="008C5B19" w:rsidRPr="00FA73E3" w:rsidRDefault="00D36935" w:rsidP="00B44A38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nieinformowania lub nierozpowszechniania informacji o pomocy otrzymanej z</w:t>
      </w:r>
      <w:r w:rsidR="00570669" w:rsidRPr="00FA73E3">
        <w:rPr>
          <w:rFonts w:eastAsia="Calibri"/>
          <w:sz w:val="24"/>
          <w:szCs w:val="24"/>
        </w:rPr>
        <w:t> </w:t>
      </w:r>
      <w:r w:rsidRPr="00FA73E3">
        <w:rPr>
          <w:rFonts w:eastAsia="Calibri"/>
          <w:sz w:val="24"/>
          <w:szCs w:val="24"/>
        </w:rPr>
        <w:t xml:space="preserve">EFRROW, zgodnie z przepisami załącznika III do rozporządzenia 808/2014 opisanymi </w:t>
      </w:r>
      <w:r w:rsidR="00E86070" w:rsidRPr="00FA73E3">
        <w:rPr>
          <w:rFonts w:eastAsia="Calibri"/>
          <w:sz w:val="24"/>
          <w:szCs w:val="24"/>
        </w:rPr>
        <w:t xml:space="preserve">szczegółowo </w:t>
      </w:r>
      <w:r w:rsidRPr="00FA73E3">
        <w:rPr>
          <w:rFonts w:eastAsia="Calibri"/>
          <w:sz w:val="24"/>
          <w:szCs w:val="24"/>
        </w:rPr>
        <w:t xml:space="preserve">w Księdze wizualizacji znaku Programu Rozwoju </w:t>
      </w:r>
      <w:r w:rsidRPr="00FA73E3">
        <w:rPr>
          <w:rFonts w:eastAsia="Calibri"/>
          <w:sz w:val="24"/>
          <w:szCs w:val="24"/>
        </w:rPr>
        <w:lastRenderedPageBreak/>
        <w:t>Obszarów Wiejskich na lata 2014</w:t>
      </w:r>
      <w:r w:rsidR="006D2698" w:rsidRPr="00FA73E3">
        <w:rPr>
          <w:rFonts w:eastAsia="Calibri"/>
          <w:sz w:val="24"/>
          <w:szCs w:val="24"/>
        </w:rPr>
        <w:sym w:font="Symbol" w:char="F02D"/>
      </w:r>
      <w:r w:rsidRPr="00FA73E3">
        <w:rPr>
          <w:rFonts w:eastAsia="Calibri"/>
          <w:sz w:val="24"/>
          <w:szCs w:val="24"/>
        </w:rPr>
        <w:t>2020, opublikowanej na stronie internetowej Ministerstwa Rolnictwa</w:t>
      </w:r>
      <w:r w:rsidR="00C34433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>i Rozwoju Wsi,</w:t>
      </w:r>
      <w:r w:rsidR="001F40B1" w:rsidRPr="00FA73E3">
        <w:rPr>
          <w:rFonts w:eastAsia="Calibri"/>
          <w:sz w:val="24"/>
          <w:szCs w:val="24"/>
        </w:rPr>
        <w:t xml:space="preserve"> </w:t>
      </w:r>
      <w:r w:rsidR="00F1149B" w:rsidRPr="00FA73E3">
        <w:rPr>
          <w:rFonts w:eastAsia="Calibri"/>
          <w:sz w:val="24"/>
          <w:szCs w:val="24"/>
        </w:rPr>
        <w:t>w terminie wskazanym w § 5</w:t>
      </w:r>
      <w:r w:rsidR="00D84BB7" w:rsidRPr="00FA73E3">
        <w:rPr>
          <w:rFonts w:eastAsia="Calibri"/>
          <w:sz w:val="24"/>
          <w:szCs w:val="24"/>
        </w:rPr>
        <w:t xml:space="preserve"> </w:t>
      </w:r>
      <w:r w:rsidR="00F1149B" w:rsidRPr="00FA73E3">
        <w:rPr>
          <w:rFonts w:eastAsia="Calibri"/>
          <w:sz w:val="24"/>
          <w:szCs w:val="24"/>
        </w:rPr>
        <w:t xml:space="preserve">pkt </w:t>
      </w:r>
      <w:r w:rsidR="00057E4B" w:rsidRPr="00FA73E3">
        <w:rPr>
          <w:rFonts w:eastAsia="Calibri"/>
          <w:sz w:val="24"/>
          <w:szCs w:val="24"/>
        </w:rPr>
        <w:t>8</w:t>
      </w:r>
      <w:r w:rsidRPr="00FA73E3">
        <w:rPr>
          <w:rFonts w:eastAsia="Calibri"/>
          <w:sz w:val="24"/>
          <w:szCs w:val="24"/>
        </w:rPr>
        <w:t>, przy czym w takim przypadku zwrotowi podlega kwota pomocy w wysokości proporcjonalnej do okresu,</w:t>
      </w:r>
      <w:r w:rsidR="007F40D2" w:rsidRPr="00FA73E3">
        <w:rPr>
          <w:rFonts w:eastAsia="Calibri"/>
          <w:sz w:val="24"/>
          <w:szCs w:val="24"/>
        </w:rPr>
        <w:t xml:space="preserve"> </w:t>
      </w:r>
      <w:r w:rsidRPr="00FA73E3">
        <w:rPr>
          <w:rFonts w:eastAsia="Calibri"/>
          <w:sz w:val="24"/>
          <w:szCs w:val="24"/>
        </w:rPr>
        <w:t>w któr</w:t>
      </w:r>
      <w:r w:rsidR="002A3EBC" w:rsidRPr="00FA73E3">
        <w:rPr>
          <w:sz w:val="24"/>
          <w:szCs w:val="24"/>
        </w:rPr>
        <w:t>ym nie wypełniono obowiązku, z tym, że nie więcej niż 1% wypłaconej kwoty pomocy</w:t>
      </w:r>
      <w:r w:rsidR="008F4CA6" w:rsidRPr="00FA73E3">
        <w:rPr>
          <w:sz w:val="24"/>
          <w:szCs w:val="24"/>
        </w:rPr>
        <w:t>,</w:t>
      </w:r>
    </w:p>
    <w:p w14:paraId="518DB9A7" w14:textId="352FFFC3" w:rsidR="008F4CA6" w:rsidRPr="00FA73E3" w:rsidRDefault="008F4CA6" w:rsidP="00A7299E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stwierdzenia, że Beneficjent naruszył przepisy ustawy pzp</w:t>
      </w:r>
      <w:r w:rsidR="008964A8" w:rsidRPr="00FA73E3">
        <w:rPr>
          <w:rFonts w:eastAsia="Calibri"/>
          <w:sz w:val="24"/>
          <w:szCs w:val="24"/>
        </w:rPr>
        <w:t xml:space="preserve"> </w:t>
      </w:r>
      <w:bookmarkStart w:id="18" w:name="_Hlk66877169"/>
      <w:r w:rsidR="008964A8" w:rsidRPr="00FA73E3">
        <w:rPr>
          <w:bCs/>
          <w:sz w:val="24"/>
          <w:szCs w:val="24"/>
        </w:rPr>
        <w:t>z dnia 29 stycznia 2004 r. lub ustawy pzp z dnia 11 września 2019 r.</w:t>
      </w:r>
      <w:bookmarkEnd w:id="18"/>
      <w:r w:rsidRPr="00FA73E3">
        <w:rPr>
          <w:rFonts w:eastAsia="Calibri"/>
          <w:sz w:val="24"/>
          <w:szCs w:val="24"/>
        </w:rPr>
        <w:t>, kwoty nienależnie wypłacone podlegają zwrotowi w wysokości odpowiadającej wysokości zmniejszeń określonych zgodnie z zasadami określonymi w art. 43a ust. 5f i 5g ustawy lub rozporządzeniu, o którym mowa w art. 43a ust. 6 ustawy i załącznikach do tego rozporządzenia</w:t>
      </w:r>
      <w:r w:rsidR="009D4302" w:rsidRPr="00FA73E3">
        <w:rPr>
          <w:rFonts w:eastAsia="Calibri"/>
          <w:sz w:val="24"/>
          <w:szCs w:val="24"/>
        </w:rPr>
        <w:t xml:space="preserve">, </w:t>
      </w:r>
      <w:r w:rsidR="009D4302" w:rsidRPr="00FA73E3">
        <w:rPr>
          <w:sz w:val="24"/>
          <w:szCs w:val="24"/>
        </w:rPr>
        <w:t xml:space="preserve">a w przypadku kosztów ogólnych poniesionych od dnia 1 stycznia 2014 r. do dnia 17 stycznia 2017 r. w wysokości odpowiadającej wysokości zmniejszeń określonych zgodnie z zasadami określonymi w załączniku nr </w:t>
      </w:r>
      <w:r w:rsidR="00293F14" w:rsidRPr="00FA73E3">
        <w:rPr>
          <w:sz w:val="24"/>
          <w:szCs w:val="24"/>
        </w:rPr>
        <w:t>3</w:t>
      </w:r>
      <w:r w:rsidR="009D4302" w:rsidRPr="00FA73E3">
        <w:rPr>
          <w:sz w:val="24"/>
          <w:szCs w:val="24"/>
        </w:rPr>
        <w:t xml:space="preserve"> lub </w:t>
      </w:r>
      <w:r w:rsidR="00293F14" w:rsidRPr="00FA73E3">
        <w:rPr>
          <w:sz w:val="24"/>
          <w:szCs w:val="24"/>
        </w:rPr>
        <w:t>3</w:t>
      </w:r>
      <w:r w:rsidR="009D4302" w:rsidRPr="00FA73E3">
        <w:rPr>
          <w:sz w:val="24"/>
          <w:szCs w:val="24"/>
        </w:rPr>
        <w:t>a do umowy</w:t>
      </w:r>
      <w:r w:rsidR="006C4587" w:rsidRPr="00FA73E3">
        <w:rPr>
          <w:rFonts w:eastAsia="Calibri"/>
          <w:sz w:val="24"/>
          <w:szCs w:val="24"/>
        </w:rPr>
        <w:t>,</w:t>
      </w:r>
    </w:p>
    <w:p w14:paraId="68EEC8E6" w14:textId="5127E1DF" w:rsidR="00072636" w:rsidRPr="00FA73E3" w:rsidRDefault="00072636" w:rsidP="00072636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</w:pPr>
      <w:r w:rsidRPr="00FA73E3">
        <w:rPr>
          <w:rFonts w:eastAsia="Calibri"/>
          <w:sz w:val="24"/>
          <w:szCs w:val="24"/>
        </w:rPr>
        <w:t>nieudostępnienia uprawnionym podmiotom informacji niezbędnych do</w:t>
      </w:r>
      <w:r w:rsidR="00570669" w:rsidRPr="00FA73E3">
        <w:rPr>
          <w:rFonts w:eastAsia="Calibri"/>
          <w:sz w:val="24"/>
          <w:szCs w:val="24"/>
        </w:rPr>
        <w:t> </w:t>
      </w:r>
      <w:r w:rsidRPr="00FA73E3">
        <w:rPr>
          <w:rFonts w:eastAsia="Calibri"/>
          <w:sz w:val="24"/>
          <w:szCs w:val="24"/>
        </w:rPr>
        <w:t xml:space="preserve">przeprowadzenia ewaluacji, o których mowa w § 5 pkt 3 lit. </w:t>
      </w:r>
      <w:r w:rsidR="00845534" w:rsidRPr="00FA73E3">
        <w:rPr>
          <w:rFonts w:eastAsia="Calibri"/>
          <w:sz w:val="24"/>
          <w:szCs w:val="24"/>
        </w:rPr>
        <w:t>h</w:t>
      </w:r>
      <w:r w:rsidRPr="00FA73E3">
        <w:rPr>
          <w:rFonts w:eastAsia="Calibri"/>
          <w:sz w:val="24"/>
          <w:szCs w:val="24"/>
        </w:rPr>
        <w:t>, do dnia w którym upłynie 5 lat od dnia wypłaty płatności końcowej – zwrotowi podlega 0,5% wypłaconej kwoty pomocy</w:t>
      </w:r>
      <w:r w:rsidR="006C4587" w:rsidRPr="00FA73E3">
        <w:rPr>
          <w:rFonts w:eastAsia="Calibri"/>
          <w:sz w:val="24"/>
          <w:szCs w:val="24"/>
        </w:rPr>
        <w:t>;</w:t>
      </w:r>
    </w:p>
    <w:p w14:paraId="53F0FF79" w14:textId="646F181C" w:rsidR="00AD119C" w:rsidRPr="00FA73E3" w:rsidRDefault="00AD119C" w:rsidP="00072636">
      <w:pPr>
        <w:pStyle w:val="Akapitzlist"/>
        <w:numPr>
          <w:ilvl w:val="0"/>
          <w:numId w:val="71"/>
        </w:numPr>
        <w:spacing w:before="120" w:line="24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nieprowadzenia monitoringu uwilgotnienia gleby</w:t>
      </w:r>
      <w:r w:rsidR="000E5B7A" w:rsidRPr="00FA73E3">
        <w:rPr>
          <w:sz w:val="24"/>
          <w:szCs w:val="24"/>
        </w:rPr>
        <w:t xml:space="preserve">, o którym mowa w </w:t>
      </w:r>
      <w:r w:rsidR="000E5B7A" w:rsidRPr="00FA73E3">
        <w:rPr>
          <w:rFonts w:eastAsia="Calibri"/>
          <w:sz w:val="24"/>
          <w:szCs w:val="24"/>
          <w:lang w:eastAsia="en-US"/>
        </w:rPr>
        <w:t xml:space="preserve">§ 5 pkt 3 lit. </w:t>
      </w:r>
      <w:r w:rsidR="008B2F93" w:rsidRPr="00FA73E3">
        <w:rPr>
          <w:rFonts w:eastAsia="Calibri"/>
          <w:sz w:val="24"/>
          <w:szCs w:val="24"/>
          <w:lang w:eastAsia="en-US"/>
        </w:rPr>
        <w:t>i</w:t>
      </w:r>
      <w:r w:rsidR="000E5B7A" w:rsidRPr="00FA73E3">
        <w:rPr>
          <w:rFonts w:eastAsia="Calibri"/>
          <w:sz w:val="24"/>
          <w:szCs w:val="24"/>
          <w:lang w:eastAsia="en-US"/>
        </w:rPr>
        <w:t xml:space="preserve"> – zwrotowi podlega </w:t>
      </w:r>
      <w:r w:rsidR="00691E1F" w:rsidRPr="00FA73E3">
        <w:rPr>
          <w:rFonts w:eastAsia="Calibri"/>
          <w:sz w:val="24"/>
          <w:szCs w:val="24"/>
          <w:lang w:eastAsia="en-US"/>
        </w:rPr>
        <w:t>1</w:t>
      </w:r>
      <w:r w:rsidR="00123CDB" w:rsidRPr="00FA73E3">
        <w:rPr>
          <w:rFonts w:eastAsia="Calibri"/>
          <w:sz w:val="24"/>
          <w:szCs w:val="24"/>
          <w:lang w:eastAsia="en-US"/>
        </w:rPr>
        <w:t>%</w:t>
      </w:r>
      <w:r w:rsidR="000E5B7A" w:rsidRPr="00FA73E3">
        <w:rPr>
          <w:sz w:val="24"/>
          <w:szCs w:val="24"/>
        </w:rPr>
        <w:t xml:space="preserve"> wypłaconej kwoty pomocy.</w:t>
      </w:r>
    </w:p>
    <w:p w14:paraId="4518126F" w14:textId="5B358A72" w:rsidR="008C5B19" w:rsidRPr="00FA73E3" w:rsidRDefault="00A7299E" w:rsidP="00461E0D">
      <w:pPr>
        <w:pStyle w:val="Akapitzlist"/>
        <w:numPr>
          <w:ilvl w:val="0"/>
          <w:numId w:val="68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innych</w:t>
      </w:r>
      <w:r w:rsidR="002A3EBC" w:rsidRPr="00FA73E3">
        <w:rPr>
          <w:sz w:val="24"/>
          <w:szCs w:val="24"/>
        </w:rPr>
        <w:t xml:space="preserve"> władczych rozstrzygnięć uprawnionych organów państwowych lub orzeczeń</w:t>
      </w:r>
      <w:r w:rsidR="00461E0D" w:rsidRPr="00FA73E3">
        <w:rPr>
          <w:sz w:val="24"/>
          <w:szCs w:val="24"/>
        </w:rPr>
        <w:t xml:space="preserve"> </w:t>
      </w:r>
      <w:r w:rsidR="002A3EBC" w:rsidRPr="00FA73E3">
        <w:rPr>
          <w:sz w:val="24"/>
          <w:szCs w:val="24"/>
        </w:rPr>
        <w:t>sądowych stwierdzających popełnienie przez Beneficjenta, w związku z ubieganiem się o przyznanie lub wypłatę pomocy, czynów zabronionych przepisami odrębnymi – przy czym w takim przypadku zwrotowi podlega nienależnie lub nadmiernie wypłacona kwota pomocy.</w:t>
      </w:r>
    </w:p>
    <w:p w14:paraId="47881333" w14:textId="77777777" w:rsidR="008C5B19" w:rsidRPr="00FA73E3" w:rsidRDefault="00D36935" w:rsidP="00B44A38">
      <w:pPr>
        <w:pStyle w:val="Akapitzlist"/>
        <w:numPr>
          <w:ilvl w:val="0"/>
          <w:numId w:val="14"/>
        </w:numPr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Z uwzględnieniem regulacji ujętych w ust. 1, Beneficjent może zachować prawo do całości albo części pomocy:</w:t>
      </w:r>
    </w:p>
    <w:p w14:paraId="4A55746D" w14:textId="14D81549" w:rsidR="008C5B19" w:rsidRPr="00FA73E3" w:rsidRDefault="00D36935" w:rsidP="00B44A38">
      <w:pPr>
        <w:pStyle w:val="Akapitzlist"/>
        <w:numPr>
          <w:ilvl w:val="0"/>
          <w:numId w:val="75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części dotyczącej operacji, która została zrealizowana zgodnie z warunkami,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których mowa w § </w:t>
      </w:r>
      <w:r w:rsidR="00BF58F7" w:rsidRPr="00FA73E3">
        <w:rPr>
          <w:sz w:val="24"/>
          <w:szCs w:val="24"/>
        </w:rPr>
        <w:t xml:space="preserve">9 </w:t>
      </w:r>
      <w:r w:rsidRPr="00FA73E3">
        <w:rPr>
          <w:sz w:val="24"/>
          <w:szCs w:val="24"/>
        </w:rPr>
        <w:t xml:space="preserve">ust. 1, lub </w:t>
      </w:r>
    </w:p>
    <w:p w14:paraId="4B605ED3" w14:textId="5EBFFD1C" w:rsidR="008C5B19" w:rsidRPr="00FA73E3" w:rsidRDefault="00D84BB7" w:rsidP="00B44A38">
      <w:pPr>
        <w:pStyle w:val="Akapitzlist"/>
        <w:numPr>
          <w:ilvl w:val="0"/>
          <w:numId w:val="75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jeżeli uzyskał zwolnienie, o którym mowa w § 1</w:t>
      </w:r>
      <w:r w:rsidR="00293F14" w:rsidRPr="00FA73E3">
        <w:rPr>
          <w:sz w:val="24"/>
          <w:szCs w:val="24"/>
        </w:rPr>
        <w:t>4</w:t>
      </w:r>
      <w:r w:rsidRPr="00FA73E3">
        <w:rPr>
          <w:sz w:val="24"/>
          <w:szCs w:val="24"/>
        </w:rPr>
        <w:t xml:space="preserve"> ust. 1.</w:t>
      </w:r>
    </w:p>
    <w:p w14:paraId="4B22ADB4" w14:textId="06DC8887" w:rsidR="008C5B19" w:rsidRPr="00FA73E3" w:rsidRDefault="00D36935" w:rsidP="00B44A38">
      <w:pPr>
        <w:pStyle w:val="Ustp"/>
        <w:numPr>
          <w:ilvl w:val="0"/>
          <w:numId w:val="14"/>
        </w:numPr>
        <w:spacing w:before="120" w:after="120" w:line="260" w:lineRule="exact"/>
        <w:ind w:left="568" w:hanging="284"/>
        <w:rPr>
          <w:sz w:val="24"/>
          <w:szCs w:val="26"/>
        </w:rPr>
      </w:pPr>
      <w:r w:rsidRPr="00FA73E3">
        <w:rPr>
          <w:sz w:val="24"/>
          <w:szCs w:val="24"/>
        </w:rPr>
        <w:t>Beneficjent zwraca nienależnie lub nadmiernie pobraną kwotę pomocy powiększoną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odsetki obliczone zgodnie z ust. 4</w:t>
      </w:r>
      <w:r w:rsidRPr="00FA73E3">
        <w:rPr>
          <w:sz w:val="24"/>
          <w:szCs w:val="26"/>
        </w:rPr>
        <w:t>.</w:t>
      </w:r>
    </w:p>
    <w:p w14:paraId="0C6E9F32" w14:textId="77777777" w:rsidR="008C5B19" w:rsidRPr="00FA73E3" w:rsidRDefault="00D36935" w:rsidP="00B44A38">
      <w:pPr>
        <w:pStyle w:val="Akapitzlist"/>
        <w:numPr>
          <w:ilvl w:val="0"/>
          <w:numId w:val="14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Odsetki naliczane są w wysokości jak dla zaległości podatkowych, za okres między terminem zwrotu środków przez Beneficjenta wyznaczonym w piśmie powiadamiającym</w:t>
      </w:r>
      <w:r w:rsidR="00C5104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 konieczności zwrotu, a datą zwrotu całości zadłużenia lub odliczenia.</w:t>
      </w:r>
    </w:p>
    <w:p w14:paraId="0ADDFB9D" w14:textId="0267BB9C" w:rsidR="008C5B19" w:rsidRPr="00FA73E3" w:rsidRDefault="00D36935" w:rsidP="00B44A38">
      <w:pPr>
        <w:pStyle w:val="Akapitzlist"/>
        <w:numPr>
          <w:ilvl w:val="0"/>
          <w:numId w:val="14"/>
        </w:numPr>
        <w:spacing w:before="120" w:after="120" w:line="260" w:lineRule="exact"/>
        <w:ind w:left="568" w:hanging="284"/>
        <w:contextualSpacing w:val="0"/>
        <w:jc w:val="both"/>
        <w:rPr>
          <w:b/>
          <w:sz w:val="24"/>
          <w:szCs w:val="24"/>
        </w:rPr>
      </w:pPr>
      <w:r w:rsidRPr="00FA73E3">
        <w:rPr>
          <w:sz w:val="24"/>
          <w:szCs w:val="24"/>
        </w:rPr>
        <w:t>Beneficjent zobowiązuje się zwrócić całość lub część otrzymanej pomocy w terminie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60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dni od dnia doręczenia pisma powiadamiającego o konieczności zwrotu środków, a po upływie tego terminu, zobowiązany jest zwrócić całość lub część otrzymanej pomocy wraz z należnymi odsetkami. </w:t>
      </w:r>
    </w:p>
    <w:p w14:paraId="010A5D3A" w14:textId="3DDFA44C" w:rsidR="008C5B19" w:rsidRPr="00FA73E3" w:rsidRDefault="00D36935" w:rsidP="00B44A38">
      <w:pPr>
        <w:pStyle w:val="Akapitzlist"/>
        <w:numPr>
          <w:ilvl w:val="0"/>
          <w:numId w:val="14"/>
        </w:numPr>
        <w:spacing w:before="120" w:after="120" w:line="260" w:lineRule="exact"/>
        <w:ind w:left="568" w:hanging="284"/>
        <w:contextualSpacing w:val="0"/>
        <w:jc w:val="both"/>
        <w:rPr>
          <w:strike/>
          <w:sz w:val="24"/>
          <w:szCs w:val="24"/>
        </w:rPr>
      </w:pPr>
      <w:r w:rsidRPr="00FA73E3">
        <w:rPr>
          <w:sz w:val="24"/>
          <w:szCs w:val="24"/>
        </w:rPr>
        <w:t>Zwrotu środków, o których mowa w ust. 3, 5</w:t>
      </w:r>
      <w:r w:rsidR="00E86070" w:rsidRPr="00FA73E3">
        <w:rPr>
          <w:sz w:val="24"/>
          <w:szCs w:val="24"/>
          <w:vertAlign w:val="superscript"/>
        </w:rPr>
        <w:t>1</w:t>
      </w:r>
      <w:r w:rsidR="005135B6" w:rsidRPr="00FA73E3">
        <w:rPr>
          <w:sz w:val="24"/>
          <w:szCs w:val="24"/>
          <w:vertAlign w:val="superscript"/>
        </w:rPr>
        <w:t xml:space="preserve"> </w:t>
      </w:r>
      <w:r w:rsidRPr="00FA73E3">
        <w:rPr>
          <w:sz w:val="24"/>
          <w:szCs w:val="24"/>
        </w:rPr>
        <w:t>Beneficjent dokona na rachunek bankowy Agencji, przeznaczony dla środków odzyskiwanych lub zwróconych przez Beneficjenta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ramach PROW 2014–2020 o numerze </w:t>
      </w:r>
      <w:r w:rsidRPr="00FA73E3">
        <w:rPr>
          <w:b/>
          <w:sz w:val="24"/>
          <w:szCs w:val="24"/>
        </w:rPr>
        <w:t xml:space="preserve">05 1010 1010 0088 2014 9840 0000. </w:t>
      </w:r>
      <w:r w:rsidRPr="00FA73E3">
        <w:rPr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</w:t>
      </w:r>
      <w:r w:rsidRPr="00FA73E3">
        <w:rPr>
          <w:sz w:val="24"/>
        </w:rPr>
        <w:t>„</w:t>
      </w:r>
      <w:r w:rsidR="00DA5D91" w:rsidRPr="00FA73E3">
        <w:rPr>
          <w:sz w:val="24"/>
        </w:rPr>
        <w:t xml:space="preserve">Zarządzanie zasobami wodnymi” </w:t>
      </w:r>
      <w:r w:rsidRPr="00FA73E3">
        <w:rPr>
          <w:sz w:val="24"/>
        </w:rPr>
        <w:t xml:space="preserve">w ramach poddziałania „Wsparcie </w:t>
      </w:r>
      <w:r w:rsidR="00DA5D91" w:rsidRPr="00FA73E3">
        <w:rPr>
          <w:sz w:val="24"/>
        </w:rPr>
        <w:t xml:space="preserve">na </w:t>
      </w:r>
      <w:r w:rsidRPr="00FA73E3">
        <w:rPr>
          <w:sz w:val="24"/>
        </w:rPr>
        <w:t>inwestycj</w:t>
      </w:r>
      <w:r w:rsidR="00DA5D91" w:rsidRPr="00FA73E3">
        <w:rPr>
          <w:sz w:val="24"/>
        </w:rPr>
        <w:t>e</w:t>
      </w:r>
      <w:r w:rsidRPr="00FA73E3">
        <w:rPr>
          <w:sz w:val="24"/>
        </w:rPr>
        <w:t xml:space="preserve"> związan</w:t>
      </w:r>
      <w:r w:rsidR="00DA5D91" w:rsidRPr="00FA73E3">
        <w:rPr>
          <w:sz w:val="24"/>
        </w:rPr>
        <w:t>e z rozwojem</w:t>
      </w:r>
      <w:r w:rsidR="00293F14" w:rsidRPr="00FA73E3">
        <w:rPr>
          <w:sz w:val="24"/>
        </w:rPr>
        <w:t xml:space="preserve">, </w:t>
      </w:r>
      <w:r w:rsidR="00DA5D91" w:rsidRPr="00FA73E3">
        <w:rPr>
          <w:sz w:val="24"/>
        </w:rPr>
        <w:t>modernizacją</w:t>
      </w:r>
      <w:r w:rsidR="00570669" w:rsidRPr="00FA73E3">
        <w:rPr>
          <w:sz w:val="24"/>
        </w:rPr>
        <w:t xml:space="preserve"> </w:t>
      </w:r>
      <w:r w:rsidR="00DA5D91" w:rsidRPr="00FA73E3">
        <w:rPr>
          <w:sz w:val="24"/>
        </w:rPr>
        <w:t>i</w:t>
      </w:r>
      <w:r w:rsidR="00570669" w:rsidRPr="00FA73E3">
        <w:rPr>
          <w:sz w:val="24"/>
        </w:rPr>
        <w:t> </w:t>
      </w:r>
      <w:r w:rsidR="00DA5D91" w:rsidRPr="00FA73E3">
        <w:rPr>
          <w:sz w:val="24"/>
        </w:rPr>
        <w:t>dostosowywaniem rolnictwa i le</w:t>
      </w:r>
      <w:r w:rsidR="009E5C1D" w:rsidRPr="00FA73E3">
        <w:rPr>
          <w:sz w:val="24"/>
        </w:rPr>
        <w:t>ś</w:t>
      </w:r>
      <w:r w:rsidR="00DA5D91" w:rsidRPr="00FA73E3">
        <w:rPr>
          <w:sz w:val="24"/>
        </w:rPr>
        <w:t>nictwa”</w:t>
      </w:r>
      <w:r w:rsidR="00CC776B" w:rsidRPr="00FA73E3">
        <w:rPr>
          <w:sz w:val="24"/>
        </w:rPr>
        <w:t>.</w:t>
      </w:r>
    </w:p>
    <w:p w14:paraId="798845A9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F58F7" w:rsidRPr="00FA73E3">
        <w:rPr>
          <w:rFonts w:ascii="Times New Roman" w:hAnsi="Times New Roman"/>
          <w:b/>
          <w:sz w:val="24"/>
          <w:szCs w:val="24"/>
        </w:rPr>
        <w:t>3</w:t>
      </w:r>
    </w:p>
    <w:p w14:paraId="7BE54D66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lastRenderedPageBreak/>
        <w:t>Zmiana umowy</w:t>
      </w:r>
    </w:p>
    <w:p w14:paraId="26D73D50" w14:textId="4CD3587C" w:rsidR="008C5B19" w:rsidRPr="00FA73E3" w:rsidRDefault="00D36935" w:rsidP="00B44A38">
      <w:pPr>
        <w:pStyle w:val="Akapitzlist"/>
        <w:numPr>
          <w:ilvl w:val="3"/>
          <w:numId w:val="41"/>
        </w:numPr>
        <w:spacing w:before="120" w:after="120" w:line="260" w:lineRule="exact"/>
        <w:ind w:left="568" w:right="-142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Umowa może zostać zmieniona na wniosek każdej ze Stron, </w:t>
      </w:r>
      <w:r w:rsidR="009D4302" w:rsidRPr="00FA73E3">
        <w:rPr>
          <w:sz w:val="24"/>
          <w:szCs w:val="24"/>
        </w:rPr>
        <w:t>złożony w formie okre</w:t>
      </w:r>
      <w:r w:rsidR="00DA571D" w:rsidRPr="00FA73E3">
        <w:rPr>
          <w:sz w:val="24"/>
          <w:szCs w:val="24"/>
        </w:rPr>
        <w:t>ś</w:t>
      </w:r>
      <w:r w:rsidR="009D4302" w:rsidRPr="00FA73E3">
        <w:rPr>
          <w:sz w:val="24"/>
          <w:szCs w:val="24"/>
        </w:rPr>
        <w:t>lonej w § 1</w:t>
      </w:r>
      <w:r w:rsidR="00AA731A" w:rsidRPr="00FA73E3">
        <w:rPr>
          <w:sz w:val="24"/>
          <w:szCs w:val="24"/>
        </w:rPr>
        <w:t>5</w:t>
      </w:r>
      <w:r w:rsidR="00D62A47" w:rsidRPr="00FA73E3">
        <w:rPr>
          <w:sz w:val="24"/>
          <w:szCs w:val="24"/>
        </w:rPr>
        <w:t>,</w:t>
      </w:r>
      <w:r w:rsidR="009D4302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przy czym zmiana ta nie może powodować:</w:t>
      </w:r>
    </w:p>
    <w:p w14:paraId="2A57F843" w14:textId="5FD8DF06" w:rsidR="008C5B19" w:rsidRPr="00FA73E3" w:rsidRDefault="00D36935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260" w:lineRule="exact"/>
        <w:ind w:left="851" w:right="-142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>zmiany zobowiązania o niefinansowaniu kosztów kwalifikowa</w:t>
      </w:r>
      <w:r w:rsidR="00F909BE" w:rsidRPr="00FA73E3">
        <w:rPr>
          <w:sz w:val="24"/>
          <w:szCs w:val="24"/>
        </w:rPr>
        <w:t>l</w:t>
      </w:r>
      <w:r w:rsidRPr="00FA73E3">
        <w:rPr>
          <w:sz w:val="24"/>
          <w:szCs w:val="24"/>
        </w:rPr>
        <w:t>nych</w:t>
      </w:r>
      <w:r w:rsidR="00243A8D" w:rsidRPr="00FA73E3">
        <w:rPr>
          <w:sz w:val="24"/>
          <w:szCs w:val="24"/>
        </w:rPr>
        <w:t xml:space="preserve"> operacji </w:t>
      </w:r>
      <w:r w:rsidR="00845534" w:rsidRPr="00FA73E3">
        <w:rPr>
          <w:sz w:val="24"/>
          <w:szCs w:val="24"/>
        </w:rPr>
        <w:t>w</w:t>
      </w:r>
      <w:r w:rsidR="00570669" w:rsidRPr="00FA73E3">
        <w:rPr>
          <w:sz w:val="24"/>
          <w:szCs w:val="24"/>
        </w:rPr>
        <w:t> </w:t>
      </w:r>
      <w:r w:rsidR="00845534" w:rsidRPr="00FA73E3">
        <w:rPr>
          <w:sz w:val="24"/>
          <w:szCs w:val="24"/>
        </w:rPr>
        <w:t xml:space="preserve">drodze wkładu </w:t>
      </w:r>
      <w:r w:rsidRPr="00FA73E3">
        <w:rPr>
          <w:sz w:val="24"/>
          <w:szCs w:val="24"/>
        </w:rPr>
        <w:t>z funduszy strukturalnych, Funduszu Spójności lub innego unijnego instrumentu finansowego;</w:t>
      </w:r>
    </w:p>
    <w:p w14:paraId="0D24D367" w14:textId="67FD6A8B" w:rsidR="008C5B19" w:rsidRPr="00FA73E3" w:rsidRDefault="00D36935" w:rsidP="00B44A38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260" w:lineRule="exact"/>
        <w:ind w:left="851" w:right="-142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293F14" w:rsidRPr="00FA73E3">
        <w:rPr>
          <w:sz w:val="24"/>
          <w:szCs w:val="24"/>
        </w:rPr>
        <w:t>5</w:t>
      </w:r>
      <w:r w:rsidRPr="00FA73E3">
        <w:rPr>
          <w:sz w:val="24"/>
          <w:szCs w:val="24"/>
        </w:rPr>
        <w:t xml:space="preserve"> pkt 1.</w:t>
      </w:r>
    </w:p>
    <w:p w14:paraId="58CEBE6E" w14:textId="77777777" w:rsidR="008C5B19" w:rsidRPr="00FA73E3" w:rsidRDefault="00D36935" w:rsidP="00B44A38">
      <w:pPr>
        <w:pStyle w:val="Akapitzlist"/>
        <w:numPr>
          <w:ilvl w:val="3"/>
          <w:numId w:val="41"/>
        </w:numPr>
        <w:spacing w:before="120" w:after="120" w:line="260" w:lineRule="exact"/>
        <w:ind w:left="568" w:right="-142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Samorząd Województwa rozpatruje wniosek o zmianę umowy w terminie 30 dni od dnia jego 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14:paraId="6E04D967" w14:textId="77777777" w:rsidR="008C5B19" w:rsidRPr="00FA73E3" w:rsidRDefault="00EB5D93">
      <w:pPr>
        <w:pStyle w:val="Akapitzlist"/>
        <w:numPr>
          <w:ilvl w:val="3"/>
          <w:numId w:val="41"/>
        </w:numPr>
        <w:spacing w:before="120" w:after="120" w:line="260" w:lineRule="exact"/>
        <w:ind w:left="568" w:right="-142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Umowa nie wymaga dokonania zmiany w przypadku:</w:t>
      </w:r>
    </w:p>
    <w:p w14:paraId="4B15260D" w14:textId="77777777" w:rsidR="008C5B19" w:rsidRPr="00FA73E3" w:rsidRDefault="00D36935" w:rsidP="00BC256B">
      <w:pPr>
        <w:pStyle w:val="Rozporzdzenieumowa"/>
        <w:numPr>
          <w:ilvl w:val="0"/>
          <w:numId w:val="92"/>
        </w:numPr>
      </w:pPr>
      <w:r w:rsidRPr="00FA73E3">
        <w:t>zmian wysokości poszczególnych pozycji kosztów kwalifikowalnych operacji w przypadku</w:t>
      </w:r>
      <w:r w:rsidR="00D66F72" w:rsidRPr="00FA73E3">
        <w:t xml:space="preserve"> </w:t>
      </w:r>
      <w:r w:rsidRPr="00FA73E3">
        <w:t xml:space="preserve">wskazanym w § </w:t>
      </w:r>
      <w:r w:rsidR="00BF58F7" w:rsidRPr="00FA73E3">
        <w:t xml:space="preserve">9 </w:t>
      </w:r>
      <w:r w:rsidRPr="00FA73E3">
        <w:t xml:space="preserve">ust. 5, z zastrzeżeniem § </w:t>
      </w:r>
      <w:r w:rsidR="00BF58F7" w:rsidRPr="00FA73E3">
        <w:t xml:space="preserve">9 </w:t>
      </w:r>
      <w:r w:rsidRPr="00FA73E3">
        <w:t>ust. 4;</w:t>
      </w:r>
    </w:p>
    <w:p w14:paraId="05618E47" w14:textId="14FCE882" w:rsidR="008C5B19" w:rsidRPr="00FA73E3" w:rsidRDefault="00D84BB7" w:rsidP="00BC256B">
      <w:pPr>
        <w:pStyle w:val="Rozporzdzenieumowa"/>
        <w:numPr>
          <w:ilvl w:val="0"/>
          <w:numId w:val="92"/>
        </w:numPr>
      </w:pPr>
      <w:r w:rsidRPr="00FA73E3">
        <w:t xml:space="preserve">zmian powstałych przy realizacji operacji o charakterze budowlanym, wynikających z praktycznych rozwiązań realizacji inwestycji, nienaruszających przepisów ustawy z dnia 7 lipca 1994 r. </w:t>
      </w:r>
      <w:r w:rsidR="00097AB3" w:rsidRPr="00FA73E3">
        <w:t>–</w:t>
      </w:r>
      <w:r w:rsidRPr="00FA73E3">
        <w:t xml:space="preserve"> Prawo budowlane (Dz. U. </w:t>
      </w:r>
      <w:r w:rsidR="00486E22" w:rsidRPr="00FA73E3">
        <w:t xml:space="preserve">z </w:t>
      </w:r>
      <w:r w:rsidRPr="00FA73E3">
        <w:t>20</w:t>
      </w:r>
      <w:r w:rsidR="00486E22" w:rsidRPr="00FA73E3">
        <w:t>2</w:t>
      </w:r>
      <w:r w:rsidR="007C258B" w:rsidRPr="00FA73E3">
        <w:t>3</w:t>
      </w:r>
      <w:r w:rsidRPr="00FA73E3">
        <w:t xml:space="preserve"> r. poz. </w:t>
      </w:r>
      <w:r w:rsidR="007C258B" w:rsidRPr="00FA73E3">
        <w:t>682,</w:t>
      </w:r>
      <w:r w:rsidR="005773DC" w:rsidRPr="00FA73E3">
        <w:t xml:space="preserve"> </w:t>
      </w:r>
      <w:r w:rsidR="007C258B" w:rsidRPr="00FA73E3">
        <w:t>553</w:t>
      </w:r>
      <w:r w:rsidR="00EC586F">
        <w:t xml:space="preserve">, </w:t>
      </w:r>
      <w:r w:rsidR="005773DC" w:rsidRPr="00FA73E3">
        <w:t>967</w:t>
      </w:r>
      <w:r w:rsidR="00EC586F">
        <w:t>, 1506 i 1597</w:t>
      </w:r>
      <w:r w:rsidR="005773DC" w:rsidRPr="00FA73E3">
        <w:t>)</w:t>
      </w:r>
      <w:r w:rsidR="00E06465" w:rsidRPr="00FA73E3">
        <w:t xml:space="preserve"> </w:t>
      </w:r>
      <w:r w:rsidRPr="00FA73E3">
        <w:t>i wydanych na ich podstawie decyzji właściwych organów oraz niewpływających na cel i przeznaczenie operacji;</w:t>
      </w:r>
    </w:p>
    <w:p w14:paraId="0A9BED33" w14:textId="77777777" w:rsidR="008C5B19" w:rsidRPr="00FA73E3" w:rsidRDefault="00D84BB7" w:rsidP="00BC256B">
      <w:pPr>
        <w:pStyle w:val="Rozporzdzenieumowa"/>
        <w:numPr>
          <w:ilvl w:val="0"/>
          <w:numId w:val="92"/>
        </w:numPr>
      </w:pPr>
      <w:r w:rsidRPr="00FA73E3">
        <w:t>złożenia wniosku o płatność przed terminami określonymi w § 7 ust. 1.</w:t>
      </w:r>
    </w:p>
    <w:p w14:paraId="1AE761DF" w14:textId="3B844550" w:rsidR="008C5B19" w:rsidRPr="00FA73E3" w:rsidRDefault="00D36935" w:rsidP="00687FCC">
      <w:pPr>
        <w:pStyle w:val="Akapitzlist"/>
        <w:numPr>
          <w:ilvl w:val="3"/>
          <w:numId w:val="4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Zmiana umowy wymaga zachowania formy </w:t>
      </w:r>
      <w:r w:rsidR="009D4302" w:rsidRPr="00FA73E3">
        <w:rPr>
          <w:sz w:val="24"/>
          <w:szCs w:val="24"/>
        </w:rPr>
        <w:t>okreś</w:t>
      </w:r>
      <w:r w:rsidR="00DA571D" w:rsidRPr="00FA73E3">
        <w:rPr>
          <w:sz w:val="24"/>
          <w:szCs w:val="24"/>
        </w:rPr>
        <w:t>l</w:t>
      </w:r>
      <w:r w:rsidR="009D4302" w:rsidRPr="00FA73E3">
        <w:rPr>
          <w:sz w:val="24"/>
          <w:szCs w:val="24"/>
        </w:rPr>
        <w:t>onej w § 1</w:t>
      </w:r>
      <w:r w:rsidR="008622E3" w:rsidRPr="00FA73E3">
        <w:rPr>
          <w:sz w:val="24"/>
          <w:szCs w:val="24"/>
        </w:rPr>
        <w:t>5</w:t>
      </w:r>
      <w:r w:rsidR="009D4302" w:rsidRPr="00FA73E3">
        <w:rPr>
          <w:sz w:val="24"/>
          <w:szCs w:val="24"/>
        </w:rPr>
        <w:t xml:space="preserve">, </w:t>
      </w:r>
      <w:bookmarkStart w:id="19" w:name="_Hlk66968363"/>
      <w:r w:rsidR="009D4302" w:rsidRPr="00FA73E3">
        <w:rPr>
          <w:sz w:val="24"/>
          <w:szCs w:val="24"/>
        </w:rPr>
        <w:t xml:space="preserve">z tym, że w przypadku </w:t>
      </w:r>
      <w:r w:rsidR="00F40321" w:rsidRPr="00FA73E3">
        <w:rPr>
          <w:sz w:val="24"/>
          <w:szCs w:val="24"/>
        </w:rPr>
        <w:t xml:space="preserve">elektronicznej </w:t>
      </w:r>
      <w:r w:rsidR="009D4302" w:rsidRPr="00FA73E3">
        <w:rPr>
          <w:sz w:val="24"/>
          <w:szCs w:val="24"/>
        </w:rPr>
        <w:t xml:space="preserve">formy </w:t>
      </w:r>
      <w:r w:rsidR="00F40321" w:rsidRPr="00FA73E3">
        <w:rPr>
          <w:sz w:val="24"/>
          <w:szCs w:val="24"/>
        </w:rPr>
        <w:t xml:space="preserve">czynności prawnej </w:t>
      </w:r>
      <w:r w:rsidR="009D4302" w:rsidRPr="00FA73E3">
        <w:rPr>
          <w:sz w:val="24"/>
          <w:szCs w:val="24"/>
        </w:rPr>
        <w:t>wymagany jest kwalifikowany podpis elektroniczny,</w:t>
      </w:r>
      <w:r w:rsidRPr="00FA73E3">
        <w:rPr>
          <w:sz w:val="24"/>
          <w:szCs w:val="24"/>
        </w:rPr>
        <w:t xml:space="preserve"> pod rygorem nieważności</w:t>
      </w:r>
      <w:bookmarkEnd w:id="19"/>
      <w:r w:rsidRPr="00FA73E3">
        <w:rPr>
          <w:sz w:val="24"/>
          <w:szCs w:val="24"/>
        </w:rPr>
        <w:t>.</w:t>
      </w:r>
    </w:p>
    <w:p w14:paraId="39A25F29" w14:textId="77777777" w:rsidR="008C5B19" w:rsidRPr="00FA73E3" w:rsidRDefault="00EB5D93">
      <w:pPr>
        <w:pStyle w:val="Akapitzlist"/>
        <w:numPr>
          <w:ilvl w:val="3"/>
          <w:numId w:val="4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Zmiana umowy jest wymagana w szczególności w przypadku:</w:t>
      </w:r>
    </w:p>
    <w:p w14:paraId="252975BF" w14:textId="6D23B49F" w:rsidR="008C5B19" w:rsidRPr="00FA73E3" w:rsidRDefault="00D36935" w:rsidP="00B44A38">
      <w:pPr>
        <w:pStyle w:val="Akapitzlist"/>
        <w:numPr>
          <w:ilvl w:val="0"/>
          <w:numId w:val="17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zmian w zestawieniu rzeczowo-finansowym operacji</w:t>
      </w:r>
      <w:r w:rsidR="00A82E63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stanowiącym załącznik nr 1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do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umowy, związanych ze</w:t>
      </w:r>
      <w:r w:rsidRPr="00FA73E3">
        <w:rPr>
          <w:rStyle w:val="Odwoanieprzypisudolnego"/>
        </w:rPr>
        <w:footnoteReference w:id="14"/>
      </w:r>
      <w:r w:rsidRPr="00FA73E3">
        <w:rPr>
          <w:sz w:val="24"/>
          <w:szCs w:val="24"/>
        </w:rPr>
        <w:t>:</w:t>
      </w:r>
    </w:p>
    <w:p w14:paraId="4296EFA9" w14:textId="455E2CAC" w:rsidR="008C5B19" w:rsidRPr="00FA73E3" w:rsidRDefault="00D36935" w:rsidP="00B44A38">
      <w:pPr>
        <w:pStyle w:val="Akapitzlist"/>
        <w:numPr>
          <w:ilvl w:val="0"/>
          <w:numId w:val="18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zmniejszeniem zakresu lub wysokości kosztów kwalifikowalnych operacji</w:t>
      </w:r>
      <w:r w:rsidR="00570669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570669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ramach jednego z etapów i zwiększeniem zakresu lub wysokości kosztów kwalifikowalnych operacji w ramach etapu późniejszego</w:t>
      </w:r>
      <w:r w:rsidR="00FA468D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i Samorząd Województwa rozpatrzy wniosek</w:t>
      </w:r>
      <w:r w:rsidR="001C7EA0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 płatność zgodnie z postanowieniami zawartej umowy,</w:t>
      </w:r>
    </w:p>
    <w:p w14:paraId="337506FA" w14:textId="77777777" w:rsidR="008C5B19" w:rsidRPr="00FA73E3" w:rsidRDefault="00D36935" w:rsidP="00B44A38">
      <w:pPr>
        <w:pStyle w:val="Akapitzlist"/>
        <w:numPr>
          <w:ilvl w:val="0"/>
          <w:numId w:val="18"/>
        </w:numPr>
        <w:spacing w:before="120" w:after="120" w:line="260" w:lineRule="exact"/>
        <w:ind w:left="1135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zwiększeniem zakresu lub wysokości kosztów kwalifikowalnych operacji</w:t>
      </w:r>
      <w:r w:rsidR="001C7EA0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F42AD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ramach jednego z etapów i zmniejszeniem zakresu lub wysokości kosztów kwalifikowalnych operacji w ramach etapu późniejszego; </w:t>
      </w:r>
      <w:r w:rsidR="0031233C" w:rsidRPr="00FA73E3">
        <w:rPr>
          <w:sz w:val="24"/>
          <w:szCs w:val="24"/>
        </w:rPr>
        <w:t>w</w:t>
      </w:r>
      <w:r w:rsidRPr="00FA73E3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7C532C" w:rsidRPr="00FA73E3">
        <w:rPr>
          <w:sz w:val="24"/>
          <w:szCs w:val="24"/>
        </w:rPr>
        <w:t>płatności</w:t>
      </w:r>
      <w:r w:rsidRPr="00FA73E3">
        <w:rPr>
          <w:sz w:val="24"/>
          <w:szCs w:val="24"/>
        </w:rPr>
        <w:t>;</w:t>
      </w:r>
    </w:p>
    <w:p w14:paraId="2B9983D5" w14:textId="232BE79B" w:rsidR="008C5B19" w:rsidRPr="00FA73E3" w:rsidRDefault="00ED0408" w:rsidP="00B44A38">
      <w:pPr>
        <w:pStyle w:val="Akapitzlist"/>
        <w:numPr>
          <w:ilvl w:val="0"/>
          <w:numId w:val="17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>zmian zakresu rzeczowego operacji w zestawieniu rzeczowo-finansowym operacji stanowiącym załącznik nr 1 do umowy, uzasadnionych analizą potrzeb,</w:t>
      </w:r>
      <w:r w:rsidR="00B9562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zastrzeżeniem ust. 1 pkt </w:t>
      </w:r>
      <w:r w:rsidR="00BC4209" w:rsidRPr="00FA73E3">
        <w:rPr>
          <w:sz w:val="24"/>
          <w:szCs w:val="24"/>
        </w:rPr>
        <w:t>2</w:t>
      </w:r>
      <w:r w:rsidRPr="00FA73E3">
        <w:rPr>
          <w:sz w:val="24"/>
          <w:szCs w:val="24"/>
        </w:rPr>
        <w:t>.</w:t>
      </w:r>
      <w:r w:rsidR="007F40D2" w:rsidRPr="00FA73E3">
        <w:rPr>
          <w:sz w:val="24"/>
          <w:szCs w:val="24"/>
        </w:rPr>
        <w:t xml:space="preserve"> </w:t>
      </w:r>
      <w:r w:rsidR="008B0E0A" w:rsidRPr="00FA73E3">
        <w:rPr>
          <w:sz w:val="24"/>
          <w:szCs w:val="24"/>
        </w:rPr>
        <w:t>Wniosek w tej sprawie Beneficjent składa najpóźniej</w:t>
      </w:r>
      <w:r w:rsidR="00B95627" w:rsidRPr="00FA73E3">
        <w:rPr>
          <w:sz w:val="24"/>
          <w:szCs w:val="24"/>
        </w:rPr>
        <w:t xml:space="preserve"> </w:t>
      </w:r>
      <w:r w:rsidR="008B0E0A" w:rsidRPr="00FA73E3">
        <w:rPr>
          <w:sz w:val="24"/>
          <w:szCs w:val="24"/>
        </w:rPr>
        <w:t>w</w:t>
      </w:r>
      <w:r w:rsidR="00B95627" w:rsidRPr="00FA73E3">
        <w:rPr>
          <w:sz w:val="24"/>
          <w:szCs w:val="24"/>
        </w:rPr>
        <w:t> </w:t>
      </w:r>
      <w:r w:rsidR="008B0E0A" w:rsidRPr="00FA73E3">
        <w:rPr>
          <w:sz w:val="24"/>
          <w:szCs w:val="24"/>
        </w:rPr>
        <w:t>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z postanowieniami zawartej umowy;</w:t>
      </w:r>
    </w:p>
    <w:p w14:paraId="3B634225" w14:textId="77777777" w:rsidR="008C5B19" w:rsidRPr="00FA73E3" w:rsidRDefault="001006CA" w:rsidP="00B44A38">
      <w:pPr>
        <w:pStyle w:val="Akapitzlist"/>
        <w:numPr>
          <w:ilvl w:val="0"/>
          <w:numId w:val="17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zmiany miejsc realizacji operacji określonych w załączniku nr 2 do umowy;</w:t>
      </w:r>
    </w:p>
    <w:p w14:paraId="69ED4F05" w14:textId="4A331B9A" w:rsidR="008C5B19" w:rsidRPr="00FA73E3" w:rsidRDefault="00D36935" w:rsidP="00B44A38">
      <w:pPr>
        <w:pStyle w:val="Akapitzlist"/>
        <w:numPr>
          <w:ilvl w:val="0"/>
          <w:numId w:val="17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bookmarkStart w:id="20" w:name="_Hlk52534336"/>
      <w:r w:rsidRPr="00FA73E3">
        <w:rPr>
          <w:sz w:val="24"/>
          <w:szCs w:val="24"/>
        </w:rPr>
        <w:t>zmiany dotyczącej terminu złożenia wniosku o płatność, z zastrzeżeniem termin</w:t>
      </w:r>
      <w:r w:rsidR="005704BD" w:rsidRPr="00FA73E3">
        <w:rPr>
          <w:sz w:val="24"/>
          <w:szCs w:val="24"/>
        </w:rPr>
        <w:t>ów</w:t>
      </w:r>
      <w:r w:rsidRPr="00FA73E3">
        <w:rPr>
          <w:sz w:val="24"/>
          <w:szCs w:val="24"/>
        </w:rPr>
        <w:t xml:space="preserve"> wskazan</w:t>
      </w:r>
      <w:r w:rsidR="005704BD" w:rsidRPr="00FA73E3">
        <w:rPr>
          <w:sz w:val="24"/>
          <w:szCs w:val="24"/>
        </w:rPr>
        <w:t>ych</w:t>
      </w:r>
      <w:r w:rsidRPr="00FA73E3">
        <w:rPr>
          <w:sz w:val="24"/>
          <w:szCs w:val="24"/>
        </w:rPr>
        <w:t xml:space="preserve"> w § </w:t>
      </w:r>
      <w:r w:rsidR="00EB5D93" w:rsidRPr="00FA73E3">
        <w:rPr>
          <w:sz w:val="24"/>
          <w:szCs w:val="24"/>
        </w:rPr>
        <w:t xml:space="preserve">9 </w:t>
      </w:r>
      <w:r w:rsidRPr="00FA73E3">
        <w:rPr>
          <w:sz w:val="24"/>
          <w:szCs w:val="24"/>
        </w:rPr>
        <w:t xml:space="preserve">ust. 1 pkt </w:t>
      </w:r>
      <w:r w:rsidR="00A82E63" w:rsidRPr="00FA73E3">
        <w:rPr>
          <w:sz w:val="24"/>
          <w:szCs w:val="24"/>
        </w:rPr>
        <w:t>4</w:t>
      </w:r>
      <w:r w:rsidRPr="00FA73E3">
        <w:rPr>
          <w:sz w:val="24"/>
          <w:szCs w:val="24"/>
        </w:rPr>
        <w:t xml:space="preserve"> – wniosek w tej sprawie Beneficjent składa najpóźniej w dniu złożenia wniosku o płatność lub po drugim wezwaniu Samorządu Województwa, o którym mowa w § </w:t>
      </w:r>
      <w:r w:rsidR="00EB5D93" w:rsidRPr="00FA73E3">
        <w:rPr>
          <w:sz w:val="24"/>
          <w:szCs w:val="24"/>
        </w:rPr>
        <w:t xml:space="preserve">7 </w:t>
      </w:r>
      <w:r w:rsidRPr="00FA73E3">
        <w:rPr>
          <w:sz w:val="24"/>
          <w:szCs w:val="24"/>
        </w:rPr>
        <w:t xml:space="preserve">ust. 3. Samorząd Województwa może nie rozpatrzyć wniosku Beneficjenta o zmianę umowy złożonego bez zachowania </w:t>
      </w:r>
      <w:r w:rsidR="00A82E63" w:rsidRPr="00FA73E3">
        <w:rPr>
          <w:sz w:val="24"/>
          <w:szCs w:val="24"/>
        </w:rPr>
        <w:t>tego</w:t>
      </w:r>
      <w:r w:rsidRPr="00FA73E3">
        <w:rPr>
          <w:sz w:val="24"/>
          <w:szCs w:val="24"/>
        </w:rPr>
        <w:t xml:space="preserve"> terminu</w:t>
      </w:r>
      <w:r w:rsidR="001C7EA0" w:rsidRPr="00FA73E3">
        <w:rPr>
          <w:sz w:val="24"/>
          <w:szCs w:val="24"/>
        </w:rPr>
        <w:t xml:space="preserve">, </w:t>
      </w:r>
      <w:r w:rsidR="00A82E63" w:rsidRPr="00FA73E3">
        <w:rPr>
          <w:sz w:val="24"/>
          <w:szCs w:val="24"/>
        </w:rPr>
        <w:t xml:space="preserve">z zastrzeżeniem ust. </w:t>
      </w:r>
      <w:r w:rsidR="00293F14" w:rsidRPr="00FA73E3">
        <w:rPr>
          <w:sz w:val="24"/>
          <w:szCs w:val="24"/>
        </w:rPr>
        <w:t>3</w:t>
      </w:r>
      <w:r w:rsidR="00A82E63" w:rsidRPr="00FA73E3">
        <w:rPr>
          <w:sz w:val="24"/>
          <w:szCs w:val="24"/>
        </w:rPr>
        <w:t xml:space="preserve"> pkt 3</w:t>
      </w:r>
      <w:r w:rsidRPr="00FA73E3">
        <w:rPr>
          <w:sz w:val="24"/>
          <w:szCs w:val="24"/>
        </w:rPr>
        <w:t>;</w:t>
      </w:r>
    </w:p>
    <w:p w14:paraId="4FFD5AE4" w14:textId="1DD10527" w:rsidR="008C5B19" w:rsidRPr="00FA73E3" w:rsidRDefault="00D36935" w:rsidP="00B44A38">
      <w:pPr>
        <w:pStyle w:val="Akapitzlist"/>
        <w:numPr>
          <w:ilvl w:val="0"/>
          <w:numId w:val="17"/>
        </w:numPr>
        <w:spacing w:before="120" w:after="120" w:line="260" w:lineRule="exact"/>
        <w:ind w:left="851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kiedy ocena przeprowadzonego postępowania o udzielenie zamówienia publicznego</w:t>
      </w:r>
      <w:r w:rsidR="00B9562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trybie określonym w § 6 powoduje zmniejszenie kwoty pomocy, określonej w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§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4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ust. 1, pod warunkiem, że to zmniejszenie nie byłoby wynikiem </w:t>
      </w:r>
      <w:r w:rsidR="005C3A9A" w:rsidRPr="00FA73E3">
        <w:rPr>
          <w:sz w:val="24"/>
          <w:szCs w:val="24"/>
        </w:rPr>
        <w:t>niezgodności skutkującej zastosowaniem zmniejszeń kwoty pomocy,</w:t>
      </w:r>
      <w:r w:rsidRPr="00FA73E3">
        <w:rPr>
          <w:sz w:val="24"/>
          <w:szCs w:val="24"/>
        </w:rPr>
        <w:t xml:space="preserve"> określonych w załączniku </w:t>
      </w:r>
      <w:r w:rsidR="003A50A3" w:rsidRPr="00FA73E3">
        <w:rPr>
          <w:sz w:val="24"/>
          <w:szCs w:val="24"/>
        </w:rPr>
        <w:t>nr</w:t>
      </w:r>
      <w:r w:rsidR="00B95627" w:rsidRPr="00FA73E3">
        <w:rPr>
          <w:sz w:val="24"/>
          <w:szCs w:val="24"/>
        </w:rPr>
        <w:t> </w:t>
      </w:r>
      <w:r w:rsidR="00293F14" w:rsidRPr="00FA73E3">
        <w:rPr>
          <w:sz w:val="24"/>
          <w:szCs w:val="24"/>
        </w:rPr>
        <w:t>3</w:t>
      </w:r>
      <w:r w:rsidR="00B95627" w:rsidRPr="00FA73E3">
        <w:rPr>
          <w:sz w:val="24"/>
          <w:szCs w:val="24"/>
        </w:rPr>
        <w:t> </w:t>
      </w:r>
      <w:r w:rsidR="003A50A3" w:rsidRPr="00FA73E3">
        <w:rPr>
          <w:sz w:val="24"/>
          <w:szCs w:val="24"/>
        </w:rPr>
        <w:t xml:space="preserve">lub </w:t>
      </w:r>
      <w:r w:rsidR="00293F14" w:rsidRPr="00FA73E3">
        <w:rPr>
          <w:sz w:val="24"/>
          <w:szCs w:val="24"/>
        </w:rPr>
        <w:t>3</w:t>
      </w:r>
      <w:r w:rsidR="003A50A3" w:rsidRPr="00FA73E3">
        <w:rPr>
          <w:sz w:val="24"/>
          <w:szCs w:val="24"/>
        </w:rPr>
        <w:t xml:space="preserve">a </w:t>
      </w:r>
      <w:r w:rsidR="001D34AE" w:rsidRPr="00FA73E3">
        <w:rPr>
          <w:sz w:val="24"/>
          <w:szCs w:val="24"/>
        </w:rPr>
        <w:t xml:space="preserve">do umowy albo </w:t>
      </w:r>
      <w:r w:rsidR="007B4C7A" w:rsidRPr="00FA73E3">
        <w:rPr>
          <w:sz w:val="24"/>
          <w:szCs w:val="24"/>
        </w:rPr>
        <w:t>w art. 43a ust. 5f</w:t>
      </w:r>
      <w:r w:rsidR="00AA157B" w:rsidRPr="00FA73E3">
        <w:rPr>
          <w:sz w:val="24"/>
          <w:szCs w:val="24"/>
        </w:rPr>
        <w:sym w:font="Symbol" w:char="F02D"/>
      </w:r>
      <w:r w:rsidR="007B4C7A" w:rsidRPr="00FA73E3">
        <w:rPr>
          <w:sz w:val="24"/>
          <w:szCs w:val="24"/>
        </w:rPr>
        <w:t>5h ustawy przy uwzględnieniu kryteriów określonych w art. 35 ust. 3 rozporządzenia 640/2014 i w przepisach wydanych na podstawie art. 43a ust. 6 ustawy;</w:t>
      </w:r>
    </w:p>
    <w:p w14:paraId="76E85C01" w14:textId="44FDAED5" w:rsidR="008C5B19" w:rsidRPr="00FA73E3" w:rsidRDefault="00BB4AC8" w:rsidP="00B44A38">
      <w:pPr>
        <w:pStyle w:val="Akapitzlist"/>
        <w:spacing w:before="120" w:after="120" w:line="260" w:lineRule="exact"/>
        <w:ind w:left="851" w:right="-142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6</w:t>
      </w:r>
      <w:r w:rsidR="007B4C7A" w:rsidRPr="00FA73E3">
        <w:rPr>
          <w:sz w:val="24"/>
          <w:szCs w:val="24"/>
        </w:rPr>
        <w:t xml:space="preserve">) </w:t>
      </w:r>
      <w:bookmarkStart w:id="21" w:name="_Hlk38877051"/>
      <w:bookmarkStart w:id="22" w:name="_Hlk38608653"/>
      <w:r w:rsidR="007B4C7A" w:rsidRPr="00FA73E3">
        <w:rPr>
          <w:sz w:val="24"/>
          <w:szCs w:val="24"/>
        </w:rPr>
        <w:t xml:space="preserve">zwiększenia przyznanej kwoty pomocy. Zwiększenie takie jest możliwe </w:t>
      </w:r>
      <w:r w:rsidR="00FF7C9B" w:rsidRPr="00FA73E3">
        <w:rPr>
          <w:sz w:val="24"/>
          <w:szCs w:val="24"/>
        </w:rPr>
        <w:t xml:space="preserve">o ile będzie uzasadnione dokonanym przez Beneficjenta rozeznaniem rynku </w:t>
      </w:r>
      <w:r w:rsidR="007B4C7A" w:rsidRPr="00FA73E3">
        <w:rPr>
          <w:sz w:val="24"/>
          <w:szCs w:val="24"/>
        </w:rPr>
        <w:t xml:space="preserve">po uzyskaniu zgody Samorządu Województwa, </w:t>
      </w:r>
      <w:bookmarkEnd w:id="21"/>
      <w:r w:rsidR="00FF7C9B" w:rsidRPr="00FA73E3">
        <w:rPr>
          <w:sz w:val="24"/>
          <w:szCs w:val="24"/>
        </w:rPr>
        <w:t>z zastrzeżeniem, że z</w:t>
      </w:r>
      <w:r w:rsidR="00FF7C9B" w:rsidRPr="00FA73E3">
        <w:rPr>
          <w:rFonts w:eastAsia="Calibri"/>
          <w:bCs/>
          <w:sz w:val="24"/>
          <w:szCs w:val="24"/>
        </w:rPr>
        <w:t>większona kwota pomocy nie może przekraczać maksymalnej kwoty pomocy przewidzianej</w:t>
      </w:r>
      <w:r w:rsidR="000D56FE" w:rsidRPr="00FA73E3">
        <w:rPr>
          <w:rFonts w:eastAsia="Calibri"/>
          <w:bCs/>
          <w:sz w:val="24"/>
          <w:szCs w:val="24"/>
        </w:rPr>
        <w:t xml:space="preserve"> w</w:t>
      </w:r>
      <w:r w:rsidR="00FF7C9B" w:rsidRPr="00FA73E3">
        <w:rPr>
          <w:rFonts w:eastAsia="Calibri"/>
          <w:bCs/>
          <w:sz w:val="24"/>
          <w:szCs w:val="24"/>
        </w:rPr>
        <w:t xml:space="preserve"> </w:t>
      </w:r>
      <w:r w:rsidR="005C15F4" w:rsidRPr="00FA73E3">
        <w:rPr>
          <w:sz w:val="24"/>
          <w:szCs w:val="24"/>
        </w:rPr>
        <w:t>§ 6 ust</w:t>
      </w:r>
      <w:r w:rsidR="00D02C37" w:rsidRPr="00FA73E3">
        <w:rPr>
          <w:sz w:val="24"/>
          <w:szCs w:val="24"/>
        </w:rPr>
        <w:t>.</w:t>
      </w:r>
      <w:r w:rsidR="005C15F4" w:rsidRPr="00FA73E3">
        <w:rPr>
          <w:sz w:val="24"/>
          <w:szCs w:val="24"/>
        </w:rPr>
        <w:t xml:space="preserve"> </w:t>
      </w:r>
      <w:r w:rsidR="007621E0" w:rsidRPr="00FA73E3">
        <w:rPr>
          <w:sz w:val="24"/>
          <w:szCs w:val="24"/>
        </w:rPr>
        <w:t>1</w:t>
      </w:r>
      <w:r w:rsidR="005C15F4" w:rsidRPr="00FA73E3">
        <w:rPr>
          <w:sz w:val="24"/>
          <w:szCs w:val="24"/>
        </w:rPr>
        <w:t xml:space="preserve"> </w:t>
      </w:r>
      <w:r w:rsidR="005773DC" w:rsidRPr="00FA73E3">
        <w:rPr>
          <w:sz w:val="24"/>
          <w:szCs w:val="24"/>
        </w:rPr>
        <w:t>pkt 1/pkt 2</w:t>
      </w:r>
      <w:r w:rsidR="005773DC" w:rsidRPr="00FA73E3">
        <w:rPr>
          <w:sz w:val="24"/>
          <w:szCs w:val="24"/>
          <w:vertAlign w:val="superscript"/>
        </w:rPr>
        <w:t>1</w:t>
      </w:r>
      <w:r w:rsidR="005773DC" w:rsidRPr="00FA73E3">
        <w:rPr>
          <w:sz w:val="24"/>
          <w:szCs w:val="24"/>
        </w:rPr>
        <w:t xml:space="preserve"> </w:t>
      </w:r>
      <w:r w:rsidR="005C15F4" w:rsidRPr="00FA73E3">
        <w:rPr>
          <w:sz w:val="24"/>
          <w:szCs w:val="24"/>
        </w:rPr>
        <w:t>rozporządzenia</w:t>
      </w:r>
      <w:r w:rsidR="000D56FE" w:rsidRPr="00FA73E3">
        <w:rPr>
          <w:sz w:val="24"/>
          <w:szCs w:val="24"/>
        </w:rPr>
        <w:t>.</w:t>
      </w:r>
      <w:bookmarkEnd w:id="22"/>
      <w:r w:rsidR="007B4C7A" w:rsidRPr="00FA73E3">
        <w:rPr>
          <w:sz w:val="24"/>
          <w:szCs w:val="24"/>
        </w:rPr>
        <w:t xml:space="preserve"> </w:t>
      </w:r>
      <w:r w:rsidR="000D56FE" w:rsidRPr="00FA73E3">
        <w:rPr>
          <w:sz w:val="24"/>
          <w:szCs w:val="24"/>
        </w:rPr>
        <w:t>W</w:t>
      </w:r>
      <w:r w:rsidR="007B4C7A" w:rsidRPr="00FA73E3">
        <w:rPr>
          <w:sz w:val="24"/>
          <w:szCs w:val="24"/>
        </w:rPr>
        <w:t>niosek w tej sprawie</w:t>
      </w:r>
      <w:r w:rsidR="000D56FE" w:rsidRPr="00FA73E3">
        <w:rPr>
          <w:sz w:val="24"/>
          <w:szCs w:val="24"/>
        </w:rPr>
        <w:t>, wraz z uzasadnieniem zawierającym rozeznanie rynku,</w:t>
      </w:r>
      <w:r w:rsidR="007B4C7A" w:rsidRPr="00FA73E3">
        <w:rPr>
          <w:sz w:val="24"/>
          <w:szCs w:val="24"/>
        </w:rPr>
        <w:t xml:space="preserve"> Beneficjent składa </w:t>
      </w:r>
      <w:r w:rsidR="007354CC" w:rsidRPr="00FA73E3">
        <w:rPr>
          <w:sz w:val="24"/>
          <w:szCs w:val="24"/>
        </w:rPr>
        <w:t>w formie określonej w § 1</w:t>
      </w:r>
      <w:r w:rsidR="00AA731A" w:rsidRPr="00FA73E3">
        <w:rPr>
          <w:sz w:val="24"/>
          <w:szCs w:val="24"/>
        </w:rPr>
        <w:t>5</w:t>
      </w:r>
      <w:r w:rsidR="007354CC" w:rsidRPr="00FA73E3">
        <w:rPr>
          <w:sz w:val="24"/>
          <w:szCs w:val="24"/>
        </w:rPr>
        <w:t xml:space="preserve"> </w:t>
      </w:r>
      <w:r w:rsidR="007B4C7A" w:rsidRPr="00FA73E3">
        <w:rPr>
          <w:sz w:val="24"/>
          <w:szCs w:val="24"/>
        </w:rPr>
        <w:t>najpóźniej w dniu złożenia wniosku</w:t>
      </w:r>
      <w:r w:rsidR="00B95627" w:rsidRPr="00FA73E3">
        <w:rPr>
          <w:sz w:val="24"/>
          <w:szCs w:val="24"/>
        </w:rPr>
        <w:t xml:space="preserve"> </w:t>
      </w:r>
      <w:r w:rsidR="007B4C7A" w:rsidRPr="00FA73E3">
        <w:rPr>
          <w:sz w:val="24"/>
          <w:szCs w:val="24"/>
        </w:rPr>
        <w:t>o</w:t>
      </w:r>
      <w:r w:rsidR="00B95627" w:rsidRPr="00FA73E3">
        <w:rPr>
          <w:sz w:val="24"/>
          <w:szCs w:val="24"/>
        </w:rPr>
        <w:t> </w:t>
      </w:r>
      <w:r w:rsidR="007B4C7A" w:rsidRPr="00FA73E3">
        <w:rPr>
          <w:sz w:val="24"/>
          <w:szCs w:val="24"/>
        </w:rPr>
        <w:t>płatność</w:t>
      </w:r>
      <w:r w:rsidR="000D56FE" w:rsidRPr="00FA73E3">
        <w:rPr>
          <w:sz w:val="24"/>
          <w:szCs w:val="24"/>
        </w:rPr>
        <w:t>, którego ta zmiana dotyczy.</w:t>
      </w:r>
      <w:r w:rsidR="007B4C7A" w:rsidRPr="00FA73E3">
        <w:rPr>
          <w:sz w:val="24"/>
          <w:szCs w:val="24"/>
        </w:rPr>
        <w:t xml:space="preserve"> </w:t>
      </w:r>
      <w:r w:rsidR="000D56FE" w:rsidRPr="00FA73E3">
        <w:rPr>
          <w:sz w:val="24"/>
          <w:szCs w:val="24"/>
        </w:rPr>
        <w:t xml:space="preserve">W </w:t>
      </w:r>
      <w:r w:rsidR="007B4C7A" w:rsidRPr="00FA73E3">
        <w:rPr>
          <w:sz w:val="24"/>
          <w:szCs w:val="24"/>
        </w:rPr>
        <w:t>przypadku niedotrzymania tego terminu Samorząd Województwa rozpatrzy wniosek o płatność zgodnie z postanowieniami zawartej umowy.</w:t>
      </w:r>
    </w:p>
    <w:p w14:paraId="4B1E8168" w14:textId="06958AEF" w:rsidR="008C5B19" w:rsidRPr="00FA73E3" w:rsidRDefault="007C532C">
      <w:pPr>
        <w:pStyle w:val="Akapitzlist"/>
        <w:numPr>
          <w:ilvl w:val="3"/>
          <w:numId w:val="41"/>
        </w:numPr>
        <w:spacing w:before="120" w:after="120" w:line="260" w:lineRule="exact"/>
        <w:ind w:left="568" w:right="-142" w:hanging="284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Zawarcie aneksu do umowy w wyniku pozytywnego rozpatrzenia wniosku o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zmianę umowy nie wymaga osobistego stawiennictwa Beneficjenta w Urzędzie Marszałkowskim i może zostać dokonane poprzez korespondencyjny obieg dokumentów.</w:t>
      </w:r>
    </w:p>
    <w:bookmarkEnd w:id="20"/>
    <w:p w14:paraId="2A4F5354" w14:textId="30183EFF" w:rsidR="00D56EB0" w:rsidRPr="00FA73E3" w:rsidRDefault="00D56EB0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B4AC8" w:rsidRPr="00FA73E3">
        <w:rPr>
          <w:rFonts w:ascii="Times New Roman" w:hAnsi="Times New Roman"/>
          <w:b/>
          <w:sz w:val="24"/>
          <w:szCs w:val="24"/>
        </w:rPr>
        <w:t>4</w:t>
      </w:r>
    </w:p>
    <w:p w14:paraId="403C7809" w14:textId="77777777" w:rsidR="00D36935" w:rsidRPr="00FA73E3" w:rsidRDefault="00D36935" w:rsidP="0027278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6AD5C5C9" w14:textId="77777777" w:rsidR="008C5B19" w:rsidRPr="00FA73E3" w:rsidRDefault="00D36935" w:rsidP="00A453A7">
      <w:pPr>
        <w:pStyle w:val="Akapitzlist"/>
        <w:numPr>
          <w:ilvl w:val="0"/>
          <w:numId w:val="19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W przypadku niewykonania co najmniej jednego ze zobowiązań, o których mowa w § 5, § </w:t>
      </w:r>
      <w:r w:rsidR="00E403DE" w:rsidRPr="00FA73E3">
        <w:rPr>
          <w:sz w:val="24"/>
          <w:szCs w:val="24"/>
        </w:rPr>
        <w:t xml:space="preserve">7 </w:t>
      </w:r>
      <w:r w:rsidRPr="00FA73E3">
        <w:rPr>
          <w:sz w:val="24"/>
          <w:szCs w:val="24"/>
        </w:rPr>
        <w:t>ust. 1</w:t>
      </w:r>
      <w:r w:rsidR="008E4572" w:rsidRPr="00FA73E3">
        <w:rPr>
          <w:sz w:val="24"/>
          <w:szCs w:val="24"/>
        </w:rPr>
        <w:t xml:space="preserve"> </w:t>
      </w:r>
      <w:r w:rsidR="00681F6C" w:rsidRPr="00FA73E3">
        <w:rPr>
          <w:sz w:val="24"/>
          <w:szCs w:val="24"/>
        </w:rPr>
        <w:t xml:space="preserve">i </w:t>
      </w:r>
      <w:r w:rsidRPr="00FA73E3">
        <w:rPr>
          <w:sz w:val="24"/>
          <w:szCs w:val="24"/>
        </w:rPr>
        <w:t xml:space="preserve">2 oraz § </w:t>
      </w:r>
      <w:r w:rsidR="00E403DE" w:rsidRPr="00FA73E3">
        <w:rPr>
          <w:sz w:val="24"/>
          <w:szCs w:val="24"/>
        </w:rPr>
        <w:t>9</w:t>
      </w:r>
      <w:r w:rsidRPr="00FA73E3">
        <w:rPr>
          <w:sz w:val="24"/>
          <w:szCs w:val="24"/>
        </w:rPr>
        <w:t xml:space="preserve"> ust. 1</w:t>
      </w:r>
      <w:r w:rsidR="00440902" w:rsidRPr="00FA73E3">
        <w:rPr>
          <w:sz w:val="24"/>
          <w:szCs w:val="24"/>
        </w:rPr>
        <w:t>,</w:t>
      </w:r>
      <w:r w:rsidRPr="00FA73E3">
        <w:rPr>
          <w:sz w:val="24"/>
          <w:szCs w:val="24"/>
        </w:rPr>
        <w:t xml:space="preserve"> z powodu zaistnienia okoliczności o charakterze siły wyższej lub nadzwyczajnych okoliczności określonych w przepisach unijnych</w:t>
      </w:r>
      <w:r w:rsidRPr="00FA73E3">
        <w:rPr>
          <w:rStyle w:val="Odwoanieprzypisudolnego"/>
        </w:rPr>
        <w:footnoteReference w:id="15"/>
      </w:r>
      <w:r w:rsidRPr="00FA73E3">
        <w:rPr>
          <w:sz w:val="24"/>
          <w:szCs w:val="24"/>
        </w:rPr>
        <w:t xml:space="preserve"> Beneficjent może zostać całkowicie lub częściowo zwolniony przez Samorząd Województwa z wykonania tego zobowiązania lub za jego zgodą może ulec zmianie termin jego wykonania. </w:t>
      </w:r>
    </w:p>
    <w:p w14:paraId="2611AC07" w14:textId="6D158190" w:rsidR="008C5B19" w:rsidRPr="00FA73E3" w:rsidRDefault="00D36935" w:rsidP="00A453A7">
      <w:pPr>
        <w:pStyle w:val="Akapitzlist"/>
        <w:numPr>
          <w:ilvl w:val="0"/>
          <w:numId w:val="19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</w:t>
      </w:r>
      <w:r w:rsidR="008D49F8" w:rsidRPr="00FA73E3">
        <w:rPr>
          <w:sz w:val="24"/>
          <w:szCs w:val="24"/>
        </w:rPr>
        <w:t>Urzędzie Marszałkowskim w</w:t>
      </w:r>
      <w:r w:rsidRPr="00FA73E3">
        <w:rPr>
          <w:sz w:val="24"/>
          <w:szCs w:val="24"/>
        </w:rPr>
        <w:t>niosek, zawierający opis sprawy wraz z uzasadnieniem</w:t>
      </w:r>
      <w:r w:rsidR="00B9562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oraz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 xml:space="preserve">niezbędnymi dokumentami, w terminie 15 dni roboczych od dnia, w którym </w:t>
      </w:r>
      <w:r w:rsidRPr="00FA73E3">
        <w:rPr>
          <w:sz w:val="24"/>
          <w:szCs w:val="24"/>
        </w:rPr>
        <w:lastRenderedPageBreak/>
        <w:t>Beneficjent lub upoważniona przez niego osoba są w stanie dokonać czynności złożenia takiego wniosku</w:t>
      </w:r>
      <w:r w:rsidR="009D3B60" w:rsidRPr="00FA73E3">
        <w:rPr>
          <w:sz w:val="24"/>
          <w:szCs w:val="24"/>
        </w:rPr>
        <w:t>.</w:t>
      </w:r>
      <w:r w:rsidRPr="00FA73E3">
        <w:rPr>
          <w:sz w:val="24"/>
          <w:szCs w:val="24"/>
        </w:rPr>
        <w:t xml:space="preserve"> </w:t>
      </w:r>
    </w:p>
    <w:p w14:paraId="779F3917" w14:textId="5A643102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4297A" w:rsidRPr="00FA73E3">
        <w:rPr>
          <w:rFonts w:ascii="Times New Roman" w:hAnsi="Times New Roman"/>
          <w:b/>
          <w:sz w:val="24"/>
          <w:szCs w:val="24"/>
        </w:rPr>
        <w:t>5</w:t>
      </w:r>
    </w:p>
    <w:p w14:paraId="325E113B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5DC7D13C" w14:textId="77777777" w:rsidR="008C5B19" w:rsidRPr="00FA73E3" w:rsidRDefault="00D36935" w:rsidP="00A453A7">
      <w:pPr>
        <w:pStyle w:val="Akapitzlist"/>
        <w:numPr>
          <w:ilvl w:val="0"/>
          <w:numId w:val="2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Strony będą porozumiewać się </w:t>
      </w:r>
      <w:r w:rsidR="006B1533" w:rsidRPr="00FA73E3">
        <w:rPr>
          <w:sz w:val="24"/>
          <w:szCs w:val="24"/>
        </w:rPr>
        <w:t xml:space="preserve">w formie pisemnej </w:t>
      </w:r>
      <w:r w:rsidR="00D76E5B" w:rsidRPr="00FA73E3">
        <w:rPr>
          <w:sz w:val="24"/>
          <w:szCs w:val="24"/>
        </w:rPr>
        <w:t xml:space="preserve">lub </w:t>
      </w:r>
      <w:r w:rsidR="006B1533" w:rsidRPr="00FA73E3">
        <w:rPr>
          <w:sz w:val="24"/>
          <w:szCs w:val="24"/>
        </w:rPr>
        <w:t xml:space="preserve">w formie </w:t>
      </w:r>
      <w:r w:rsidR="00DD47AC" w:rsidRPr="00FA73E3">
        <w:rPr>
          <w:sz w:val="24"/>
          <w:szCs w:val="24"/>
        </w:rPr>
        <w:t xml:space="preserve">korespondencji elektronicznej </w:t>
      </w:r>
      <w:r w:rsidRPr="00FA73E3">
        <w:rPr>
          <w:sz w:val="24"/>
          <w:szCs w:val="24"/>
        </w:rPr>
        <w:t>we wszelkich sprawach dotyczących realizacji umowy</w:t>
      </w:r>
      <w:r w:rsidR="00DD47AC" w:rsidRPr="00FA73E3">
        <w:rPr>
          <w:sz w:val="24"/>
          <w:szCs w:val="24"/>
          <w:vertAlign w:val="superscript"/>
        </w:rPr>
        <w:t>2</w:t>
      </w:r>
      <w:r w:rsidRPr="00FA73E3">
        <w:rPr>
          <w:sz w:val="24"/>
          <w:szCs w:val="24"/>
        </w:rPr>
        <w:t xml:space="preserve">. </w:t>
      </w:r>
      <w:r w:rsidR="002A3EBC" w:rsidRPr="00FA73E3">
        <w:rPr>
          <w:sz w:val="24"/>
          <w:szCs w:val="24"/>
        </w:rPr>
        <w:t>Korespondencja związana z realizacją umowy przekazywana będzie przez:</w:t>
      </w:r>
    </w:p>
    <w:p w14:paraId="55B2CB9A" w14:textId="2A670114" w:rsidR="008C5B19" w:rsidRPr="00FA73E3" w:rsidRDefault="002A3EBC" w:rsidP="00A453A7">
      <w:pPr>
        <w:pStyle w:val="Akapitzlist"/>
        <w:numPr>
          <w:ilvl w:val="0"/>
          <w:numId w:val="77"/>
        </w:numPr>
        <w:spacing w:before="120" w:after="120" w:line="260" w:lineRule="exact"/>
        <w:ind w:left="851" w:hanging="284"/>
        <w:contextualSpacing w:val="0"/>
        <w:rPr>
          <w:sz w:val="24"/>
          <w:szCs w:val="24"/>
        </w:rPr>
      </w:pPr>
      <w:r w:rsidRPr="00FA73E3">
        <w:rPr>
          <w:sz w:val="24"/>
          <w:szCs w:val="24"/>
        </w:rPr>
        <w:t xml:space="preserve">Beneficjenta na </w:t>
      </w:r>
      <w:r w:rsidR="00D53868" w:rsidRPr="00FA73E3">
        <w:rPr>
          <w:sz w:val="24"/>
          <w:szCs w:val="24"/>
        </w:rPr>
        <w:t>a</w:t>
      </w:r>
      <w:r w:rsidRPr="00FA73E3">
        <w:rPr>
          <w:sz w:val="24"/>
          <w:szCs w:val="24"/>
        </w:rPr>
        <w:t>dres:……………………………</w:t>
      </w:r>
      <w:r w:rsidR="00D53868" w:rsidRPr="00FA73E3">
        <w:rPr>
          <w:sz w:val="24"/>
          <w:szCs w:val="24"/>
        </w:rPr>
        <w:t>………………..</w:t>
      </w:r>
      <w:r w:rsidRPr="00FA73E3">
        <w:rPr>
          <w:sz w:val="24"/>
          <w:szCs w:val="24"/>
        </w:rPr>
        <w:t>...</w:t>
      </w:r>
      <w:r w:rsidR="008813D1" w:rsidRPr="00FA73E3">
        <w:rPr>
          <w:sz w:val="24"/>
          <w:szCs w:val="24"/>
        </w:rPr>
        <w:t>........................</w:t>
      </w:r>
    </w:p>
    <w:p w14:paraId="4739C6DC" w14:textId="77777777" w:rsidR="008C5B19" w:rsidRPr="00FA73E3" w:rsidRDefault="002A3EBC" w:rsidP="00A453A7">
      <w:pPr>
        <w:pStyle w:val="Akapitzlist"/>
        <w:numPr>
          <w:ilvl w:val="0"/>
          <w:numId w:val="77"/>
        </w:numPr>
        <w:spacing w:before="120" w:after="120" w:line="260" w:lineRule="exact"/>
        <w:ind w:left="851" w:hanging="284"/>
        <w:contextualSpacing w:val="0"/>
        <w:rPr>
          <w:sz w:val="24"/>
          <w:szCs w:val="24"/>
        </w:rPr>
      </w:pPr>
      <w:r w:rsidRPr="00FA73E3">
        <w:rPr>
          <w:sz w:val="24"/>
          <w:szCs w:val="24"/>
        </w:rPr>
        <w:t>Samorząd Województwa na adres:………………………</w:t>
      </w:r>
      <w:r w:rsidR="008813D1" w:rsidRPr="00FA73E3">
        <w:rPr>
          <w:sz w:val="24"/>
          <w:szCs w:val="24"/>
        </w:rPr>
        <w:t>………………………….</w:t>
      </w:r>
      <w:r w:rsidRPr="00FA73E3">
        <w:rPr>
          <w:sz w:val="24"/>
          <w:szCs w:val="24"/>
        </w:rPr>
        <w:t>… ………………….............</w:t>
      </w:r>
      <w:r w:rsidR="008813D1" w:rsidRPr="00FA73E3">
        <w:rPr>
          <w:sz w:val="24"/>
          <w:szCs w:val="24"/>
        </w:rPr>
        <w:t>..............................................................................................</w:t>
      </w:r>
      <w:r w:rsidRPr="00FA73E3">
        <w:rPr>
          <w:sz w:val="24"/>
          <w:szCs w:val="24"/>
        </w:rPr>
        <w:t>.</w:t>
      </w:r>
    </w:p>
    <w:p w14:paraId="0E8EBFB0" w14:textId="5A5539DE" w:rsidR="008C5B19" w:rsidRPr="00FA73E3" w:rsidRDefault="00D36935" w:rsidP="00A453A7">
      <w:pPr>
        <w:pStyle w:val="Akapitzlist"/>
        <w:numPr>
          <w:ilvl w:val="0"/>
          <w:numId w:val="2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Strony zobowiązują się do podawania numeru umowy w prowadzonej przez</w:t>
      </w:r>
      <w:r w:rsidR="00B9562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nie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korespondencji.</w:t>
      </w:r>
    </w:p>
    <w:p w14:paraId="155C8DA5" w14:textId="50C17A4C" w:rsidR="008C5B19" w:rsidRPr="00FA73E3" w:rsidRDefault="00D36935" w:rsidP="00A453A7">
      <w:pPr>
        <w:pStyle w:val="Akapitzlist"/>
        <w:numPr>
          <w:ilvl w:val="0"/>
          <w:numId w:val="2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jest zobowiązany do niezwłocznego przesyłania do Samorządu Województwa informacji o zmianie swoich danych identyfikacyjnych zawartych</w:t>
      </w:r>
      <w:r w:rsidR="00B95627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w</w:t>
      </w:r>
      <w:r w:rsidR="00B95627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umowie</w:t>
      </w:r>
      <w:r w:rsidR="00425071" w:rsidRPr="00FA73E3">
        <w:rPr>
          <w:sz w:val="24"/>
          <w:szCs w:val="24"/>
        </w:rPr>
        <w:t>, w formie okre</w:t>
      </w:r>
      <w:r w:rsidR="00C50CA6" w:rsidRPr="00FA73E3">
        <w:rPr>
          <w:sz w:val="24"/>
          <w:szCs w:val="24"/>
        </w:rPr>
        <w:t>ś</w:t>
      </w:r>
      <w:r w:rsidR="00425071" w:rsidRPr="00FA73E3">
        <w:rPr>
          <w:sz w:val="24"/>
          <w:szCs w:val="24"/>
        </w:rPr>
        <w:t>lonej w ust. 1</w:t>
      </w:r>
      <w:r w:rsidRPr="00FA73E3">
        <w:rPr>
          <w:sz w:val="24"/>
          <w:szCs w:val="24"/>
        </w:rPr>
        <w:t>. Zmiana ta nie wymaga dokonania zmiany umowy.</w:t>
      </w:r>
    </w:p>
    <w:p w14:paraId="1AB2AA17" w14:textId="77777777" w:rsidR="008C5B19" w:rsidRPr="00FA73E3" w:rsidRDefault="00D36935" w:rsidP="00A453A7">
      <w:pPr>
        <w:pStyle w:val="Akapitzlist"/>
        <w:numPr>
          <w:ilvl w:val="0"/>
          <w:numId w:val="21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doręczoną.</w:t>
      </w:r>
    </w:p>
    <w:p w14:paraId="53340235" w14:textId="4BEBC9AA" w:rsidR="008C5B19" w:rsidRPr="00FA73E3" w:rsidRDefault="002A3EB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Korespondencja </w:t>
      </w:r>
      <w:r w:rsidR="00425071" w:rsidRPr="00FA73E3">
        <w:rPr>
          <w:sz w:val="24"/>
          <w:szCs w:val="24"/>
        </w:rPr>
        <w:t>w formie dokumentu elektronicznego</w:t>
      </w:r>
      <w:r w:rsidR="00BD3D37" w:rsidRPr="00FA73E3">
        <w:rPr>
          <w:sz w:val="24"/>
          <w:szCs w:val="24"/>
        </w:rPr>
        <w:t xml:space="preserve"> do dnia zaistnienia obowiązku stosowania ustawy o doręczeniach elektronicznych w zakresie doręczenia korespondencji z wykorzystaniem publicznej usługi rejestrowanego doręczenia elektronicznego lub publicznej usługi hybrydowej</w:t>
      </w:r>
      <w:r w:rsidR="00425071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jest prowadzona za pośrednictwem elektronicznej skrzynki podawczej, o której mowa w § 1 pkt </w:t>
      </w:r>
      <w:r w:rsidR="006F713E" w:rsidRPr="00FA73E3">
        <w:rPr>
          <w:sz w:val="24"/>
          <w:szCs w:val="24"/>
        </w:rPr>
        <w:t>5</w:t>
      </w:r>
      <w:r w:rsidR="00DD47AC" w:rsidRPr="00FA73E3">
        <w:rPr>
          <w:sz w:val="24"/>
          <w:szCs w:val="24"/>
          <w:vertAlign w:val="superscript"/>
        </w:rPr>
        <w:t>2</w:t>
      </w:r>
      <w:r w:rsidRPr="00FA73E3">
        <w:rPr>
          <w:sz w:val="24"/>
          <w:szCs w:val="24"/>
        </w:rPr>
        <w:t xml:space="preserve">. </w:t>
      </w:r>
    </w:p>
    <w:p w14:paraId="0D457A88" w14:textId="7DF977EF" w:rsidR="00835D8D" w:rsidRPr="00FA73E3" w:rsidRDefault="00835D8D" w:rsidP="00687FCC">
      <w:pPr>
        <w:widowControl w:val="0"/>
        <w:numPr>
          <w:ilvl w:val="0"/>
          <w:numId w:val="21"/>
        </w:numPr>
        <w:spacing w:before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Korespondencja </w:t>
      </w:r>
      <w:r w:rsidRPr="00FA73E3">
        <w:rPr>
          <w:rFonts w:ascii="Times New Roman" w:hAnsi="Times New Roman"/>
          <w:sz w:val="24"/>
          <w:szCs w:val="24"/>
          <w:shd w:val="clear" w:color="auto" w:fill="FFFFFF"/>
        </w:rPr>
        <w:t xml:space="preserve">składana w postaci elektronicznej </w:t>
      </w:r>
      <w:r w:rsidR="00BD3D37" w:rsidRPr="00FA73E3">
        <w:rPr>
          <w:rFonts w:ascii="Times New Roman" w:hAnsi="Times New Roman"/>
          <w:sz w:val="24"/>
          <w:szCs w:val="24"/>
          <w:shd w:val="clear" w:color="auto" w:fill="FFFFFF"/>
        </w:rPr>
        <w:t xml:space="preserve">albo w formie dokumentu elektronicznego </w:t>
      </w:r>
      <w:r w:rsidRPr="00FA73E3">
        <w:rPr>
          <w:rFonts w:ascii="Times New Roman" w:hAnsi="Times New Roman"/>
          <w:sz w:val="24"/>
          <w:szCs w:val="24"/>
          <w:shd w:val="clear" w:color="auto" w:fill="FFFFFF"/>
        </w:rPr>
        <w:t>powinna być opatrzona kwalifikowanym podpisem elektronicznym, podpisem zaufanym albo podpisem osobistym lub kwalifikowaną pieczęcią elektroniczną organu administracyjnego ze wskazaniem w treści dokumentu osoby opatrującej dokument pieczęcią.</w:t>
      </w:r>
    </w:p>
    <w:p w14:paraId="3D7A6DA0" w14:textId="0D0EB48A" w:rsidR="008C5B19" w:rsidRPr="00FA73E3" w:rsidRDefault="00425071" w:rsidP="00A453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Korespondencja </w:t>
      </w:r>
      <w:r w:rsidR="00BC086D" w:rsidRPr="00FA73E3">
        <w:rPr>
          <w:sz w:val="24"/>
          <w:szCs w:val="24"/>
        </w:rPr>
        <w:t>w formie</w:t>
      </w:r>
      <w:r w:rsidRPr="00FA73E3">
        <w:rPr>
          <w:sz w:val="24"/>
          <w:szCs w:val="24"/>
        </w:rPr>
        <w:t xml:space="preserve"> dokumentu elektronicznego</w:t>
      </w:r>
      <w:r w:rsidR="00835D8D" w:rsidRPr="00FA73E3">
        <w:rPr>
          <w:sz w:val="24"/>
          <w:szCs w:val="24"/>
        </w:rPr>
        <w:t>, o której mowa w ust. 5,</w:t>
      </w:r>
      <w:r w:rsidRPr="00FA73E3">
        <w:rPr>
          <w:sz w:val="24"/>
          <w:szCs w:val="24"/>
        </w:rPr>
        <w:t xml:space="preserve"> </w:t>
      </w:r>
      <w:r w:rsidR="00BC086D" w:rsidRPr="00FA73E3">
        <w:rPr>
          <w:sz w:val="24"/>
          <w:szCs w:val="24"/>
        </w:rPr>
        <w:t>jest uzależniona od wyrażenia przez Beneficjenta zgody na doręczanie pism w tej formie</w:t>
      </w:r>
      <w:r w:rsidR="00B95627" w:rsidRPr="00FA73E3">
        <w:rPr>
          <w:sz w:val="24"/>
          <w:szCs w:val="24"/>
        </w:rPr>
        <w:t xml:space="preserve"> </w:t>
      </w:r>
      <w:r w:rsidR="00BC086D" w:rsidRPr="00FA73E3">
        <w:rPr>
          <w:sz w:val="24"/>
          <w:szCs w:val="24"/>
        </w:rPr>
        <w:t>i</w:t>
      </w:r>
      <w:r w:rsidR="00B95627" w:rsidRPr="00FA73E3">
        <w:rPr>
          <w:sz w:val="24"/>
          <w:szCs w:val="24"/>
        </w:rPr>
        <w:t> </w:t>
      </w:r>
      <w:r w:rsidR="00BC086D" w:rsidRPr="00FA73E3">
        <w:rPr>
          <w:sz w:val="24"/>
          <w:szCs w:val="24"/>
        </w:rPr>
        <w:t>wskazania Samorządowi Wojewód</w:t>
      </w:r>
      <w:r w:rsidR="00AF16B7" w:rsidRPr="00FA73E3">
        <w:rPr>
          <w:sz w:val="24"/>
          <w:szCs w:val="24"/>
        </w:rPr>
        <w:t>ztwa elektronicznego</w:t>
      </w:r>
      <w:r w:rsidR="002341DE" w:rsidRPr="00FA73E3">
        <w:rPr>
          <w:sz w:val="24"/>
          <w:szCs w:val="24"/>
        </w:rPr>
        <w:t xml:space="preserve"> adresu do korespondencji Beneficjenta</w:t>
      </w:r>
      <w:r w:rsidR="00AF16B7" w:rsidRPr="00FA73E3">
        <w:rPr>
          <w:sz w:val="24"/>
          <w:szCs w:val="24"/>
        </w:rPr>
        <w:t>, na który ta korespondencja ma być kierowana</w:t>
      </w:r>
      <w:r w:rsidR="00835D8D" w:rsidRPr="00FA73E3">
        <w:rPr>
          <w:rStyle w:val="Odwoanieprzypisudolnego"/>
        </w:rPr>
        <w:footnoteReference w:id="16"/>
      </w:r>
      <w:r w:rsidR="00AF16B7" w:rsidRPr="00FA73E3">
        <w:rPr>
          <w:sz w:val="24"/>
          <w:szCs w:val="24"/>
        </w:rPr>
        <w:t>.</w:t>
      </w:r>
    </w:p>
    <w:p w14:paraId="1CCC7223" w14:textId="65D111FF" w:rsidR="008C5B19" w:rsidRPr="00FA73E3" w:rsidRDefault="002A3EBC">
      <w:pPr>
        <w:pStyle w:val="Akapitzlist"/>
        <w:numPr>
          <w:ilvl w:val="0"/>
          <w:numId w:val="21"/>
        </w:numPr>
        <w:spacing w:before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Beneficjent wyraża zgodę/nie wyraża zgody</w:t>
      </w:r>
      <w:r w:rsidRPr="00FA73E3">
        <w:rPr>
          <w:sz w:val="24"/>
          <w:szCs w:val="24"/>
          <w:vertAlign w:val="superscript"/>
        </w:rPr>
        <w:t>1</w:t>
      </w:r>
      <w:r w:rsidRPr="00FA73E3">
        <w:rPr>
          <w:sz w:val="24"/>
          <w:szCs w:val="24"/>
        </w:rPr>
        <w:t xml:space="preserve"> na prowadzenie korespondencji w formie </w:t>
      </w:r>
      <w:r w:rsidR="00425071" w:rsidRPr="00FA73E3">
        <w:rPr>
          <w:sz w:val="24"/>
          <w:szCs w:val="24"/>
        </w:rPr>
        <w:t xml:space="preserve">dokumentu elektronicznego na </w:t>
      </w:r>
      <w:r w:rsidRPr="00FA73E3">
        <w:rPr>
          <w:sz w:val="24"/>
          <w:szCs w:val="24"/>
        </w:rPr>
        <w:t xml:space="preserve">adres </w:t>
      </w:r>
      <w:r w:rsidR="005C397F" w:rsidRPr="00FA73E3">
        <w:rPr>
          <w:rFonts w:eastAsia="Calibri"/>
          <w:bCs/>
          <w:sz w:val="24"/>
          <w:szCs w:val="24"/>
        </w:rPr>
        <w:t xml:space="preserve">elektronicznej skrzynki podawczej, o której mowa w § 1 pkt </w:t>
      </w:r>
      <w:r w:rsidR="002522CD" w:rsidRPr="00FA73E3">
        <w:rPr>
          <w:rFonts w:eastAsia="Calibri"/>
          <w:bCs/>
          <w:sz w:val="24"/>
          <w:szCs w:val="24"/>
        </w:rPr>
        <w:t>5</w:t>
      </w:r>
      <w:r w:rsidRPr="00FA73E3">
        <w:rPr>
          <w:sz w:val="24"/>
          <w:szCs w:val="24"/>
        </w:rPr>
        <w:t>, wobec czego wszelka korespondencja pomiędzy Samorządem Województwa a</w:t>
      </w:r>
      <w:r w:rsidR="005C397F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Beneficjentem może być/nie może</w:t>
      </w:r>
      <w:r w:rsidR="005C397F" w:rsidRPr="00FA73E3">
        <w:rPr>
          <w:sz w:val="24"/>
          <w:szCs w:val="24"/>
        </w:rPr>
        <w:t xml:space="preserve"> być</w:t>
      </w:r>
      <w:r w:rsidRPr="00FA73E3">
        <w:rPr>
          <w:sz w:val="24"/>
          <w:szCs w:val="24"/>
          <w:vertAlign w:val="superscript"/>
        </w:rPr>
        <w:t>1</w:t>
      </w:r>
      <w:r w:rsidRPr="00FA73E3">
        <w:rPr>
          <w:sz w:val="24"/>
          <w:szCs w:val="24"/>
        </w:rPr>
        <w:t xml:space="preserve"> prowadzona przy użyciu </w:t>
      </w:r>
      <w:r w:rsidR="00425071" w:rsidRPr="00FA73E3">
        <w:rPr>
          <w:sz w:val="24"/>
          <w:szCs w:val="24"/>
        </w:rPr>
        <w:t>środków komunikacji elektronicznej w rozumieniu przepisów ustawy z dnia 18 lipca 2002 r. o świadczeniu usług drogą elektroniczną (Dz. U. z 2020 r. poz. 344)</w:t>
      </w:r>
      <w:r w:rsidR="00835D8D" w:rsidRPr="00FA73E3">
        <w:rPr>
          <w:sz w:val="24"/>
          <w:szCs w:val="24"/>
          <w:vertAlign w:val="superscript"/>
        </w:rPr>
        <w:t>1</w:t>
      </w:r>
      <w:r w:rsidR="005773DC" w:rsidRPr="00FA73E3">
        <w:rPr>
          <w:sz w:val="24"/>
          <w:szCs w:val="24"/>
          <w:vertAlign w:val="superscript"/>
        </w:rPr>
        <w:t>5</w:t>
      </w:r>
      <w:r w:rsidR="00425071" w:rsidRPr="00FA73E3">
        <w:rPr>
          <w:sz w:val="24"/>
          <w:szCs w:val="24"/>
        </w:rPr>
        <w:t xml:space="preserve">. </w:t>
      </w:r>
    </w:p>
    <w:p w14:paraId="6A43687A" w14:textId="20AC5D66" w:rsidR="008C5B19" w:rsidRPr="00FA73E3" w:rsidRDefault="00483773">
      <w:pPr>
        <w:pStyle w:val="Akapitzlist"/>
        <w:numPr>
          <w:ilvl w:val="0"/>
          <w:numId w:val="21"/>
        </w:numPr>
        <w:spacing w:before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Strony oświadczają, że elektroniczny adres do korespondencji Beneficjenta to: ………</w:t>
      </w:r>
      <w:r w:rsidR="000C5894" w:rsidRPr="00FA73E3">
        <w:rPr>
          <w:sz w:val="24"/>
          <w:szCs w:val="24"/>
        </w:rPr>
        <w:t>……………………………………………..</w:t>
      </w:r>
      <w:r w:rsidRPr="00FA73E3">
        <w:rPr>
          <w:sz w:val="24"/>
          <w:szCs w:val="24"/>
        </w:rPr>
        <w:t>………</w:t>
      </w:r>
      <w:r w:rsidR="008813D1" w:rsidRPr="00FA73E3">
        <w:rPr>
          <w:sz w:val="24"/>
          <w:szCs w:val="24"/>
        </w:rPr>
        <w:t>…………………….</w:t>
      </w:r>
      <w:r w:rsidRPr="00FA73E3">
        <w:rPr>
          <w:sz w:val="24"/>
          <w:szCs w:val="24"/>
        </w:rPr>
        <w:t>…….</w:t>
      </w:r>
      <w:r w:rsidR="00000C1F" w:rsidRPr="00FA73E3">
        <w:rPr>
          <w:sz w:val="24"/>
          <w:szCs w:val="24"/>
          <w:vertAlign w:val="superscript"/>
        </w:rPr>
        <w:t>1</w:t>
      </w:r>
      <w:r w:rsidR="00835D8D" w:rsidRPr="00FA73E3">
        <w:rPr>
          <w:sz w:val="24"/>
          <w:szCs w:val="24"/>
          <w:vertAlign w:val="superscript"/>
        </w:rPr>
        <w:t>,1</w:t>
      </w:r>
      <w:r w:rsidR="005773DC" w:rsidRPr="00FA73E3">
        <w:rPr>
          <w:sz w:val="24"/>
          <w:szCs w:val="24"/>
          <w:vertAlign w:val="superscript"/>
        </w:rPr>
        <w:t>5</w:t>
      </w:r>
    </w:p>
    <w:p w14:paraId="370C0044" w14:textId="153AD84C" w:rsidR="008C4BDC" w:rsidRPr="00FA73E3" w:rsidRDefault="002A3EBC" w:rsidP="00461E0D">
      <w:pPr>
        <w:pStyle w:val="Akapitzlist"/>
        <w:numPr>
          <w:ilvl w:val="0"/>
          <w:numId w:val="21"/>
        </w:numPr>
        <w:spacing w:before="120" w:after="120"/>
        <w:ind w:left="624" w:hanging="340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W przypadku, gdy Beneficjent wyrazi zgodę na </w:t>
      </w:r>
      <w:r w:rsidR="00A02273" w:rsidRPr="00FA73E3">
        <w:rPr>
          <w:sz w:val="24"/>
          <w:szCs w:val="24"/>
        </w:rPr>
        <w:t xml:space="preserve">korespondencję </w:t>
      </w:r>
      <w:r w:rsidRPr="00FA73E3">
        <w:rPr>
          <w:sz w:val="24"/>
          <w:szCs w:val="24"/>
        </w:rPr>
        <w:t xml:space="preserve">w formie </w:t>
      </w:r>
      <w:r w:rsidR="008B268F" w:rsidRPr="00FA73E3">
        <w:rPr>
          <w:sz w:val="24"/>
          <w:szCs w:val="24"/>
        </w:rPr>
        <w:t>elektronicznej</w:t>
      </w:r>
      <w:r w:rsidR="006D59C2" w:rsidRPr="00FA73E3">
        <w:rPr>
          <w:sz w:val="24"/>
          <w:szCs w:val="24"/>
        </w:rPr>
        <w:t xml:space="preserve">, </w:t>
      </w:r>
      <w:r w:rsidRPr="00FA73E3">
        <w:rPr>
          <w:sz w:val="24"/>
          <w:szCs w:val="24"/>
        </w:rPr>
        <w:t xml:space="preserve">korespondencja, która zgodnie z postanowieniami umowy przesyłana jest Beneficjentowi w formie pisemnej, </w:t>
      </w:r>
      <w:r w:rsidR="005C397F" w:rsidRPr="00FA73E3">
        <w:rPr>
          <w:sz w:val="24"/>
          <w:szCs w:val="24"/>
        </w:rPr>
        <w:t xml:space="preserve">będzie </w:t>
      </w:r>
      <w:r w:rsidRPr="00FA73E3">
        <w:rPr>
          <w:sz w:val="24"/>
          <w:szCs w:val="24"/>
        </w:rPr>
        <w:t>przekazywana Beneficjentowi w formie</w:t>
      </w:r>
      <w:r w:rsidR="008B268F" w:rsidRPr="00FA73E3">
        <w:rPr>
          <w:sz w:val="24"/>
          <w:szCs w:val="24"/>
        </w:rPr>
        <w:t xml:space="preserve"> elektronicznej</w:t>
      </w:r>
      <w:r w:rsidR="00B565D3" w:rsidRPr="00FA73E3">
        <w:rPr>
          <w:sz w:val="24"/>
          <w:szCs w:val="24"/>
        </w:rPr>
        <w:t>.</w:t>
      </w:r>
    </w:p>
    <w:p w14:paraId="6ECAB1CF" w14:textId="626A9316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§ 1</w:t>
      </w:r>
      <w:r w:rsidR="00B4297A" w:rsidRPr="00FA73E3">
        <w:rPr>
          <w:rFonts w:ascii="Times New Roman" w:hAnsi="Times New Roman"/>
          <w:b/>
          <w:sz w:val="24"/>
          <w:szCs w:val="24"/>
        </w:rPr>
        <w:t>6</w:t>
      </w:r>
    </w:p>
    <w:p w14:paraId="71144237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313D271A" w14:textId="39CC501A" w:rsidR="008C5B19" w:rsidRPr="00FA73E3" w:rsidRDefault="00D36935" w:rsidP="00A453A7">
      <w:pPr>
        <w:numPr>
          <w:ilvl w:val="6"/>
          <w:numId w:val="12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do wypłaty, odmowy wypłaty całości albo części pomocy, zaistnienia przesłanek do wypowiedzenia umowy, oceny postępowania o udzielenie zamówienia publicznego,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terminie 21 dni od dnia doręczenia Beneficjentowi pisma o danym rozstrzygnięciu.</w:t>
      </w:r>
    </w:p>
    <w:p w14:paraId="1211D24F" w14:textId="77777777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14:paraId="50BDED93" w14:textId="56AE41EC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Samorząd Województwa rozstrzyga w sprawach, o których mowa w ust. 1, w terminie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dni od dnia wniesienia prośby o ponowne rozpatrzenie sprawy wraz z uzasadnieniem.</w:t>
      </w:r>
    </w:p>
    <w:p w14:paraId="2150082E" w14:textId="5787DE1C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Beneficjent zobowiązany jest do złożenia uzupełnień lub wyjaśnień w terminie 14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dni od dnia doręczenia wezwania do złożenia uzupełnień lub wyjaśnień. </w:t>
      </w:r>
    </w:p>
    <w:p w14:paraId="16569625" w14:textId="4982188A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Jeżeli Beneficjent nie złożył uzupełnień lub wyjaśnień w terminie, o którym mowa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B95627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4, Samorząd Województwa dokonuje rozpatrzenia prośby o ponowne rozpatrzenie sprawy w oparciu o posiadane dokumenty. </w:t>
      </w:r>
    </w:p>
    <w:p w14:paraId="12CABD38" w14:textId="1B04E81B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3, do czasu uzyskania tych uzupełnień lub wyjaśnień lub upływu terminu, o którym mowa w ust. 4. </w:t>
      </w:r>
    </w:p>
    <w:p w14:paraId="06C9D488" w14:textId="178407AE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440902" w:rsidRPr="00FA73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wydłuża się o czas niezbędny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uzyskania tych wyjaśnień lub opinii lub podpisania lub odmowy podpisania raportu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F4B9A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czynności kontrolnych, o czym Samorząd Województwa informuje Beneficjenta</w:t>
      </w:r>
      <w:r w:rsidRPr="00FA73E3">
        <w:rPr>
          <w:rFonts w:ascii="Times New Roman" w:eastAsia="Times New Roman" w:hAnsi="Times New Roman"/>
          <w:sz w:val="24"/>
          <w:lang w:eastAsia="pl-PL"/>
        </w:rPr>
        <w:t>.</w:t>
      </w:r>
    </w:p>
    <w:p w14:paraId="07EB07F4" w14:textId="107738F9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4, uważa się za zachowany, jeżeli przed jego upływem pismo </w:t>
      </w:r>
      <w:r w:rsidR="007308A6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zostało nadane </w:t>
      </w:r>
      <w:r w:rsidR="00C87B6B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przesyłką rejestrowaną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w placówce pocztowej operatora </w:t>
      </w:r>
      <w:r w:rsidR="0035149A">
        <w:rPr>
          <w:rFonts w:ascii="Times New Roman" w:eastAsia="Times New Roman" w:hAnsi="Times New Roman"/>
          <w:sz w:val="24"/>
          <w:szCs w:val="24"/>
          <w:lang w:eastAsia="pl-PL"/>
        </w:rPr>
        <w:t>pocztowego</w:t>
      </w:r>
      <w:r w:rsidR="0035149A" w:rsidRPr="00FA73E3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7308A6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w rozumieniu </w:t>
      </w:r>
      <w:r w:rsidR="0035149A">
        <w:rPr>
          <w:rFonts w:ascii="Times New Roman" w:eastAsia="Times New Roman" w:hAnsi="Times New Roman"/>
          <w:sz w:val="24"/>
          <w:szCs w:val="24"/>
          <w:lang w:eastAsia="pl-PL"/>
        </w:rPr>
        <w:t xml:space="preserve">art. 3 pkt 12 </w:t>
      </w:r>
      <w:r w:rsidR="009A5C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C87B6B" w:rsidRPr="00FA73E3">
        <w:rPr>
          <w:rFonts w:ascii="Times New Roman" w:eastAsia="Times New Roman" w:hAnsi="Times New Roman"/>
          <w:sz w:val="24"/>
          <w:szCs w:val="24"/>
          <w:lang w:eastAsia="pl-PL"/>
        </w:rPr>
        <w:t>raw</w:t>
      </w:r>
      <w:r w:rsidR="009A5C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87B6B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pocztowe</w:t>
      </w:r>
      <w:r w:rsidR="009A5C6E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C87B6B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5DE0" w:rsidRPr="00FA73E3">
        <w:rPr>
          <w:rFonts w:ascii="Times New Roman" w:hAnsi="Times New Roman"/>
          <w:sz w:val="24"/>
          <w:szCs w:val="24"/>
        </w:rPr>
        <w:t xml:space="preserve">lub placówce podmiotu zajmującego się doręczaniem korespondencji na terenie Unii Europejskiej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albo złożon</w:t>
      </w:r>
      <w:r w:rsidR="007308A6" w:rsidRPr="00FA73E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Urzędzie Marszałkowskim</w:t>
      </w:r>
      <w:r w:rsidR="005C397F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C397F" w:rsidRPr="00FA73E3">
        <w:rPr>
          <w:rFonts w:ascii="Times New Roman" w:hAnsi="Times New Roman"/>
          <w:bCs/>
          <w:sz w:val="24"/>
          <w:szCs w:val="24"/>
          <w:lang w:eastAsia="pl-PL"/>
        </w:rPr>
        <w:t>a w przypadku złożenia uzupełnień lub wyjaśnień w formie dokumentu elektronicznego na elektroniczną skrzynkę podawczą</w:t>
      </w:r>
      <w:r w:rsidR="00C44865" w:rsidRPr="00FA73E3">
        <w:rPr>
          <w:rFonts w:ascii="Times New Roman" w:hAnsi="Times New Roman"/>
          <w:bCs/>
          <w:sz w:val="24"/>
          <w:szCs w:val="24"/>
          <w:lang w:eastAsia="pl-PL"/>
        </w:rPr>
        <w:t xml:space="preserve"> Urzędu Marszałkowskiego</w:t>
      </w:r>
      <w:r w:rsidR="005C397F" w:rsidRPr="00FA73E3">
        <w:rPr>
          <w:rFonts w:ascii="Times New Roman" w:hAnsi="Times New Roman"/>
          <w:bCs/>
          <w:sz w:val="24"/>
          <w:szCs w:val="24"/>
          <w:lang w:eastAsia="pl-PL"/>
        </w:rPr>
        <w:t>, o</w:t>
      </w:r>
      <w:r w:rsidR="00A67FBE" w:rsidRPr="00FA73E3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C397F" w:rsidRPr="00FA73E3">
        <w:rPr>
          <w:rFonts w:ascii="Times New Roman" w:hAnsi="Times New Roman"/>
          <w:bCs/>
          <w:sz w:val="24"/>
          <w:szCs w:val="24"/>
          <w:lang w:eastAsia="pl-PL"/>
        </w:rPr>
        <w:t xml:space="preserve">terminowości ich złożenia decyduje </w:t>
      </w:r>
      <w:r w:rsidR="00F6775A" w:rsidRPr="00FA73E3">
        <w:rPr>
          <w:rFonts w:ascii="Times New Roman" w:hAnsi="Times New Roman"/>
          <w:bCs/>
          <w:sz w:val="24"/>
          <w:szCs w:val="24"/>
          <w:lang w:eastAsia="pl-PL"/>
        </w:rPr>
        <w:t xml:space="preserve">data </w:t>
      </w:r>
      <w:r w:rsidR="005C397F" w:rsidRPr="00FA73E3">
        <w:rPr>
          <w:rFonts w:ascii="Times New Roman" w:hAnsi="Times New Roman"/>
          <w:bCs/>
          <w:sz w:val="24"/>
          <w:szCs w:val="24"/>
          <w:lang w:eastAsia="pl-PL"/>
        </w:rPr>
        <w:t xml:space="preserve">wprowadzenia </w:t>
      </w:r>
      <w:r w:rsidR="00F6775A" w:rsidRPr="00FA73E3">
        <w:rPr>
          <w:rFonts w:ascii="Times New Roman" w:hAnsi="Times New Roman"/>
          <w:bCs/>
          <w:sz w:val="24"/>
          <w:szCs w:val="24"/>
          <w:lang w:eastAsia="pl-PL"/>
        </w:rPr>
        <w:t xml:space="preserve">dokumentu elektronicznego </w:t>
      </w:r>
      <w:r w:rsidR="005C397F" w:rsidRPr="00FA73E3">
        <w:rPr>
          <w:rFonts w:ascii="Times New Roman" w:hAnsi="Times New Roman"/>
          <w:bCs/>
          <w:sz w:val="24"/>
          <w:szCs w:val="24"/>
          <w:lang w:eastAsia="pl-PL"/>
        </w:rPr>
        <w:t>do systemu teleinformatycznego Urzędu Marszałkowskiego</w:t>
      </w:r>
      <w:r w:rsidR="007B01CE" w:rsidRPr="00FA73E3">
        <w:rPr>
          <w:rFonts w:ascii="Times New Roman" w:hAnsi="Times New Roman"/>
          <w:bCs/>
          <w:sz w:val="24"/>
          <w:szCs w:val="24"/>
          <w:lang w:eastAsia="pl-PL"/>
        </w:rPr>
        <w:t>, natomiast w przypadku wniesienia w postaci elektronicznej na adres do doręczeń elektronicznych o terminowości decyduje dzień wystawienia dowodu otrzymania, o którym mowa w art. 41 ustawy o doręczeniach elektronicznych.</w:t>
      </w:r>
    </w:p>
    <w:p w14:paraId="5E9CC500" w14:textId="62CEBA99" w:rsidR="008C5B19" w:rsidRPr="00FA73E3" w:rsidRDefault="00D36935" w:rsidP="00A453A7">
      <w:pPr>
        <w:numPr>
          <w:ilvl w:val="0"/>
          <w:numId w:val="39"/>
        </w:numPr>
        <w:spacing w:before="120" w:after="120" w:line="260" w:lineRule="exact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terminu, o którym mowa</w:t>
      </w:r>
      <w:r w:rsidR="00D06505" w:rsidRPr="00FA7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06505" w:rsidRPr="00FA73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t>ust. 1, skutkuje pozostawieniem prośby o ponowne rozpatrzenie sprawy bez rozpatrzenia lub skierowaniem sprawy do windykacji, w przypadku konieczności odzyskania wypłaconej Beneficjentowi kwoty pomocy.</w:t>
      </w:r>
    </w:p>
    <w:p w14:paraId="47AC27DE" w14:textId="38E395CC" w:rsidR="0033446B" w:rsidRPr="00FA73E3" w:rsidRDefault="00D36935" w:rsidP="001B747E">
      <w:pPr>
        <w:numPr>
          <w:ilvl w:val="0"/>
          <w:numId w:val="39"/>
        </w:numPr>
        <w:spacing w:before="120" w:after="120" w:line="260" w:lineRule="exact"/>
        <w:ind w:left="595" w:hanging="425"/>
        <w:jc w:val="both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Wszystkie spory pomiędzy Samorządem Województwa a Beneficjentem rozstrzygane będą przez sąd powszechny właściwy dla siedziby Samorządu Województwa</w:t>
      </w:r>
      <w:r w:rsidR="00845AD8" w:rsidRPr="00FA73E3">
        <w:rPr>
          <w:rFonts w:ascii="Times New Roman" w:hAnsi="Times New Roman"/>
          <w:b/>
          <w:sz w:val="24"/>
          <w:szCs w:val="24"/>
        </w:rPr>
        <w:t>.</w:t>
      </w:r>
    </w:p>
    <w:p w14:paraId="11886BD1" w14:textId="7D47D465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§ </w:t>
      </w:r>
      <w:r w:rsidR="00000C1F" w:rsidRPr="00FA73E3">
        <w:rPr>
          <w:rFonts w:ascii="Times New Roman" w:hAnsi="Times New Roman"/>
          <w:b/>
          <w:sz w:val="24"/>
          <w:szCs w:val="24"/>
        </w:rPr>
        <w:t>1</w:t>
      </w:r>
      <w:r w:rsidR="00B4297A" w:rsidRPr="00FA73E3">
        <w:rPr>
          <w:rFonts w:ascii="Times New Roman" w:hAnsi="Times New Roman"/>
          <w:b/>
          <w:sz w:val="24"/>
          <w:szCs w:val="24"/>
        </w:rPr>
        <w:t>7</w:t>
      </w:r>
    </w:p>
    <w:p w14:paraId="399CE560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53187368" w14:textId="77777777" w:rsidR="00D36935" w:rsidRPr="00FA73E3" w:rsidRDefault="00D36935" w:rsidP="002F2AE2">
      <w:pPr>
        <w:spacing w:before="120" w:after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14:paraId="6C104D52" w14:textId="77777777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320,</w:t>
      </w:r>
      <w:r w:rsidR="008C7EA3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z późn. zm.);</w:t>
      </w:r>
    </w:p>
    <w:p w14:paraId="48733C3F" w14:textId="77777777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07DB27AA" w14:textId="77777777" w:rsidR="008C5B19" w:rsidRPr="00FA73E3" w:rsidRDefault="00D36935" w:rsidP="00A453A7">
      <w:pPr>
        <w:pStyle w:val="Akapitzlist"/>
        <w:numPr>
          <w:ilvl w:val="0"/>
          <w:numId w:val="23"/>
        </w:numPr>
        <w:tabs>
          <w:tab w:val="left" w:pos="993"/>
          <w:tab w:val="left" w:pos="1134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Parlamentu Europejskiego i Rady (UE) nr 1306/2013 z dnia 17 grudnia 2013 r. w sprawie finansowania wspólnej polityki rolnej, zarządzania nią i monitorowania jej oraz uchylającego rozporządzenia Rady (EWG) nr 352/78, (WE) nr 165/94, (WE) nr 2799/98, (WE) nr 814/2000, (WE) nr 1290/2005 i (WE) nr 485/2008 (Dz. Urz. UE L 347 z</w:t>
      </w:r>
      <w:r w:rsidR="00F42AD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20.12.2013, str. 549, z późn. zm.);</w:t>
      </w:r>
    </w:p>
    <w:p w14:paraId="7D8D5203" w14:textId="44110A53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</w:t>
      </w:r>
      <w:r w:rsidR="00D06505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>do</w:t>
      </w:r>
      <w:r w:rsidR="00D06505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płatności bezpośrednich, wsparcia rozwoju obszarów wiejskich oraz zasady wzajemnej zgodności (Dz. Urz. UE L 181 z 20.06.2014, str. 48, z późn. zm.);</w:t>
      </w:r>
    </w:p>
    <w:p w14:paraId="31903234" w14:textId="77777777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18, z późn. zm.);</w:t>
      </w:r>
    </w:p>
    <w:p w14:paraId="03E2CB23" w14:textId="77777777" w:rsidR="008C5B19" w:rsidRPr="00FA73E3" w:rsidRDefault="00D36935" w:rsidP="00A453A7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</w:t>
      </w:r>
      <w:r w:rsidR="00F42ADB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31.07.2014, str. 69, z późn. zm.);</w:t>
      </w:r>
    </w:p>
    <w:p w14:paraId="0CDA11F3" w14:textId="60FC4738" w:rsidR="008C5B19" w:rsidRPr="00FA73E3" w:rsidRDefault="00471BD6" w:rsidP="00C711E7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60" w:lineRule="exact"/>
        <w:ind w:left="567" w:hanging="284"/>
        <w:contextualSpacing w:val="0"/>
        <w:jc w:val="both"/>
        <w:rPr>
          <w:strike/>
          <w:sz w:val="24"/>
          <w:szCs w:val="24"/>
        </w:rPr>
      </w:pPr>
      <w:r w:rsidRPr="00FA73E3">
        <w:rPr>
          <w:sz w:val="24"/>
          <w:szCs w:val="24"/>
        </w:rPr>
        <w:t>rozporządzenia Parlamentu Europejskiego i Rady (UE) 2016/679 z dnia 27 kwietnia 2016 r. w sprawie ochrony osób fizycznych w związku z przetwarzaniem danych</w:t>
      </w:r>
      <w:r w:rsidR="00785848" w:rsidRPr="00FA73E3">
        <w:rPr>
          <w:sz w:val="24"/>
          <w:szCs w:val="24"/>
        </w:rPr>
        <w:t xml:space="preserve"> </w:t>
      </w:r>
      <w:r w:rsidR="00336345" w:rsidRPr="00FA73E3">
        <w:rPr>
          <w:sz w:val="24"/>
          <w:szCs w:val="24"/>
        </w:rPr>
        <w:t>o</w:t>
      </w:r>
      <w:r w:rsidRPr="00FA73E3">
        <w:rPr>
          <w:sz w:val="24"/>
          <w:szCs w:val="24"/>
        </w:rPr>
        <w:t>sobowych i w sprawie swobodnego przepływu takich danych oraz uchylenia dyrektywy 95/46/WE (ogólne rozporządzenie o ochronie danych) (Dz. Urz. UE L 119 z 04.05.2016, str.</w:t>
      </w:r>
      <w:r w:rsidR="00D06505" w:rsidRPr="00FA73E3">
        <w:rPr>
          <w:sz w:val="24"/>
          <w:szCs w:val="24"/>
        </w:rPr>
        <w:t> </w:t>
      </w:r>
      <w:r w:rsidRPr="00FA73E3">
        <w:rPr>
          <w:sz w:val="24"/>
          <w:szCs w:val="24"/>
        </w:rPr>
        <w:t>1</w:t>
      </w:r>
      <w:r w:rsidR="00D06505" w:rsidRPr="00FA73E3">
        <w:rPr>
          <w:sz w:val="24"/>
          <w:szCs w:val="24"/>
        </w:rPr>
        <w:t> </w:t>
      </w:r>
      <w:r w:rsidR="00564352" w:rsidRPr="00FA73E3">
        <w:rPr>
          <w:sz w:val="24"/>
          <w:szCs w:val="24"/>
        </w:rPr>
        <w:t>z</w:t>
      </w:r>
      <w:r w:rsidR="00D06505" w:rsidRPr="00FA73E3">
        <w:rPr>
          <w:sz w:val="24"/>
          <w:szCs w:val="24"/>
        </w:rPr>
        <w:t> </w:t>
      </w:r>
      <w:r w:rsidR="00564352" w:rsidRPr="00FA73E3">
        <w:rPr>
          <w:sz w:val="24"/>
          <w:szCs w:val="24"/>
        </w:rPr>
        <w:t>późn. zm.</w:t>
      </w:r>
      <w:r w:rsidR="006758A3" w:rsidRPr="00FA73E3">
        <w:rPr>
          <w:sz w:val="24"/>
          <w:szCs w:val="24"/>
        </w:rPr>
        <w:t>);</w:t>
      </w:r>
    </w:p>
    <w:p w14:paraId="0C63F0A8" w14:textId="218D1F56" w:rsidR="008C5B19" w:rsidRPr="00FA73E3" w:rsidRDefault="00D36935" w:rsidP="00C711E7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rozporządzenia Ministra Rolnictwa i Rozwoju Wsi z dnia </w:t>
      </w:r>
      <w:r w:rsidR="00EB1388" w:rsidRPr="00FA73E3">
        <w:rPr>
          <w:sz w:val="24"/>
          <w:szCs w:val="24"/>
        </w:rPr>
        <w:t>8 lipca</w:t>
      </w:r>
      <w:r w:rsidR="00AD06CF">
        <w:rPr>
          <w:sz w:val="24"/>
          <w:szCs w:val="24"/>
        </w:rPr>
        <w:t xml:space="preserve"> </w:t>
      </w:r>
      <w:r w:rsidR="00C42C13" w:rsidRPr="00FA73E3">
        <w:rPr>
          <w:sz w:val="24"/>
          <w:szCs w:val="24"/>
        </w:rPr>
        <w:t xml:space="preserve">2022 r. </w:t>
      </w:r>
      <w:r w:rsidRPr="00FA73E3">
        <w:rPr>
          <w:sz w:val="24"/>
          <w:szCs w:val="24"/>
        </w:rPr>
        <w:t>w sprawie szczegółowych warunków i trybu przyznawania oraz wypłaty pomocy finansowej na operacje typu „</w:t>
      </w:r>
      <w:r w:rsidR="006F713E" w:rsidRPr="00FA73E3">
        <w:rPr>
          <w:sz w:val="24"/>
          <w:szCs w:val="24"/>
        </w:rPr>
        <w:t xml:space="preserve">Zarządzanie zasobami wodnymi” </w:t>
      </w:r>
      <w:r w:rsidRPr="00FA73E3">
        <w:rPr>
          <w:sz w:val="24"/>
          <w:szCs w:val="24"/>
        </w:rPr>
        <w:t xml:space="preserve">w ramach poddziałania „Wsparcie </w:t>
      </w:r>
      <w:r w:rsidR="006F713E" w:rsidRPr="00FA73E3">
        <w:rPr>
          <w:sz w:val="24"/>
          <w:szCs w:val="24"/>
        </w:rPr>
        <w:t xml:space="preserve">na </w:t>
      </w:r>
      <w:r w:rsidRPr="00FA73E3">
        <w:rPr>
          <w:sz w:val="24"/>
          <w:szCs w:val="24"/>
        </w:rPr>
        <w:t>inwestycj</w:t>
      </w:r>
      <w:r w:rsidR="006F713E" w:rsidRPr="00FA73E3">
        <w:rPr>
          <w:sz w:val="24"/>
          <w:szCs w:val="24"/>
        </w:rPr>
        <w:t>e</w:t>
      </w:r>
      <w:r w:rsidRPr="00FA73E3">
        <w:rPr>
          <w:sz w:val="24"/>
          <w:szCs w:val="24"/>
        </w:rPr>
        <w:t xml:space="preserve"> związan</w:t>
      </w:r>
      <w:r w:rsidR="006F713E" w:rsidRPr="00FA73E3">
        <w:rPr>
          <w:sz w:val="24"/>
          <w:szCs w:val="24"/>
        </w:rPr>
        <w:t>e</w:t>
      </w:r>
      <w:r w:rsidRPr="00FA73E3">
        <w:rPr>
          <w:sz w:val="24"/>
          <w:szCs w:val="24"/>
        </w:rPr>
        <w:t xml:space="preserve"> z </w:t>
      </w:r>
      <w:r w:rsidR="006F713E" w:rsidRPr="00FA73E3">
        <w:rPr>
          <w:sz w:val="24"/>
          <w:szCs w:val="24"/>
        </w:rPr>
        <w:t xml:space="preserve">rozwojem, modernizacją i dostosowywaniem rolnictwa </w:t>
      </w:r>
      <w:r w:rsidR="006F713E" w:rsidRPr="00FA73E3">
        <w:rPr>
          <w:sz w:val="24"/>
          <w:szCs w:val="24"/>
        </w:rPr>
        <w:lastRenderedPageBreak/>
        <w:t>i</w:t>
      </w:r>
      <w:r w:rsidR="006F23B1" w:rsidRPr="00FA73E3">
        <w:rPr>
          <w:sz w:val="24"/>
          <w:szCs w:val="24"/>
        </w:rPr>
        <w:t> </w:t>
      </w:r>
      <w:r w:rsidR="006F713E" w:rsidRPr="00FA73E3">
        <w:rPr>
          <w:sz w:val="24"/>
          <w:szCs w:val="24"/>
        </w:rPr>
        <w:t>le</w:t>
      </w:r>
      <w:r w:rsidR="00B60286" w:rsidRPr="00FA73E3">
        <w:rPr>
          <w:sz w:val="24"/>
          <w:szCs w:val="24"/>
        </w:rPr>
        <w:t>ś</w:t>
      </w:r>
      <w:r w:rsidR="006F713E" w:rsidRPr="00FA73E3">
        <w:rPr>
          <w:sz w:val="24"/>
          <w:szCs w:val="24"/>
        </w:rPr>
        <w:t xml:space="preserve">nictwa” </w:t>
      </w:r>
      <w:r w:rsidRPr="00FA73E3">
        <w:rPr>
          <w:sz w:val="24"/>
          <w:szCs w:val="24"/>
        </w:rPr>
        <w:t>objętego Programem Rozwoju Obszarów Wiejskich na lata 2014–2020 (Dz. U.</w:t>
      </w:r>
      <w:r w:rsidR="008E34CA" w:rsidRPr="00FA73E3">
        <w:rPr>
          <w:sz w:val="24"/>
          <w:szCs w:val="24"/>
        </w:rPr>
        <w:t xml:space="preserve"> </w:t>
      </w:r>
      <w:r w:rsidR="00FC522B" w:rsidRPr="00FA73E3">
        <w:rPr>
          <w:sz w:val="24"/>
          <w:szCs w:val="24"/>
        </w:rPr>
        <w:t>poz</w:t>
      </w:r>
      <w:r w:rsidR="00EB1388" w:rsidRPr="00FA73E3">
        <w:rPr>
          <w:sz w:val="24"/>
          <w:szCs w:val="24"/>
        </w:rPr>
        <w:t>. 1519</w:t>
      </w:r>
      <w:r w:rsidR="00A9540A" w:rsidRPr="00FA73E3">
        <w:rPr>
          <w:sz w:val="24"/>
          <w:szCs w:val="24"/>
        </w:rPr>
        <w:t xml:space="preserve"> oraz z 2023 r. poz.</w:t>
      </w:r>
      <w:r w:rsidR="00203FD1" w:rsidRPr="00FA73E3">
        <w:rPr>
          <w:sz w:val="24"/>
          <w:szCs w:val="24"/>
        </w:rPr>
        <w:t xml:space="preserve"> 1299</w:t>
      </w:r>
      <w:r w:rsidRPr="00FA73E3">
        <w:rPr>
          <w:sz w:val="24"/>
          <w:szCs w:val="24"/>
        </w:rPr>
        <w:t>);</w:t>
      </w:r>
    </w:p>
    <w:p w14:paraId="7114209D" w14:textId="4724CE30" w:rsidR="008C5B19" w:rsidRPr="00FA73E3" w:rsidRDefault="00D150F5" w:rsidP="00A453A7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bookmarkStart w:id="23" w:name="_Hlk48636254"/>
      <w:r w:rsidRPr="00FA73E3">
        <w:rPr>
          <w:rFonts w:eastAsia="Calibri"/>
          <w:bCs/>
          <w:sz w:val="24"/>
          <w:szCs w:val="24"/>
        </w:rPr>
        <w:t>rozporządzenia Ministra Rolnictwa i Rozwoju Wsi z dnia 25 maja 2020 r. w sprawie szczegółowych warunków dokonywania zmniejszeń kwot pomocy oraz pomocy technicznej w przypadku naruszenia przepisów o zamówieniach publicznych (Dz. U.</w:t>
      </w:r>
      <w:r w:rsidR="00053E30" w:rsidRPr="00FA73E3">
        <w:rPr>
          <w:rFonts w:eastAsia="Calibri"/>
          <w:bCs/>
          <w:sz w:val="24"/>
          <w:szCs w:val="24"/>
        </w:rPr>
        <w:t xml:space="preserve"> z</w:t>
      </w:r>
      <w:r w:rsidR="006F23B1" w:rsidRPr="00FA73E3">
        <w:rPr>
          <w:rFonts w:eastAsia="Calibri"/>
          <w:bCs/>
          <w:sz w:val="24"/>
          <w:szCs w:val="24"/>
        </w:rPr>
        <w:t> </w:t>
      </w:r>
      <w:r w:rsidR="00053E30" w:rsidRPr="00FA73E3">
        <w:rPr>
          <w:rFonts w:eastAsia="Calibri"/>
          <w:bCs/>
          <w:sz w:val="24"/>
          <w:szCs w:val="24"/>
        </w:rPr>
        <w:t xml:space="preserve">2022 r. </w:t>
      </w:r>
      <w:r w:rsidRPr="00FA73E3">
        <w:rPr>
          <w:rFonts w:eastAsia="Calibri"/>
          <w:bCs/>
          <w:sz w:val="24"/>
          <w:szCs w:val="24"/>
        </w:rPr>
        <w:t xml:space="preserve">poz. </w:t>
      </w:r>
      <w:r w:rsidR="00053E30" w:rsidRPr="00FA73E3">
        <w:rPr>
          <w:rFonts w:eastAsia="Calibri"/>
          <w:bCs/>
          <w:sz w:val="24"/>
          <w:szCs w:val="24"/>
        </w:rPr>
        <w:t>369</w:t>
      </w:r>
      <w:bookmarkEnd w:id="23"/>
      <w:r w:rsidRPr="00FA73E3">
        <w:rPr>
          <w:rFonts w:eastAsia="Calibri"/>
          <w:bCs/>
          <w:sz w:val="24"/>
          <w:szCs w:val="24"/>
        </w:rPr>
        <w:t>)</w:t>
      </w:r>
      <w:r w:rsidR="00EC52DC" w:rsidRPr="00FA73E3">
        <w:rPr>
          <w:rFonts w:eastAsia="Calibri"/>
          <w:bCs/>
          <w:sz w:val="24"/>
          <w:szCs w:val="24"/>
        </w:rPr>
        <w:t>;</w:t>
      </w:r>
    </w:p>
    <w:p w14:paraId="2C342118" w14:textId="07D0499E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ustawy z dnia 27 sierpnia 2009 r. o finansach publicznych (Dz. U. z </w:t>
      </w:r>
      <w:r w:rsidR="00316122" w:rsidRPr="00FA73E3">
        <w:rPr>
          <w:sz w:val="24"/>
          <w:szCs w:val="24"/>
        </w:rPr>
        <w:t>202</w:t>
      </w:r>
      <w:r w:rsidR="00316122">
        <w:rPr>
          <w:sz w:val="24"/>
          <w:szCs w:val="24"/>
        </w:rPr>
        <w:t>3</w:t>
      </w:r>
      <w:r w:rsidR="00316122" w:rsidRPr="00FA73E3">
        <w:rPr>
          <w:sz w:val="24"/>
          <w:szCs w:val="24"/>
        </w:rPr>
        <w:t xml:space="preserve"> r. poz. </w:t>
      </w:r>
      <w:r w:rsidR="00316122">
        <w:rPr>
          <w:sz w:val="24"/>
          <w:szCs w:val="24"/>
        </w:rPr>
        <w:t>1270, 1273, 1407 i 1429</w:t>
      </w:r>
      <w:r w:rsidR="00BE62CE" w:rsidRPr="00FA73E3">
        <w:rPr>
          <w:sz w:val="24"/>
          <w:szCs w:val="24"/>
        </w:rPr>
        <w:t>);</w:t>
      </w:r>
    </w:p>
    <w:p w14:paraId="66E66B82" w14:textId="7E3CC406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ustawy z dnia 20 lutego 20</w:t>
      </w:r>
      <w:r w:rsidR="002E4F3F" w:rsidRPr="00FA73E3">
        <w:rPr>
          <w:sz w:val="24"/>
          <w:szCs w:val="24"/>
        </w:rPr>
        <w:t>15</w:t>
      </w:r>
      <w:r w:rsidRPr="00FA73E3">
        <w:rPr>
          <w:sz w:val="24"/>
          <w:szCs w:val="24"/>
        </w:rPr>
        <w:t xml:space="preserve"> r. o wspieraniu rozwoju obszarów wiejskich z udziałem środków Europejskiego Funduszu Rolnego na rzecz Rozwoju Obszarów Wiejskich w ramach Programu Rozwoju Obszarów Wiejskich na lata 2014–2020 (Dz. U.</w:t>
      </w:r>
      <w:r w:rsidR="009433D6" w:rsidRPr="00FA73E3">
        <w:rPr>
          <w:sz w:val="24"/>
          <w:szCs w:val="24"/>
        </w:rPr>
        <w:t xml:space="preserve"> z </w:t>
      </w:r>
      <w:r w:rsidR="00886B41" w:rsidRPr="00FA73E3">
        <w:rPr>
          <w:sz w:val="24"/>
          <w:szCs w:val="24"/>
        </w:rPr>
        <w:t>2022 r. poz.</w:t>
      </w:r>
      <w:r w:rsidR="00A9540A" w:rsidRPr="00FA73E3">
        <w:rPr>
          <w:sz w:val="24"/>
          <w:szCs w:val="24"/>
        </w:rPr>
        <w:t xml:space="preserve"> 2422, 2433, 2727 oraz z 2023 r. poz. 412</w:t>
      </w:r>
      <w:r w:rsidRPr="00FA73E3">
        <w:rPr>
          <w:sz w:val="24"/>
          <w:szCs w:val="24"/>
        </w:rPr>
        <w:t>);</w:t>
      </w:r>
    </w:p>
    <w:p w14:paraId="30B7599B" w14:textId="77777777" w:rsidR="008C5B19" w:rsidRPr="00FA73E3" w:rsidRDefault="00D36935" w:rsidP="00461E0D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ustawy z dnia 29 stycznia 2004 r. </w:t>
      </w:r>
      <w:r w:rsidR="00097AB3" w:rsidRPr="00FA73E3">
        <w:rPr>
          <w:sz w:val="24"/>
          <w:szCs w:val="24"/>
        </w:rPr>
        <w:t>–</w:t>
      </w:r>
      <w:r w:rsidRPr="00FA73E3">
        <w:rPr>
          <w:sz w:val="24"/>
          <w:szCs w:val="24"/>
        </w:rPr>
        <w:t xml:space="preserve"> Prawo zamówień publicznych (Dz. U. z 201</w:t>
      </w:r>
      <w:r w:rsidR="00DA5FDF" w:rsidRPr="00FA73E3">
        <w:rPr>
          <w:sz w:val="24"/>
          <w:szCs w:val="24"/>
        </w:rPr>
        <w:t>9</w:t>
      </w:r>
      <w:r w:rsidRPr="00FA73E3">
        <w:rPr>
          <w:sz w:val="24"/>
          <w:szCs w:val="24"/>
        </w:rPr>
        <w:t xml:space="preserve"> r. poz. </w:t>
      </w:r>
      <w:r w:rsidR="00292C68" w:rsidRPr="00FA73E3">
        <w:rPr>
          <w:sz w:val="24"/>
          <w:szCs w:val="24"/>
        </w:rPr>
        <w:t>1843</w:t>
      </w:r>
      <w:r w:rsidR="00ED3936" w:rsidRPr="00FA73E3">
        <w:rPr>
          <w:sz w:val="24"/>
          <w:szCs w:val="24"/>
        </w:rPr>
        <w:t xml:space="preserve"> </w:t>
      </w:r>
      <w:bookmarkStart w:id="24" w:name="_Hlk48636356"/>
      <w:r w:rsidR="00ED3936" w:rsidRPr="00FA73E3">
        <w:rPr>
          <w:rFonts w:eastAsia="Calibri"/>
          <w:bCs/>
          <w:sz w:val="24"/>
          <w:szCs w:val="24"/>
        </w:rPr>
        <w:t>oraz z 2020 r. poz. 1086</w:t>
      </w:r>
      <w:bookmarkEnd w:id="24"/>
      <w:r w:rsidRPr="00FA73E3">
        <w:rPr>
          <w:sz w:val="24"/>
          <w:szCs w:val="24"/>
        </w:rPr>
        <w:t>);</w:t>
      </w:r>
    </w:p>
    <w:p w14:paraId="04F5610F" w14:textId="3D0D661D" w:rsidR="00577FD1" w:rsidRPr="00FA73E3" w:rsidRDefault="007C3EE9" w:rsidP="00C47CF8">
      <w:pPr>
        <w:pStyle w:val="Rozporzdzenieumowa"/>
        <w:numPr>
          <w:ilvl w:val="0"/>
          <w:numId w:val="23"/>
        </w:numPr>
        <w:ind w:left="567" w:hanging="425"/>
      </w:pPr>
      <w:r w:rsidRPr="00FA73E3">
        <w:t xml:space="preserve">ustawy z dnia 11 września 2019 r. – Prawo zamówień publicznych (Dz. U. </w:t>
      </w:r>
      <w:r w:rsidR="006758A3" w:rsidRPr="00FA73E3">
        <w:t>z</w:t>
      </w:r>
      <w:r w:rsidR="00D4316F">
        <w:rPr>
          <w:rFonts w:eastAsia="Calibri"/>
          <w:bCs/>
        </w:rPr>
        <w:t xml:space="preserve"> 2023 r. poz. 1605</w:t>
      </w:r>
      <w:r w:rsidR="006758A3" w:rsidRPr="00FA73E3">
        <w:t>)</w:t>
      </w:r>
      <w:r w:rsidRPr="00FA73E3">
        <w:rPr>
          <w:vertAlign w:val="superscript"/>
        </w:rPr>
        <w:t>*</w:t>
      </w:r>
      <w:r w:rsidRPr="00FA73E3">
        <w:t>;</w:t>
      </w:r>
    </w:p>
    <w:p w14:paraId="54993671" w14:textId="6D3A41CB" w:rsidR="008C5B19" w:rsidRPr="00FA73E3" w:rsidRDefault="00D36935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ustawy z dnia 23 kwietnia 1964 r.</w:t>
      </w:r>
      <w:r w:rsidR="00097AB3" w:rsidRPr="00FA73E3">
        <w:rPr>
          <w:sz w:val="24"/>
          <w:szCs w:val="24"/>
        </w:rPr>
        <w:t xml:space="preserve"> – </w:t>
      </w:r>
      <w:r w:rsidRPr="00FA73E3">
        <w:rPr>
          <w:sz w:val="24"/>
          <w:szCs w:val="24"/>
        </w:rPr>
        <w:t xml:space="preserve">Kodeks cywilny </w:t>
      </w:r>
      <w:r w:rsidR="005773DC" w:rsidRPr="00FA73E3">
        <w:rPr>
          <w:sz w:val="24"/>
          <w:szCs w:val="24"/>
        </w:rPr>
        <w:t>(Dz. U. z 202</w:t>
      </w:r>
      <w:r w:rsidR="00EC586F">
        <w:rPr>
          <w:sz w:val="24"/>
          <w:szCs w:val="24"/>
        </w:rPr>
        <w:t>3</w:t>
      </w:r>
      <w:r w:rsidR="005773DC" w:rsidRPr="00FA73E3">
        <w:rPr>
          <w:sz w:val="24"/>
          <w:szCs w:val="24"/>
        </w:rPr>
        <w:t xml:space="preserve"> r. poz. </w:t>
      </w:r>
      <w:r w:rsidR="00EC586F">
        <w:rPr>
          <w:sz w:val="24"/>
          <w:szCs w:val="24"/>
        </w:rPr>
        <w:t>1610</w:t>
      </w:r>
      <w:r w:rsidR="005773DC" w:rsidRPr="00FA73E3">
        <w:rPr>
          <w:sz w:val="24"/>
          <w:szCs w:val="24"/>
        </w:rPr>
        <w:t xml:space="preserve">); </w:t>
      </w:r>
    </w:p>
    <w:p w14:paraId="14CA7D85" w14:textId="64EF88EC" w:rsidR="008C5B19" w:rsidRPr="00FA73E3" w:rsidRDefault="00295583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ustawy z dnia 9 maja 2008 r. o Agencji Restrukturyzacji i Modernizacji Rolnictwa (Dz. U. z</w:t>
      </w:r>
      <w:r w:rsidR="00371F61" w:rsidRPr="00FA73E3">
        <w:rPr>
          <w:sz w:val="24"/>
          <w:szCs w:val="24"/>
        </w:rPr>
        <w:t xml:space="preserve"> 2023 r. poz. 1199</w:t>
      </w:r>
      <w:r w:rsidRPr="00FA73E3">
        <w:rPr>
          <w:sz w:val="24"/>
          <w:szCs w:val="24"/>
        </w:rPr>
        <w:t>);</w:t>
      </w:r>
    </w:p>
    <w:p w14:paraId="373E2372" w14:textId="0DF422D1" w:rsidR="00835D8D" w:rsidRPr="00FA73E3" w:rsidRDefault="00E25725" w:rsidP="007C3EE9">
      <w:pPr>
        <w:pStyle w:val="Akapitzlist"/>
        <w:widowControl w:val="0"/>
        <w:numPr>
          <w:ilvl w:val="0"/>
          <w:numId w:val="23"/>
        </w:numPr>
        <w:spacing w:before="120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bCs/>
          <w:sz w:val="24"/>
          <w:szCs w:val="24"/>
        </w:rPr>
        <w:t>ustawy</w:t>
      </w:r>
      <w:r w:rsidRPr="00FA73E3">
        <w:rPr>
          <w:b/>
          <w:bCs/>
          <w:sz w:val="24"/>
          <w:szCs w:val="24"/>
        </w:rPr>
        <w:t xml:space="preserve"> </w:t>
      </w:r>
      <w:r w:rsidRPr="00FA73E3">
        <w:rPr>
          <w:sz w:val="24"/>
          <w:szCs w:val="24"/>
        </w:rPr>
        <w:t>z dnia 18 listopada 2020 r.</w:t>
      </w:r>
      <w:r w:rsidRPr="00FA73E3">
        <w:rPr>
          <w:b/>
          <w:bCs/>
          <w:sz w:val="24"/>
          <w:szCs w:val="24"/>
        </w:rPr>
        <w:t xml:space="preserve"> </w:t>
      </w:r>
      <w:r w:rsidRPr="00FA73E3">
        <w:rPr>
          <w:bCs/>
          <w:sz w:val="24"/>
          <w:szCs w:val="24"/>
        </w:rPr>
        <w:t>o doręczeniach elektronicznych (Dz. U.</w:t>
      </w:r>
      <w:r w:rsidR="00A26E93" w:rsidRPr="00FA73E3">
        <w:rPr>
          <w:bCs/>
          <w:sz w:val="24"/>
          <w:szCs w:val="24"/>
        </w:rPr>
        <w:t xml:space="preserve"> z </w:t>
      </w:r>
      <w:r w:rsidR="004B633E" w:rsidRPr="00FA73E3">
        <w:rPr>
          <w:sz w:val="24"/>
          <w:szCs w:val="24"/>
        </w:rPr>
        <w:t>2023 r. poz. 285</w:t>
      </w:r>
      <w:r w:rsidR="00A26E93" w:rsidRPr="00FA73E3">
        <w:rPr>
          <w:bCs/>
          <w:sz w:val="24"/>
          <w:szCs w:val="24"/>
        </w:rPr>
        <w:t>);</w:t>
      </w:r>
      <w:r w:rsidRPr="00FA73E3">
        <w:rPr>
          <w:bCs/>
          <w:sz w:val="24"/>
          <w:szCs w:val="24"/>
        </w:rPr>
        <w:t xml:space="preserve"> </w:t>
      </w:r>
    </w:p>
    <w:p w14:paraId="65E294DE" w14:textId="6EBD8E19" w:rsidR="008C5B19" w:rsidRPr="00FA73E3" w:rsidRDefault="00F43104" w:rsidP="00A453A7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 xml:space="preserve">ustawy z dnia 27 maja 2015 r. o finansowaniu wspólnej polityki rolnej (Dz. U. </w:t>
      </w:r>
      <w:r w:rsidR="004E2DA1" w:rsidRPr="00FA73E3">
        <w:rPr>
          <w:sz w:val="24"/>
          <w:szCs w:val="24"/>
        </w:rPr>
        <w:t xml:space="preserve">z </w:t>
      </w:r>
      <w:r w:rsidR="004B26CC" w:rsidRPr="00FA73E3">
        <w:rPr>
          <w:sz w:val="24"/>
          <w:szCs w:val="24"/>
        </w:rPr>
        <w:t xml:space="preserve">2022 r. poz. </w:t>
      </w:r>
      <w:r w:rsidR="004B633E" w:rsidRPr="00FA73E3">
        <w:rPr>
          <w:sz w:val="24"/>
          <w:szCs w:val="24"/>
        </w:rPr>
        <w:t>2068</w:t>
      </w:r>
      <w:r w:rsidRPr="00FA73E3">
        <w:rPr>
          <w:sz w:val="24"/>
          <w:szCs w:val="24"/>
        </w:rPr>
        <w:t>)</w:t>
      </w:r>
      <w:r w:rsidR="00471BD6" w:rsidRPr="00FA73E3">
        <w:rPr>
          <w:sz w:val="24"/>
          <w:szCs w:val="24"/>
        </w:rPr>
        <w:t>;</w:t>
      </w:r>
    </w:p>
    <w:p w14:paraId="366F7AC6" w14:textId="0DF6781F" w:rsidR="0033446B" w:rsidRPr="00FA73E3" w:rsidRDefault="00471BD6" w:rsidP="001B747E">
      <w:pPr>
        <w:pStyle w:val="Akapitzlist"/>
        <w:numPr>
          <w:ilvl w:val="0"/>
          <w:numId w:val="23"/>
        </w:numPr>
        <w:spacing w:before="120" w:after="120" w:line="260" w:lineRule="exact"/>
        <w:ind w:left="595" w:hanging="425"/>
        <w:contextualSpacing w:val="0"/>
        <w:jc w:val="both"/>
        <w:rPr>
          <w:b/>
          <w:sz w:val="24"/>
          <w:szCs w:val="24"/>
        </w:rPr>
      </w:pPr>
      <w:r w:rsidRPr="00FA73E3">
        <w:rPr>
          <w:sz w:val="24"/>
          <w:szCs w:val="24"/>
        </w:rPr>
        <w:t>ustawy z dnia 10 maja 2018 r. o ochronie danych osobowych (Dz. U. z 2019 r. poz. 1781).</w:t>
      </w:r>
    </w:p>
    <w:p w14:paraId="7E1F0327" w14:textId="3B473956" w:rsidR="00D36935" w:rsidRPr="00FA73E3" w:rsidRDefault="00D36935" w:rsidP="002F2AE2">
      <w:pPr>
        <w:spacing w:before="120" w:after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§ </w:t>
      </w:r>
      <w:r w:rsidR="00827CA3" w:rsidRPr="00FA73E3">
        <w:rPr>
          <w:rFonts w:ascii="Times New Roman" w:hAnsi="Times New Roman"/>
          <w:b/>
          <w:sz w:val="24"/>
          <w:szCs w:val="24"/>
        </w:rPr>
        <w:t>1</w:t>
      </w:r>
      <w:r w:rsidR="00B4297A" w:rsidRPr="00FA73E3">
        <w:rPr>
          <w:rFonts w:ascii="Times New Roman" w:hAnsi="Times New Roman"/>
          <w:b/>
          <w:sz w:val="24"/>
          <w:szCs w:val="24"/>
        </w:rPr>
        <w:t>8</w:t>
      </w:r>
    </w:p>
    <w:p w14:paraId="06C8F8F7" w14:textId="77777777" w:rsidR="00D36935" w:rsidRPr="00FA73E3" w:rsidRDefault="00D36935" w:rsidP="002F2AE2">
      <w:pPr>
        <w:spacing w:before="120" w:after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>Załączniki</w:t>
      </w:r>
    </w:p>
    <w:p w14:paraId="6703D0B4" w14:textId="77777777" w:rsidR="00D36935" w:rsidRPr="00FA73E3" w:rsidRDefault="00D36935" w:rsidP="002F2AE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73E3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86A7358" w14:textId="77777777" w:rsidR="008C5B19" w:rsidRPr="00FA73E3" w:rsidRDefault="00C066C5" w:rsidP="00A453A7">
      <w:pPr>
        <w:pStyle w:val="Akapitzlist"/>
        <w:numPr>
          <w:ilvl w:val="0"/>
          <w:numId w:val="32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</w:t>
      </w:r>
      <w:r w:rsidR="00D36935" w:rsidRPr="00FA73E3">
        <w:rPr>
          <w:sz w:val="24"/>
          <w:szCs w:val="24"/>
        </w:rPr>
        <w:t>ałącznik nr 1 – Zestawienie rzeczowo-finansowe operacji;</w:t>
      </w:r>
    </w:p>
    <w:p w14:paraId="46D7A44D" w14:textId="77777777" w:rsidR="008C5B19" w:rsidRPr="00FA73E3" w:rsidRDefault="00C066C5" w:rsidP="00A453A7">
      <w:pPr>
        <w:pStyle w:val="Akapitzlist"/>
        <w:numPr>
          <w:ilvl w:val="0"/>
          <w:numId w:val="32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</w:t>
      </w:r>
      <w:r w:rsidR="00D36935" w:rsidRPr="00FA73E3">
        <w:rPr>
          <w:sz w:val="24"/>
          <w:szCs w:val="24"/>
        </w:rPr>
        <w:t>ałącznik nr 2 – Wykaz działek ewidencyjnych, na których realizowana będzie operacja trwale związana z nieruchomością;</w:t>
      </w:r>
    </w:p>
    <w:p w14:paraId="7B10EF32" w14:textId="08CE76E3" w:rsidR="008C5B19" w:rsidRPr="00FA73E3" w:rsidRDefault="00D36935" w:rsidP="00A453A7">
      <w:pPr>
        <w:pStyle w:val="Akapitzlist"/>
        <w:numPr>
          <w:ilvl w:val="0"/>
          <w:numId w:val="32"/>
        </w:numPr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Załącznik</w:t>
      </w:r>
      <w:r w:rsidR="00331A4D" w:rsidRPr="00FA73E3">
        <w:rPr>
          <w:sz w:val="24"/>
          <w:szCs w:val="24"/>
        </w:rPr>
        <w:t xml:space="preserve"> </w:t>
      </w:r>
      <w:r w:rsidRPr="00FA73E3">
        <w:rPr>
          <w:sz w:val="24"/>
          <w:szCs w:val="24"/>
        </w:rPr>
        <w:t xml:space="preserve">nr </w:t>
      </w:r>
      <w:r w:rsidR="00946B0B" w:rsidRPr="00FA73E3">
        <w:rPr>
          <w:sz w:val="24"/>
          <w:szCs w:val="24"/>
        </w:rPr>
        <w:t>3</w:t>
      </w:r>
      <w:r w:rsidRPr="00FA73E3">
        <w:rPr>
          <w:sz w:val="24"/>
          <w:szCs w:val="24"/>
        </w:rPr>
        <w:t xml:space="preserve"> – </w:t>
      </w:r>
      <w:r w:rsidR="00CD4FC2" w:rsidRPr="00FA73E3">
        <w:rPr>
          <w:sz w:val="24"/>
          <w:szCs w:val="24"/>
        </w:rPr>
        <w:t>Kary administracyjne za naruszeni</w:t>
      </w:r>
      <w:r w:rsidR="004E2DA1" w:rsidRPr="00FA73E3">
        <w:rPr>
          <w:sz w:val="24"/>
          <w:szCs w:val="24"/>
        </w:rPr>
        <w:t>a</w:t>
      </w:r>
      <w:r w:rsidR="00CD4FC2" w:rsidRPr="00FA73E3">
        <w:rPr>
          <w:sz w:val="24"/>
          <w:szCs w:val="24"/>
        </w:rPr>
        <w:t xml:space="preserve"> przepisów o zamówieniach publicznych</w:t>
      </w:r>
      <w:r w:rsidR="004E2DA1" w:rsidRPr="00FA73E3">
        <w:rPr>
          <w:sz w:val="24"/>
          <w:szCs w:val="24"/>
        </w:rPr>
        <w:t xml:space="preserve"> dla postępowań o udzielenie zamówienia publicznego wszczętych przed dniem wejścia w życie przepisów ustawy z dnia 22 czerwca 2016 r. o zmianie ustawy – Prawo zamówień publicznych oraz niektórych innych ustaw (Dz. U. poz. 1020)</w:t>
      </w:r>
      <w:r w:rsidR="00CD4FC2" w:rsidRPr="00FA73E3">
        <w:rPr>
          <w:sz w:val="24"/>
          <w:szCs w:val="24"/>
        </w:rPr>
        <w:t xml:space="preserve">; </w:t>
      </w:r>
    </w:p>
    <w:p w14:paraId="53B55782" w14:textId="4BBCEE06" w:rsidR="008C5B19" w:rsidRPr="00FA73E3" w:rsidRDefault="00CD4FC2" w:rsidP="00A453A7">
      <w:pPr>
        <w:pStyle w:val="Akapitzlist"/>
        <w:numPr>
          <w:ilvl w:val="0"/>
          <w:numId w:val="32"/>
        </w:numPr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 xml:space="preserve">Załącznik nr </w:t>
      </w:r>
      <w:r w:rsidR="00946B0B" w:rsidRPr="00FA73E3">
        <w:rPr>
          <w:sz w:val="24"/>
          <w:szCs w:val="24"/>
        </w:rPr>
        <w:t>3a</w:t>
      </w:r>
      <w:r w:rsidRPr="00FA73E3">
        <w:rPr>
          <w:sz w:val="24"/>
          <w:szCs w:val="24"/>
        </w:rPr>
        <w:t xml:space="preserve"> - </w:t>
      </w:r>
      <w:r w:rsidR="004E2DA1" w:rsidRPr="00FA73E3">
        <w:rPr>
          <w:sz w:val="24"/>
          <w:szCs w:val="24"/>
        </w:rPr>
        <w:t>Kary 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</w:t>
      </w:r>
      <w:r w:rsidRPr="00FA73E3">
        <w:rPr>
          <w:sz w:val="24"/>
          <w:szCs w:val="24"/>
        </w:rPr>
        <w:t>)</w:t>
      </w:r>
      <w:r w:rsidR="00D2763D" w:rsidRPr="00FA73E3">
        <w:rPr>
          <w:sz w:val="24"/>
          <w:szCs w:val="24"/>
        </w:rPr>
        <w:t>.</w:t>
      </w:r>
    </w:p>
    <w:p w14:paraId="69FC2CE8" w14:textId="6EFAF264" w:rsidR="001829A9" w:rsidRPr="00FA73E3" w:rsidRDefault="005C0141" w:rsidP="00A453A7">
      <w:pPr>
        <w:pStyle w:val="Akapitzlist"/>
        <w:numPr>
          <w:ilvl w:val="0"/>
          <w:numId w:val="32"/>
        </w:numPr>
        <w:spacing w:before="120" w:after="120" w:line="260" w:lineRule="exact"/>
        <w:ind w:left="568" w:hanging="284"/>
        <w:contextualSpacing w:val="0"/>
        <w:jc w:val="both"/>
        <w:rPr>
          <w:sz w:val="24"/>
        </w:rPr>
      </w:pPr>
      <w:r w:rsidRPr="00FA73E3">
        <w:rPr>
          <w:sz w:val="24"/>
          <w:szCs w:val="24"/>
        </w:rPr>
        <w:t xml:space="preserve">Załącznik nr </w:t>
      </w:r>
      <w:r w:rsidR="00B60286" w:rsidRPr="00FA73E3">
        <w:rPr>
          <w:sz w:val="24"/>
          <w:szCs w:val="24"/>
        </w:rPr>
        <w:t>4</w:t>
      </w:r>
      <w:r w:rsidRPr="00FA73E3">
        <w:rPr>
          <w:sz w:val="24"/>
          <w:szCs w:val="24"/>
        </w:rPr>
        <w:t xml:space="preserve"> - Informacja o przetwarzaniu danych osobowych</w:t>
      </w:r>
      <w:r w:rsidR="00EC586F">
        <w:rPr>
          <w:sz w:val="24"/>
          <w:szCs w:val="24"/>
        </w:rPr>
        <w:t>.</w:t>
      </w:r>
    </w:p>
    <w:p w14:paraId="2C369BDE" w14:textId="77777777" w:rsidR="00B4297A" w:rsidRPr="00FA73E3" w:rsidRDefault="00B4297A" w:rsidP="001B747E">
      <w:pPr>
        <w:pStyle w:val="Akapitzlist"/>
        <w:spacing w:before="120" w:after="120" w:line="260" w:lineRule="exact"/>
        <w:ind w:left="568"/>
        <w:contextualSpacing w:val="0"/>
        <w:jc w:val="both"/>
        <w:rPr>
          <w:b/>
          <w:sz w:val="24"/>
          <w:szCs w:val="24"/>
        </w:rPr>
      </w:pPr>
    </w:p>
    <w:p w14:paraId="673F96B9" w14:textId="799A36D6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§ </w:t>
      </w:r>
      <w:r w:rsidR="00B4297A" w:rsidRPr="00FA73E3">
        <w:rPr>
          <w:rFonts w:ascii="Times New Roman" w:hAnsi="Times New Roman"/>
          <w:b/>
          <w:sz w:val="24"/>
          <w:szCs w:val="24"/>
        </w:rPr>
        <w:t>19</w:t>
      </w:r>
    </w:p>
    <w:p w14:paraId="0D862A00" w14:textId="77777777" w:rsidR="00D36935" w:rsidRPr="00FA73E3" w:rsidRDefault="00D36935" w:rsidP="002F2AE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A73E3">
        <w:rPr>
          <w:rFonts w:ascii="Times New Roman" w:hAnsi="Times New Roman"/>
          <w:b/>
          <w:sz w:val="24"/>
          <w:szCs w:val="24"/>
        </w:rPr>
        <w:t xml:space="preserve">Postanowienia </w:t>
      </w:r>
      <w:r w:rsidR="004E2DA1" w:rsidRPr="00FA73E3">
        <w:rPr>
          <w:rFonts w:ascii="Times New Roman" w:hAnsi="Times New Roman"/>
          <w:b/>
          <w:sz w:val="24"/>
          <w:szCs w:val="24"/>
        </w:rPr>
        <w:t>k</w:t>
      </w:r>
      <w:r w:rsidRPr="00FA73E3">
        <w:rPr>
          <w:rFonts w:ascii="Times New Roman" w:hAnsi="Times New Roman"/>
          <w:b/>
          <w:sz w:val="24"/>
          <w:szCs w:val="24"/>
        </w:rPr>
        <w:t>ońcowe</w:t>
      </w:r>
    </w:p>
    <w:p w14:paraId="6F05FFF7" w14:textId="43EC7AC9" w:rsidR="008C5B19" w:rsidRPr="00FA73E3" w:rsidRDefault="00D36935" w:rsidP="00A453A7">
      <w:pPr>
        <w:pStyle w:val="Akapitzlist"/>
        <w:numPr>
          <w:ilvl w:val="0"/>
          <w:numId w:val="24"/>
        </w:numPr>
        <w:tabs>
          <w:tab w:val="left" w:pos="567"/>
          <w:tab w:val="left" w:pos="851"/>
        </w:tabs>
        <w:spacing w:before="120" w:after="120" w:line="260" w:lineRule="exact"/>
        <w:ind w:left="568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lastRenderedPageBreak/>
        <w:t xml:space="preserve">Umowa została sporządzona w </w:t>
      </w:r>
      <w:r w:rsidR="004B633E" w:rsidRPr="00FA73E3">
        <w:rPr>
          <w:sz w:val="24"/>
          <w:szCs w:val="24"/>
        </w:rPr>
        <w:t xml:space="preserve">dwóch </w:t>
      </w:r>
      <w:r w:rsidRPr="00FA73E3">
        <w:rPr>
          <w:sz w:val="24"/>
          <w:szCs w:val="24"/>
        </w:rPr>
        <w:t xml:space="preserve">jednobrzmiących egzemplarzach, z których jeden otrzymuje Beneficjent, a </w:t>
      </w:r>
      <w:r w:rsidR="004B633E" w:rsidRPr="00FA73E3">
        <w:rPr>
          <w:sz w:val="24"/>
          <w:szCs w:val="24"/>
        </w:rPr>
        <w:t xml:space="preserve">drugi </w:t>
      </w:r>
      <w:r w:rsidRPr="00FA73E3">
        <w:rPr>
          <w:sz w:val="24"/>
          <w:szCs w:val="24"/>
        </w:rPr>
        <w:t>Samorząd Województwa.</w:t>
      </w:r>
    </w:p>
    <w:p w14:paraId="543988E3" w14:textId="77777777" w:rsidR="008C5B19" w:rsidRPr="00FA73E3" w:rsidRDefault="00D36935" w:rsidP="00A453A7">
      <w:pPr>
        <w:pStyle w:val="Akapitzlist"/>
        <w:numPr>
          <w:ilvl w:val="0"/>
          <w:numId w:val="24"/>
        </w:numPr>
        <w:tabs>
          <w:tab w:val="left" w:pos="567"/>
          <w:tab w:val="left" w:pos="851"/>
        </w:tabs>
        <w:spacing w:before="120" w:after="120" w:line="260" w:lineRule="exact"/>
        <w:ind w:left="568" w:right="-284" w:hanging="284"/>
        <w:contextualSpacing w:val="0"/>
        <w:jc w:val="both"/>
        <w:rPr>
          <w:sz w:val="24"/>
          <w:szCs w:val="24"/>
        </w:rPr>
      </w:pPr>
      <w:r w:rsidRPr="00FA73E3">
        <w:rPr>
          <w:sz w:val="24"/>
          <w:szCs w:val="24"/>
        </w:rPr>
        <w:t>Umowa obowiązuje od dnia jej zawarcia.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DE20FC" w:rsidRPr="00FA73E3" w14:paraId="240F346A" w14:textId="77777777" w:rsidTr="001E13AA">
        <w:tc>
          <w:tcPr>
            <w:tcW w:w="4928" w:type="dxa"/>
          </w:tcPr>
          <w:p w14:paraId="0261F31E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B868BF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970642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1) ..................................................................</w:t>
            </w:r>
          </w:p>
        </w:tc>
        <w:tc>
          <w:tcPr>
            <w:tcW w:w="4536" w:type="dxa"/>
          </w:tcPr>
          <w:p w14:paraId="33FF57E7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C0DCF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0AB6AF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1) ............................................................</w:t>
            </w:r>
          </w:p>
        </w:tc>
      </w:tr>
      <w:tr w:rsidR="00DE20FC" w:rsidRPr="00FA73E3" w14:paraId="2D5DF88D" w14:textId="77777777" w:rsidTr="001E13AA">
        <w:tc>
          <w:tcPr>
            <w:tcW w:w="4928" w:type="dxa"/>
          </w:tcPr>
          <w:p w14:paraId="765A7C01" w14:textId="77777777" w:rsidR="00D36935" w:rsidRPr="00FA73E3" w:rsidRDefault="00D36935" w:rsidP="0027278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426BB" w14:textId="77777777" w:rsidR="00D36935" w:rsidRPr="00FA73E3" w:rsidRDefault="00D36935" w:rsidP="0027278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5E8ADC" w14:textId="77777777" w:rsidR="00D36935" w:rsidRPr="00FA73E3" w:rsidRDefault="00D36935" w:rsidP="0027278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01D2DF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2) ..................................................................</w:t>
            </w:r>
          </w:p>
        </w:tc>
        <w:tc>
          <w:tcPr>
            <w:tcW w:w="4536" w:type="dxa"/>
          </w:tcPr>
          <w:p w14:paraId="26036A4A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1151FA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2CD64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0E72FD" w14:textId="77777777" w:rsidR="00D36935" w:rsidRPr="00FA73E3" w:rsidRDefault="00D36935" w:rsidP="00272782">
            <w:pPr>
              <w:spacing w:before="120" w:after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2) ……....................................................</w:t>
            </w:r>
          </w:p>
        </w:tc>
      </w:tr>
      <w:tr w:rsidR="00D36935" w:rsidRPr="00DE20FC" w14:paraId="5C5BB062" w14:textId="77777777" w:rsidTr="001E13AA">
        <w:tc>
          <w:tcPr>
            <w:tcW w:w="4928" w:type="dxa"/>
          </w:tcPr>
          <w:p w14:paraId="09150C3F" w14:textId="77777777" w:rsidR="00D36935" w:rsidRPr="00FA73E3" w:rsidRDefault="00D36935" w:rsidP="00272782">
            <w:pPr>
              <w:spacing w:before="120" w:after="120"/>
              <w:ind w:left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Samorząd Województwa</w:t>
            </w:r>
          </w:p>
        </w:tc>
        <w:tc>
          <w:tcPr>
            <w:tcW w:w="4536" w:type="dxa"/>
          </w:tcPr>
          <w:p w14:paraId="07838A42" w14:textId="77777777" w:rsidR="00D36935" w:rsidRPr="00DE20FC" w:rsidRDefault="00D36935" w:rsidP="0027278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3E3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448A9876" w14:textId="77777777" w:rsidR="00D36935" w:rsidRPr="00DE20FC" w:rsidRDefault="00D36935" w:rsidP="00272782">
      <w:pPr>
        <w:spacing w:before="120" w:after="120"/>
        <w:rPr>
          <w:rFonts w:ascii="Times New Roman" w:hAnsi="Times New Roman"/>
          <w:sz w:val="24"/>
        </w:rPr>
      </w:pPr>
    </w:p>
    <w:p w14:paraId="1407C02F" w14:textId="3C3143C3" w:rsidR="00EB46DE" w:rsidRPr="00DE20FC" w:rsidRDefault="00AD06CF" w:rsidP="00272782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sectPr w:rsidR="00EB46DE" w:rsidRPr="00DE20FC" w:rsidSect="00986AD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A3AE" w14:textId="77777777" w:rsidR="007A66A2" w:rsidRDefault="007A66A2" w:rsidP="00D36935">
      <w:r>
        <w:separator/>
      </w:r>
    </w:p>
  </w:endnote>
  <w:endnote w:type="continuationSeparator" w:id="0">
    <w:p w14:paraId="42609A26" w14:textId="77777777" w:rsidR="007A66A2" w:rsidRDefault="007A66A2" w:rsidP="00D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4F12" w14:textId="009B91AC" w:rsidR="00233242" w:rsidRPr="008C375F" w:rsidRDefault="00233242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8C375F">
      <w:rPr>
        <w:rFonts w:ascii="Times New Roman" w:hAnsi="Times New Roman"/>
        <w:color w:val="000000" w:themeColor="text1"/>
        <w:sz w:val="16"/>
        <w:szCs w:val="16"/>
      </w:rPr>
      <w:t>U-1/PROW 2014-2020/</w:t>
    </w:r>
    <w:r>
      <w:rPr>
        <w:rFonts w:ascii="Times New Roman" w:hAnsi="Times New Roman"/>
        <w:color w:val="000000" w:themeColor="text1"/>
        <w:sz w:val="16"/>
        <w:szCs w:val="16"/>
      </w:rPr>
      <w:t>4.3.1</w:t>
    </w:r>
    <w:r w:rsidRPr="008C375F">
      <w:rPr>
        <w:rFonts w:ascii="Times New Roman" w:hAnsi="Times New Roman"/>
        <w:color w:val="000000" w:themeColor="text1"/>
        <w:sz w:val="16"/>
        <w:szCs w:val="16"/>
      </w:rPr>
      <w:t>/</w:t>
    </w:r>
    <w:r>
      <w:rPr>
        <w:rFonts w:ascii="Times New Roman" w:hAnsi="Times New Roman"/>
        <w:color w:val="000000" w:themeColor="text1"/>
        <w:sz w:val="16"/>
        <w:szCs w:val="16"/>
      </w:rPr>
      <w:t>23</w:t>
    </w:r>
    <w:r w:rsidRPr="008C375F">
      <w:rPr>
        <w:rFonts w:ascii="Times New Roman" w:hAnsi="Times New Roman"/>
        <w:color w:val="000000" w:themeColor="text1"/>
        <w:sz w:val="16"/>
        <w:szCs w:val="16"/>
      </w:rPr>
      <w:t>/</w:t>
    </w:r>
    <w:r>
      <w:rPr>
        <w:rFonts w:ascii="Times New Roman" w:hAnsi="Times New Roman"/>
        <w:color w:val="000000" w:themeColor="text1"/>
        <w:sz w:val="16"/>
        <w:szCs w:val="16"/>
      </w:rPr>
      <w:t>2</w:t>
    </w:r>
    <w:r w:rsidR="00FA73E3">
      <w:rPr>
        <w:rFonts w:ascii="Times New Roman" w:hAnsi="Times New Roman"/>
        <w:color w:val="000000" w:themeColor="text1"/>
        <w:sz w:val="16"/>
        <w:szCs w:val="16"/>
      </w:rPr>
      <w:t>z</w:t>
    </w:r>
    <w:r>
      <w:rPr>
        <w:rFonts w:ascii="Times New Roman" w:hAnsi="Times New Roman"/>
        <w:color w:val="000000" w:themeColor="text1"/>
        <w:sz w:val="16"/>
        <w:szCs w:val="16"/>
      </w:rPr>
      <w:t xml:space="preserve"> </w:t>
    </w:r>
  </w:p>
  <w:p w14:paraId="62084735" w14:textId="2D63D785" w:rsidR="00233242" w:rsidRPr="008C375F" w:rsidRDefault="00233242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 w:rsidR="00095CF5">
      <w:rPr>
        <w:rFonts w:ascii="Times New Roman" w:hAnsi="Times New Roman"/>
        <w:noProof/>
      </w:rPr>
      <w:t>26</w:t>
    </w:r>
    <w:r w:rsidRPr="008C375F">
      <w:rPr>
        <w:rFonts w:ascii="Times New Roman" w:hAnsi="Times New Roman"/>
        <w:noProof/>
      </w:rPr>
      <w:fldChar w:fldCharType="end"/>
    </w:r>
  </w:p>
  <w:p w14:paraId="72A0A06E" w14:textId="77777777" w:rsidR="00233242" w:rsidRDefault="00233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30FE" w14:textId="77777777" w:rsidR="007A66A2" w:rsidRDefault="007A66A2" w:rsidP="00D36935">
      <w:r>
        <w:separator/>
      </w:r>
    </w:p>
  </w:footnote>
  <w:footnote w:type="continuationSeparator" w:id="0">
    <w:p w14:paraId="28F71C69" w14:textId="77777777" w:rsidR="007A66A2" w:rsidRDefault="007A66A2" w:rsidP="00D36935">
      <w:r>
        <w:continuationSeparator/>
      </w:r>
    </w:p>
  </w:footnote>
  <w:footnote w:id="1">
    <w:p w14:paraId="257E260D" w14:textId="345CD4E8" w:rsidR="00233242" w:rsidRDefault="00233242" w:rsidP="00FD24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1A1E">
        <w:t>Niepotrzebne skreślić.</w:t>
      </w:r>
    </w:p>
    <w:p w14:paraId="6860A484" w14:textId="77777777" w:rsidR="00233242" w:rsidRPr="00E179D2" w:rsidRDefault="00233242" w:rsidP="00FD24D6">
      <w:pPr>
        <w:pStyle w:val="Tekstprzypisudolnego"/>
      </w:pPr>
    </w:p>
  </w:footnote>
  <w:footnote w:id="2">
    <w:p w14:paraId="73869936" w14:textId="2C31EB07" w:rsidR="00233242" w:rsidRDefault="00233242" w:rsidP="00FD24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1A1E">
        <w:t>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 jest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ePUAP, 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(art. 147 ust. 1 - 3 ustawy o doręczeniach elektronicznych).</w:t>
      </w:r>
    </w:p>
  </w:footnote>
  <w:footnote w:id="3">
    <w:p w14:paraId="0DB09A51" w14:textId="686D0020" w:rsidR="00233242" w:rsidRPr="00371A1E" w:rsidRDefault="00233242" w:rsidP="00FD24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1A1E">
        <w:t>Wpisać nazwę urzędu marszałkowskiego lub nazwę wojewódzkiej samorządowej jednostki organizacyjnej, o których mowa w §</w:t>
      </w:r>
      <w:r>
        <w:t xml:space="preserve"> 8</w:t>
      </w:r>
      <w:r w:rsidRPr="00371A1E">
        <w:t xml:space="preserve"> rozporządzenia</w:t>
      </w:r>
      <w:r>
        <w:t>.</w:t>
      </w:r>
    </w:p>
    <w:p w14:paraId="4B1CC5E7" w14:textId="69B38AFF" w:rsidR="00233242" w:rsidRDefault="00233242" w:rsidP="00FD24D6">
      <w:pPr>
        <w:pStyle w:val="Tekstprzypisudolnego"/>
      </w:pPr>
    </w:p>
  </w:footnote>
  <w:footnote w:id="4">
    <w:p w14:paraId="795F94F0" w14:textId="12123966" w:rsidR="00233242" w:rsidRDefault="00233242" w:rsidP="00FD24D6">
      <w:pPr>
        <w:pStyle w:val="Tekstprzypisudolnego"/>
      </w:pPr>
      <w:r w:rsidRPr="00DD03E6">
        <w:rPr>
          <w:rStyle w:val="Odwoanieprzypisudolnego"/>
        </w:rPr>
        <w:sym w:font="Symbol" w:char="F02A"/>
      </w:r>
      <w:r>
        <w:t xml:space="preserve"> </w:t>
      </w:r>
      <w:r w:rsidRPr="00635C53">
        <w:t xml:space="preserve">W dniu 1 stycznia 2021 r. weszła w życie ustawa z dnia 11 września 2019 r. Prawo zamówień </w:t>
      </w:r>
      <w:r w:rsidRPr="00D85D50">
        <w:t xml:space="preserve">publicznych </w:t>
      </w:r>
      <w:r w:rsidRPr="00062C7D">
        <w:t xml:space="preserve">(Dz. U. z </w:t>
      </w:r>
      <w:r w:rsidR="00BA5151">
        <w:t>2023 r. poz</w:t>
      </w:r>
      <w:r w:rsidR="00D4316F">
        <w:t xml:space="preserve">. </w:t>
      </w:r>
      <w:r w:rsidR="00BA5151">
        <w:t>1605</w:t>
      </w:r>
      <w:r w:rsidRPr="00062C7D">
        <w:t>),</w:t>
      </w:r>
      <w:r w:rsidRPr="00D85D50">
        <w:t xml:space="preserve"> która</w:t>
      </w:r>
      <w:r w:rsidRPr="00635C53">
        <w:t xml:space="preserve"> ma zastosowanie do postępowań o udzielenie zamówienia publicznego wszczętych od dnia 1 stycznia 2021 r. Na mocy art. 89 ustawy z dnia 11 września 2019 r. Przepisy wprowadzające ustawę – Prawo zamówień </w:t>
      </w:r>
      <w:r w:rsidRPr="00D85D50">
        <w:t xml:space="preserve">publicznych </w:t>
      </w:r>
      <w:r w:rsidRPr="00062C7D">
        <w:t>(Dz. U. poz. 2020 . oraz z 2020 r. poz. 1086 i 2275</w:t>
      </w:r>
      <w:r w:rsidRPr="00D85D50">
        <w:t>)</w:t>
      </w:r>
      <w:r w:rsidRPr="00635C53">
        <w:t xml:space="preserve"> utraciła moc ustawa pzp z dnia 29 stycznia 2004 r., jednakże na mocy przepisów przejściowych (art. 90 i nast. ustawy Przepisy wprowadzające ustawę – Prawo zamówień publicznych) ma ona zastosowanie w przypadkach wskazanych w tych przepisach.</w:t>
      </w:r>
    </w:p>
  </w:footnote>
  <w:footnote w:id="5">
    <w:p w14:paraId="05329FEC" w14:textId="4D2E539C" w:rsidR="00233242" w:rsidRDefault="00233242" w:rsidP="00FD24D6">
      <w:pPr>
        <w:pStyle w:val="Tekstprzypisudolnego"/>
      </w:pPr>
      <w:r>
        <w:rPr>
          <w:rStyle w:val="Odwoanieprzypisudolnego"/>
        </w:rPr>
        <w:footnoteRef/>
      </w:r>
      <w:r>
        <w:t xml:space="preserve"> Liczba płatności powinna odpowiadać liczbie etapów, w których będzie realizowana </w:t>
      </w:r>
      <w:r w:rsidRPr="003355A3">
        <w:t>operacja</w:t>
      </w:r>
      <w:r>
        <w:t>.</w:t>
      </w:r>
    </w:p>
  </w:footnote>
  <w:footnote w:id="6">
    <w:p w14:paraId="53B7AF32" w14:textId="6030A6F7" w:rsidR="00233242" w:rsidRPr="00DE20FC" w:rsidRDefault="00233242" w:rsidP="00ED1E66">
      <w:pPr>
        <w:spacing w:before="120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Style w:val="Odwoanieprzypisudolnego"/>
        </w:rPr>
        <w:footnoteRef/>
      </w:r>
      <w:r w:rsidRPr="00DE20FC">
        <w:rPr>
          <w:sz w:val="16"/>
          <w:szCs w:val="16"/>
        </w:rPr>
        <w:t>W przypadku operacji z zakresu budowy lub przebudowy lub remontu urządzeń wodnych lub budowli hydrotechnicznych na ciekach wodnych naturalnych lub sztucznych, beneficjent jest zobowiązany do prowadzenie monitoringu uwilgotnienia gleby. W związku z powyższym, w okresie wegetacji roślin (od kwietnia do września) w zależności od warunków atmosferycznych, jeżeli temperatura powietrza będzie się wahała pow. 25◦C w ciągu dnia, należy prowadzić badania stanów uwilgotnienia gleby, z częstotliwością 1 raz dziennie. Dane z pomiaru uwilgotnienia gleby należy prowadzić w dzienniku przez cały okres związania z celem tj. do dnia, w którym upłynie 5 lat od dnia wypłaty przez Agencję płatności końcowej.</w:t>
      </w:r>
    </w:p>
    <w:p w14:paraId="5D5F51C7" w14:textId="5D7F4775" w:rsidR="00233242" w:rsidRPr="00203FD1" w:rsidRDefault="00233242" w:rsidP="00E4734A">
      <w:pPr>
        <w:spacing w:before="120"/>
        <w:jc w:val="both"/>
      </w:pPr>
    </w:p>
  </w:footnote>
  <w:footnote w:id="7">
    <w:p w14:paraId="1D58EC82" w14:textId="4EBB8D96" w:rsidR="00233242" w:rsidRPr="00A15E94" w:rsidRDefault="00233242" w:rsidP="00FD24D6">
      <w:pPr>
        <w:pStyle w:val="Tekstprzypisudolnego"/>
      </w:pPr>
      <w:r w:rsidRPr="00CC7C71">
        <w:rPr>
          <w:rStyle w:val="Odwoanieprzypisudolnego"/>
          <w:sz w:val="20"/>
          <w:szCs w:val="20"/>
        </w:rPr>
        <w:footnoteRef/>
      </w:r>
      <w:r>
        <w:t xml:space="preserve"> </w:t>
      </w:r>
      <w:r w:rsidRPr="00A15E94">
        <w:t xml:space="preserve">Dokument złożony w </w:t>
      </w:r>
      <w:r>
        <w:t xml:space="preserve">postaci elektronicznej albo w formie dokumentu elektronicznego, </w:t>
      </w:r>
      <w:r w:rsidRPr="00B66BEA">
        <w:t>powinien być opatrzony kwalifikowanym podpisem elektronicznym, podpisem zaufanym albo podpisem osobistym lub kwalifikowaną pieczęcią elektroniczną organu administracyjnego ze wskazaniem w treści dokumentu osoby opatrującej dokument pieczęcią</w:t>
      </w:r>
      <w:r>
        <w:t xml:space="preserve">. </w:t>
      </w:r>
    </w:p>
  </w:footnote>
  <w:footnote w:id="8">
    <w:p w14:paraId="7775FDA8" w14:textId="4C1EC8EA" w:rsidR="00233242" w:rsidRPr="0099772D" w:rsidRDefault="00233242" w:rsidP="00FD24D6">
      <w:pPr>
        <w:pStyle w:val="Tekstprzypisudolnego"/>
      </w:pPr>
      <w:r w:rsidRPr="00CC7C71">
        <w:rPr>
          <w:rStyle w:val="Odwoanieprzypisudolnego"/>
          <w:sz w:val="20"/>
          <w:szCs w:val="20"/>
        </w:rPr>
        <w:footnoteRef/>
      </w:r>
      <w:r>
        <w:t xml:space="preserve"> </w:t>
      </w:r>
      <w:r w:rsidRPr="00A15E94">
        <w:t xml:space="preserve"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</w:t>
      </w:r>
      <w:r w:rsidRPr="00FA5FFF">
        <w:t>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9">
    <w:p w14:paraId="04910C59" w14:textId="50CAC1FB" w:rsidR="00233242" w:rsidRPr="0099772D" w:rsidRDefault="00233242" w:rsidP="00FD24D6">
      <w:pPr>
        <w:pStyle w:val="Tekstprzypisudolnego"/>
      </w:pPr>
      <w:r w:rsidRPr="00A15E94">
        <w:rPr>
          <w:rStyle w:val="Odwoanieprzypisudolnego"/>
          <w:sz w:val="20"/>
          <w:szCs w:val="20"/>
        </w:rPr>
        <w:footnoteRef/>
      </w:r>
      <w:r>
        <w:t xml:space="preserve"> </w:t>
      </w:r>
      <w:r w:rsidRPr="00A15E94">
        <w:t xml:space="preserve">W przypadku wniesienia wniosku o płatność </w:t>
      </w:r>
      <w:r w:rsidRPr="00882D78">
        <w:t>w formie dokumentu elektronicznego</w:t>
      </w:r>
      <w:r>
        <w:t xml:space="preserve"> na elektroniczną skrzynkę podawczą </w:t>
      </w:r>
      <w:r w:rsidRPr="00A15E94">
        <w:t xml:space="preserve">o terminowości decyduje </w:t>
      </w:r>
      <w:r>
        <w:t>data</w:t>
      </w:r>
      <w:r w:rsidRPr="00A15E94">
        <w:t xml:space="preserve"> wprowadzenia </w:t>
      </w:r>
      <w:r>
        <w:t xml:space="preserve">dokumentu elektronicznego </w:t>
      </w:r>
      <w:bookmarkStart w:id="13" w:name="_Hlk47964279"/>
      <w:r w:rsidRPr="00A15E94">
        <w:t>do systemu teleinformatycznego Urzędu Marszałkowskiego</w:t>
      </w:r>
      <w:bookmarkEnd w:id="13"/>
      <w:r>
        <w:t>, a</w:t>
      </w:r>
      <w:r w:rsidRPr="00FA5FFF">
        <w:t xml:space="preserve"> w przypadku </w:t>
      </w:r>
      <w:r w:rsidRPr="00882D78">
        <w:t>wniesienia w postaci elektronicznej</w:t>
      </w:r>
      <w:r>
        <w:t xml:space="preserve"> </w:t>
      </w:r>
      <w:r w:rsidRPr="00FA5FFF">
        <w:t>na adres do doręczeń elektronicznych o terminowości decyduje dzień wystawienia dowodu otrzymania, o którym mowa w art. 41 ustawy o doręczeniach elektronicznych.</w:t>
      </w:r>
    </w:p>
  </w:footnote>
  <w:footnote w:id="10">
    <w:p w14:paraId="4B935E9D" w14:textId="23E2C6AB" w:rsidR="00233242" w:rsidRDefault="00233242" w:rsidP="00FD24D6">
      <w:pPr>
        <w:pStyle w:val="Tekstprzypisudolnego"/>
      </w:pPr>
      <w:r w:rsidRPr="00B601A6">
        <w:rPr>
          <w:rStyle w:val="Odwoanieprzypisudolnego"/>
          <w:sz w:val="20"/>
          <w:szCs w:val="20"/>
        </w:rPr>
        <w:footnoteRef/>
      </w:r>
      <w:r>
        <w:t xml:space="preserve"> </w:t>
      </w:r>
      <w:r w:rsidRPr="00B601A6">
        <w:t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zm.).</w:t>
      </w:r>
    </w:p>
  </w:footnote>
  <w:footnote w:id="11">
    <w:p w14:paraId="6FA19449" w14:textId="0D80AC74" w:rsidR="00233242" w:rsidRDefault="00233242" w:rsidP="00FD24D6">
      <w:pPr>
        <w:pStyle w:val="Tekstprzypisudolnego"/>
      </w:pPr>
      <w:r w:rsidRPr="0039527A">
        <w:rPr>
          <w:rStyle w:val="Odwoanieprzypisudolnego"/>
          <w:sz w:val="20"/>
          <w:szCs w:val="20"/>
        </w:rPr>
        <w:footnoteRef/>
      </w:r>
      <w:r>
        <w:t xml:space="preserve"> </w:t>
      </w:r>
      <w:r w:rsidRPr="0039527A">
        <w:t>Art. 35 ust. 5 i 6 rozporządzenia 640/2014.</w:t>
      </w:r>
    </w:p>
  </w:footnote>
  <w:footnote w:id="12">
    <w:p w14:paraId="24C299E6" w14:textId="0974F1D3" w:rsidR="00233242" w:rsidRDefault="00233242" w:rsidP="00FD24D6">
      <w:pPr>
        <w:pStyle w:val="Tekstprzypisudolnego"/>
      </w:pPr>
      <w:r w:rsidRPr="00C51047">
        <w:rPr>
          <w:rStyle w:val="Odwoanieprzypisudolnego"/>
          <w:sz w:val="20"/>
          <w:szCs w:val="20"/>
        </w:rPr>
        <w:footnoteRef/>
      </w:r>
      <w:r>
        <w:t xml:space="preserve"> </w:t>
      </w:r>
      <w:r w:rsidRPr="00C51047">
        <w:t>W rozumieniu art. 2 pkt 36 rozporządzenia 1303/2013.</w:t>
      </w:r>
    </w:p>
  </w:footnote>
  <w:footnote w:id="13">
    <w:p w14:paraId="5896DD40" w14:textId="61310F2F" w:rsidR="00233242" w:rsidRDefault="00233242" w:rsidP="00FD24D6">
      <w:pPr>
        <w:pStyle w:val="Tekstprzypisudolnego"/>
      </w:pPr>
      <w:r w:rsidRPr="00C51047">
        <w:rPr>
          <w:rStyle w:val="Odwoanieprzypisudolnego"/>
          <w:sz w:val="20"/>
          <w:szCs w:val="20"/>
        </w:rPr>
        <w:footnoteRef/>
      </w:r>
      <w:r>
        <w:t xml:space="preserve"> </w:t>
      </w:r>
      <w:r w:rsidRPr="00C51047">
        <w:t>Zgodnie z przepisami ustawy.</w:t>
      </w:r>
    </w:p>
  </w:footnote>
  <w:footnote w:id="14">
    <w:p w14:paraId="2EB2D224" w14:textId="74874CB1" w:rsidR="00233242" w:rsidRDefault="00233242" w:rsidP="00FD24D6">
      <w:pPr>
        <w:pStyle w:val="Tekstprzypisudolnego"/>
      </w:pPr>
      <w:r w:rsidRPr="00C51047">
        <w:rPr>
          <w:rStyle w:val="Odwoanieprzypisudolnego"/>
          <w:sz w:val="20"/>
          <w:szCs w:val="20"/>
        </w:rPr>
        <w:footnoteRef/>
      </w:r>
      <w:r>
        <w:t xml:space="preserve"> </w:t>
      </w:r>
      <w:r w:rsidRPr="00C51047">
        <w:t xml:space="preserve">Dotyczy operacji, dla których pomoc będzie przekazywana w </w:t>
      </w:r>
      <w:r>
        <w:t>kilku</w:t>
      </w:r>
      <w:r w:rsidRPr="00C51047">
        <w:t xml:space="preserve"> płatnościach.</w:t>
      </w:r>
    </w:p>
  </w:footnote>
  <w:footnote w:id="15">
    <w:p w14:paraId="1D348C84" w14:textId="322060D5" w:rsidR="00233242" w:rsidRPr="003665D2" w:rsidRDefault="00233242" w:rsidP="00FD24D6">
      <w:pPr>
        <w:pStyle w:val="Tekstprzypisudolnego"/>
      </w:pPr>
      <w:r w:rsidRPr="003665D2">
        <w:rPr>
          <w:rStyle w:val="Odwoanieprzypisudolnego"/>
          <w:sz w:val="20"/>
          <w:szCs w:val="20"/>
        </w:rPr>
        <w:footnoteRef/>
      </w:r>
      <w:r>
        <w:t xml:space="preserve"> </w:t>
      </w:r>
      <w:r w:rsidRPr="003665D2">
        <w:t>Art. 2 ust. 2 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</w:p>
  </w:footnote>
  <w:footnote w:id="16">
    <w:p w14:paraId="78B26722" w14:textId="7EED5619" w:rsidR="00233242" w:rsidRDefault="00233242" w:rsidP="00FD24D6">
      <w:pPr>
        <w:pStyle w:val="Tekstprzypisudolnego"/>
      </w:pPr>
      <w:r w:rsidRPr="00CC7C71">
        <w:rPr>
          <w:rStyle w:val="Odwoanieprzypisudolnego"/>
          <w:sz w:val="20"/>
          <w:szCs w:val="20"/>
        </w:rPr>
        <w:footnoteRef/>
      </w:r>
      <w:r>
        <w:t xml:space="preserve"> </w:t>
      </w:r>
      <w:r w:rsidRPr="00835D8D">
        <w:t xml:space="preserve">Stosuje się, jeżeli doręczenie następuje przez podmiot publiczny do podmiotu niebędącego podmiotem publicznym w rozumieniu ustawy z dnia 17 lutego 2005 r. o informatyzacji działalności podmiotów realizujących </w:t>
      </w:r>
      <w:r w:rsidRPr="00CF344F">
        <w:t xml:space="preserve">zadania publiczne </w:t>
      </w:r>
      <w:r w:rsidRPr="00062C7D">
        <w:t>(Dz. U. z 202</w:t>
      </w:r>
      <w:r w:rsidR="0035149A">
        <w:t>3 r. poz. 57, 1123 i 1234</w:t>
      </w:r>
      <w:r w:rsidRPr="00CF344F">
        <w:t>) w okresie od dnia wejśc</w:t>
      </w:r>
      <w:r w:rsidRPr="00835D8D">
        <w:t>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B"/>
    <w:multiLevelType w:val="hybridMultilevel"/>
    <w:tmpl w:val="C7AC9D5A"/>
    <w:lvl w:ilvl="0" w:tplc="F63ABF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13A42"/>
    <w:multiLevelType w:val="hybridMultilevel"/>
    <w:tmpl w:val="2EF617B2"/>
    <w:lvl w:ilvl="0" w:tplc="FEDABB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86513"/>
    <w:multiLevelType w:val="hybridMultilevel"/>
    <w:tmpl w:val="BC0804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3B97DEF"/>
    <w:multiLevelType w:val="hybridMultilevel"/>
    <w:tmpl w:val="27763B9C"/>
    <w:lvl w:ilvl="0" w:tplc="271E291A">
      <w:start w:val="1"/>
      <w:numFmt w:val="lowerLetter"/>
      <w:lvlText w:val="%1)"/>
      <w:lvlJc w:val="left"/>
      <w:pPr>
        <w:ind w:left="2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09" w:hanging="360"/>
      </w:pPr>
    </w:lvl>
    <w:lvl w:ilvl="2" w:tplc="0415001B" w:tentative="1">
      <w:start w:val="1"/>
      <w:numFmt w:val="lowerRoman"/>
      <w:lvlText w:val="%3."/>
      <w:lvlJc w:val="right"/>
      <w:pPr>
        <w:ind w:left="4129" w:hanging="180"/>
      </w:pPr>
    </w:lvl>
    <w:lvl w:ilvl="3" w:tplc="0415000F" w:tentative="1">
      <w:start w:val="1"/>
      <w:numFmt w:val="decimal"/>
      <w:lvlText w:val="%4."/>
      <w:lvlJc w:val="left"/>
      <w:pPr>
        <w:ind w:left="4849" w:hanging="360"/>
      </w:pPr>
    </w:lvl>
    <w:lvl w:ilvl="4" w:tplc="04150019" w:tentative="1">
      <w:start w:val="1"/>
      <w:numFmt w:val="lowerLetter"/>
      <w:lvlText w:val="%5."/>
      <w:lvlJc w:val="left"/>
      <w:pPr>
        <w:ind w:left="5569" w:hanging="360"/>
      </w:pPr>
    </w:lvl>
    <w:lvl w:ilvl="5" w:tplc="0415001B" w:tentative="1">
      <w:start w:val="1"/>
      <w:numFmt w:val="lowerRoman"/>
      <w:lvlText w:val="%6."/>
      <w:lvlJc w:val="right"/>
      <w:pPr>
        <w:ind w:left="6289" w:hanging="180"/>
      </w:pPr>
    </w:lvl>
    <w:lvl w:ilvl="6" w:tplc="0415000F" w:tentative="1">
      <w:start w:val="1"/>
      <w:numFmt w:val="decimal"/>
      <w:lvlText w:val="%7."/>
      <w:lvlJc w:val="left"/>
      <w:pPr>
        <w:ind w:left="7009" w:hanging="360"/>
      </w:pPr>
    </w:lvl>
    <w:lvl w:ilvl="7" w:tplc="04150019" w:tentative="1">
      <w:start w:val="1"/>
      <w:numFmt w:val="lowerLetter"/>
      <w:lvlText w:val="%8."/>
      <w:lvlJc w:val="left"/>
      <w:pPr>
        <w:ind w:left="7729" w:hanging="360"/>
      </w:pPr>
    </w:lvl>
    <w:lvl w:ilvl="8" w:tplc="0415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5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D90875"/>
    <w:multiLevelType w:val="multilevel"/>
    <w:tmpl w:val="C38E982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50056"/>
    <w:multiLevelType w:val="hybridMultilevel"/>
    <w:tmpl w:val="30F4698A"/>
    <w:lvl w:ilvl="0" w:tplc="3E64DE70">
      <w:start w:val="1"/>
      <w:numFmt w:val="lowerLetter"/>
      <w:lvlText w:val="%1)"/>
      <w:lvlJc w:val="left"/>
      <w:pPr>
        <w:ind w:left="568" w:firstLine="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8173B"/>
    <w:multiLevelType w:val="hybridMultilevel"/>
    <w:tmpl w:val="15745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B016A"/>
    <w:multiLevelType w:val="hybridMultilevel"/>
    <w:tmpl w:val="B038EFD8"/>
    <w:lvl w:ilvl="0" w:tplc="B7DC1B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15230"/>
    <w:multiLevelType w:val="hybridMultilevel"/>
    <w:tmpl w:val="D96A3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4" w15:restartNumberingAfterBreak="0">
    <w:nsid w:val="0ED70DA1"/>
    <w:multiLevelType w:val="hybridMultilevel"/>
    <w:tmpl w:val="A91877D2"/>
    <w:lvl w:ilvl="0" w:tplc="3B62AC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FDD4EB9"/>
    <w:multiLevelType w:val="hybridMultilevel"/>
    <w:tmpl w:val="DBAA9F4C"/>
    <w:lvl w:ilvl="0" w:tplc="B922EAD8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0E3152E"/>
    <w:multiLevelType w:val="hybridMultilevel"/>
    <w:tmpl w:val="86A012F0"/>
    <w:lvl w:ilvl="0" w:tplc="D6FE5978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58F361A"/>
    <w:multiLevelType w:val="hybridMultilevel"/>
    <w:tmpl w:val="DD0487C2"/>
    <w:lvl w:ilvl="0" w:tplc="8B223A72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b w:val="0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184F70"/>
    <w:multiLevelType w:val="hybridMultilevel"/>
    <w:tmpl w:val="258CAFB4"/>
    <w:lvl w:ilvl="0" w:tplc="32BE0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344AC"/>
    <w:multiLevelType w:val="hybridMultilevel"/>
    <w:tmpl w:val="37C041BC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8A6695"/>
    <w:multiLevelType w:val="hybridMultilevel"/>
    <w:tmpl w:val="835031D0"/>
    <w:lvl w:ilvl="0" w:tplc="5A0271D6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17E26F7B"/>
    <w:multiLevelType w:val="hybridMultilevel"/>
    <w:tmpl w:val="23083584"/>
    <w:lvl w:ilvl="0" w:tplc="7A0A54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3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1D945C93"/>
    <w:multiLevelType w:val="hybridMultilevel"/>
    <w:tmpl w:val="166C8D12"/>
    <w:lvl w:ilvl="0" w:tplc="78BC4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F6804FE"/>
    <w:multiLevelType w:val="hybridMultilevel"/>
    <w:tmpl w:val="7C262462"/>
    <w:lvl w:ilvl="0" w:tplc="157A49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26B1203"/>
    <w:multiLevelType w:val="hybridMultilevel"/>
    <w:tmpl w:val="23909C78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531CC6DE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30A0261"/>
    <w:multiLevelType w:val="hybridMultilevel"/>
    <w:tmpl w:val="AFDC38F4"/>
    <w:lvl w:ilvl="0" w:tplc="421464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360DA3"/>
    <w:multiLevelType w:val="hybridMultilevel"/>
    <w:tmpl w:val="4C2EE702"/>
    <w:lvl w:ilvl="0" w:tplc="C7849A00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3FB1E73"/>
    <w:multiLevelType w:val="hybridMultilevel"/>
    <w:tmpl w:val="1786D298"/>
    <w:lvl w:ilvl="0" w:tplc="336654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5841BFC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2F6511"/>
    <w:multiLevelType w:val="hybridMultilevel"/>
    <w:tmpl w:val="E314FB2E"/>
    <w:lvl w:ilvl="0" w:tplc="BF8850C0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5724E77"/>
    <w:multiLevelType w:val="hybridMultilevel"/>
    <w:tmpl w:val="881874F0"/>
    <w:lvl w:ilvl="0" w:tplc="0CB4BE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617F39"/>
    <w:multiLevelType w:val="hybridMultilevel"/>
    <w:tmpl w:val="6C50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F18B7"/>
    <w:multiLevelType w:val="hybridMultilevel"/>
    <w:tmpl w:val="2A94D832"/>
    <w:lvl w:ilvl="0" w:tplc="82D0E2EE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B20366D"/>
    <w:multiLevelType w:val="hybridMultilevel"/>
    <w:tmpl w:val="6C92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F343A6"/>
    <w:multiLevelType w:val="hybridMultilevel"/>
    <w:tmpl w:val="9BFEC8B0"/>
    <w:lvl w:ilvl="0" w:tplc="880A72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0555E60"/>
    <w:multiLevelType w:val="hybridMultilevel"/>
    <w:tmpl w:val="7C8C74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D801F2"/>
    <w:multiLevelType w:val="multilevel"/>
    <w:tmpl w:val="F1A6EC0E"/>
    <w:lvl w:ilvl="0">
      <w:start w:val="1"/>
      <w:numFmt w:val="decimal"/>
      <w:pStyle w:val="poziom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poziom2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3219318D"/>
    <w:multiLevelType w:val="hybridMultilevel"/>
    <w:tmpl w:val="00B471FA"/>
    <w:lvl w:ilvl="0" w:tplc="252A15B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5972608"/>
    <w:multiLevelType w:val="hybridMultilevel"/>
    <w:tmpl w:val="AC8CFD4E"/>
    <w:lvl w:ilvl="0" w:tplc="2F1EE0E6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43" w15:restartNumberingAfterBreak="0">
    <w:nsid w:val="382805D4"/>
    <w:multiLevelType w:val="hybridMultilevel"/>
    <w:tmpl w:val="120E1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D647E"/>
    <w:multiLevelType w:val="hybridMultilevel"/>
    <w:tmpl w:val="474CB2D4"/>
    <w:lvl w:ilvl="0" w:tplc="ECE6C18E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DCB62B6"/>
    <w:multiLevelType w:val="hybridMultilevel"/>
    <w:tmpl w:val="E03CF91C"/>
    <w:lvl w:ilvl="0" w:tplc="77D83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F35FF6"/>
    <w:multiLevelType w:val="hybridMultilevel"/>
    <w:tmpl w:val="3A02AB24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1675DA1"/>
    <w:multiLevelType w:val="hybridMultilevel"/>
    <w:tmpl w:val="C93C9D40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1B26FFF6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8" w15:restartNumberingAfterBreak="0">
    <w:nsid w:val="42DC36E2"/>
    <w:multiLevelType w:val="hybridMultilevel"/>
    <w:tmpl w:val="A84C07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48F518B8"/>
    <w:multiLevelType w:val="hybridMultilevel"/>
    <w:tmpl w:val="F90869EA"/>
    <w:lvl w:ilvl="0" w:tplc="8960D30A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B6940366">
      <w:start w:val="1"/>
      <w:numFmt w:val="lowerLetter"/>
      <w:pStyle w:val="Umowa"/>
      <w:lvlText w:val="%3)"/>
      <w:lvlJc w:val="left"/>
      <w:pPr>
        <w:ind w:left="2689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9AB619B"/>
    <w:multiLevelType w:val="hybridMultilevel"/>
    <w:tmpl w:val="78E21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6B7AAA"/>
    <w:multiLevelType w:val="hybridMultilevel"/>
    <w:tmpl w:val="5AD299EA"/>
    <w:lvl w:ilvl="0" w:tplc="336654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CBE5462"/>
    <w:multiLevelType w:val="hybridMultilevel"/>
    <w:tmpl w:val="12D8370A"/>
    <w:lvl w:ilvl="0" w:tplc="EF8674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EA26AFF"/>
    <w:multiLevelType w:val="hybridMultilevel"/>
    <w:tmpl w:val="74985ECA"/>
    <w:lvl w:ilvl="0" w:tplc="02DCF4C4">
      <w:start w:val="1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1724528"/>
    <w:multiLevelType w:val="hybridMultilevel"/>
    <w:tmpl w:val="7DB04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8534E6"/>
    <w:multiLevelType w:val="hybridMultilevel"/>
    <w:tmpl w:val="99CCD7E8"/>
    <w:lvl w:ilvl="0" w:tplc="68562D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 w15:restartNumberingAfterBreak="0">
    <w:nsid w:val="54D828DA"/>
    <w:multiLevelType w:val="hybridMultilevel"/>
    <w:tmpl w:val="97FABA6C"/>
    <w:lvl w:ilvl="0" w:tplc="6A664CC2">
      <w:start w:val="1"/>
      <w:numFmt w:val="decimal"/>
      <w:lvlText w:val="%1)"/>
      <w:lvlJc w:val="left"/>
      <w:pPr>
        <w:ind w:left="-41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1" w15:restartNumberingAfterBreak="0">
    <w:nsid w:val="54DD78B5"/>
    <w:multiLevelType w:val="hybridMultilevel"/>
    <w:tmpl w:val="5F78D538"/>
    <w:lvl w:ilvl="0" w:tplc="4B26608C">
      <w:start w:val="1"/>
      <w:numFmt w:val="decimal"/>
      <w:pStyle w:val="Rozporzdzenieumowa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3" w15:restartNumberingAfterBreak="0">
    <w:nsid w:val="58B905C7"/>
    <w:multiLevelType w:val="hybridMultilevel"/>
    <w:tmpl w:val="D6F8929A"/>
    <w:lvl w:ilvl="0" w:tplc="9B98C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5A414998"/>
    <w:multiLevelType w:val="hybridMultilevel"/>
    <w:tmpl w:val="A72E345E"/>
    <w:lvl w:ilvl="0" w:tplc="04150011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5" w15:restartNumberingAfterBreak="0">
    <w:nsid w:val="5BC60476"/>
    <w:multiLevelType w:val="hybridMultilevel"/>
    <w:tmpl w:val="96A0106C"/>
    <w:lvl w:ilvl="0" w:tplc="51C8D08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5BF2176D"/>
    <w:multiLevelType w:val="hybridMultilevel"/>
    <w:tmpl w:val="9BFE0AE2"/>
    <w:lvl w:ilvl="0" w:tplc="D322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61D1485B"/>
    <w:multiLevelType w:val="hybridMultilevel"/>
    <w:tmpl w:val="0AD26E3A"/>
    <w:lvl w:ilvl="0" w:tplc="BFFA6D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EB3E67"/>
    <w:multiLevelType w:val="hybridMultilevel"/>
    <w:tmpl w:val="C65AFF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5723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28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859E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6746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1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0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25940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B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35E6582"/>
    <w:multiLevelType w:val="hybridMultilevel"/>
    <w:tmpl w:val="DB9A338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1" w15:restartNumberingAfterBreak="0">
    <w:nsid w:val="66080EE3"/>
    <w:multiLevelType w:val="hybridMultilevel"/>
    <w:tmpl w:val="86F4B90A"/>
    <w:lvl w:ilvl="0" w:tplc="298AD6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 w15:restartNumberingAfterBreak="0">
    <w:nsid w:val="67C94978"/>
    <w:multiLevelType w:val="hybridMultilevel"/>
    <w:tmpl w:val="8F52E1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3D7100"/>
    <w:multiLevelType w:val="hybridMultilevel"/>
    <w:tmpl w:val="19C02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3420A4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66123B"/>
    <w:multiLevelType w:val="hybridMultilevel"/>
    <w:tmpl w:val="9944534E"/>
    <w:lvl w:ilvl="0" w:tplc="393E5A70">
      <w:start w:val="1"/>
      <w:numFmt w:val="decimal"/>
      <w:lvlText w:val="%1)"/>
      <w:lvlJc w:val="left"/>
      <w:pPr>
        <w:ind w:left="992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5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CA844A9"/>
    <w:multiLevelType w:val="hybridMultilevel"/>
    <w:tmpl w:val="CED452F2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D46CF56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CD209F1"/>
    <w:multiLevelType w:val="hybridMultilevel"/>
    <w:tmpl w:val="5B7C252C"/>
    <w:lvl w:ilvl="0" w:tplc="7496FE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3737F4"/>
    <w:multiLevelType w:val="hybridMultilevel"/>
    <w:tmpl w:val="C144C7FE"/>
    <w:lvl w:ilvl="0" w:tplc="18CEF95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CF65CA"/>
    <w:multiLevelType w:val="hybridMultilevel"/>
    <w:tmpl w:val="2C84284A"/>
    <w:lvl w:ilvl="0" w:tplc="EDA0C5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2E3D5E"/>
    <w:multiLevelType w:val="hybridMultilevel"/>
    <w:tmpl w:val="906C1196"/>
    <w:lvl w:ilvl="0" w:tplc="2836E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B27341"/>
    <w:multiLevelType w:val="hybridMultilevel"/>
    <w:tmpl w:val="432C5B46"/>
    <w:lvl w:ilvl="0" w:tplc="5E124E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714F7C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A8DF04">
      <w:start w:val="1"/>
      <w:numFmt w:val="lowerLetter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DB769E"/>
    <w:multiLevelType w:val="hybridMultilevel"/>
    <w:tmpl w:val="D9F2A578"/>
    <w:lvl w:ilvl="0" w:tplc="5E124E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5E402DB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6" w15:restartNumberingAfterBreak="0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4E5158"/>
    <w:multiLevelType w:val="hybridMultilevel"/>
    <w:tmpl w:val="115C575A"/>
    <w:lvl w:ilvl="0" w:tplc="92C4E894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8" w15:restartNumberingAfterBreak="0">
    <w:nsid w:val="7AC23A7E"/>
    <w:multiLevelType w:val="hybridMultilevel"/>
    <w:tmpl w:val="A10268E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9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D1B582E"/>
    <w:multiLevelType w:val="hybridMultilevel"/>
    <w:tmpl w:val="C9F41632"/>
    <w:lvl w:ilvl="0" w:tplc="7298C4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2" w15:restartNumberingAfterBreak="0">
    <w:nsid w:val="7FBE6AE1"/>
    <w:multiLevelType w:val="hybridMultilevel"/>
    <w:tmpl w:val="F11201E4"/>
    <w:lvl w:ilvl="0" w:tplc="C414C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FDE2B6C"/>
    <w:multiLevelType w:val="hybridMultilevel"/>
    <w:tmpl w:val="F4923E28"/>
    <w:lvl w:ilvl="0" w:tplc="12CA43EA">
      <w:start w:val="1"/>
      <w:numFmt w:val="decimal"/>
      <w:lvlText w:val="%1)"/>
      <w:lvlJc w:val="left"/>
      <w:pPr>
        <w:ind w:left="3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num w:numId="1" w16cid:durableId="616643645">
    <w:abstractNumId w:val="67"/>
  </w:num>
  <w:num w:numId="2" w16cid:durableId="1721972683">
    <w:abstractNumId w:val="89"/>
  </w:num>
  <w:num w:numId="3" w16cid:durableId="1548908432">
    <w:abstractNumId w:val="61"/>
  </w:num>
  <w:num w:numId="4" w16cid:durableId="455950329">
    <w:abstractNumId w:val="91"/>
  </w:num>
  <w:num w:numId="5" w16cid:durableId="1996952620">
    <w:abstractNumId w:val="52"/>
  </w:num>
  <w:num w:numId="6" w16cid:durableId="683362919">
    <w:abstractNumId w:val="29"/>
  </w:num>
  <w:num w:numId="7" w16cid:durableId="350957516">
    <w:abstractNumId w:val="79"/>
  </w:num>
  <w:num w:numId="8" w16cid:durableId="672269520">
    <w:abstractNumId w:val="25"/>
  </w:num>
  <w:num w:numId="9" w16cid:durableId="1084035329">
    <w:abstractNumId w:val="19"/>
  </w:num>
  <w:num w:numId="10" w16cid:durableId="367026445">
    <w:abstractNumId w:val="5"/>
  </w:num>
  <w:num w:numId="11" w16cid:durableId="294912732">
    <w:abstractNumId w:val="22"/>
  </w:num>
  <w:num w:numId="12" w16cid:durableId="387534540">
    <w:abstractNumId w:val="58"/>
  </w:num>
  <w:num w:numId="13" w16cid:durableId="1418358560">
    <w:abstractNumId w:val="75"/>
  </w:num>
  <w:num w:numId="14" w16cid:durableId="1546912571">
    <w:abstractNumId w:val="57"/>
  </w:num>
  <w:num w:numId="15" w16cid:durableId="108161025">
    <w:abstractNumId w:val="27"/>
  </w:num>
  <w:num w:numId="16" w16cid:durableId="531652130">
    <w:abstractNumId w:val="47"/>
  </w:num>
  <w:num w:numId="17" w16cid:durableId="867523900">
    <w:abstractNumId w:val="46"/>
  </w:num>
  <w:num w:numId="18" w16cid:durableId="222717858">
    <w:abstractNumId w:val="31"/>
  </w:num>
  <w:num w:numId="19" w16cid:durableId="2087872937">
    <w:abstractNumId w:val="28"/>
  </w:num>
  <w:num w:numId="20" w16cid:durableId="225343964">
    <w:abstractNumId w:val="41"/>
  </w:num>
  <w:num w:numId="21" w16cid:durableId="1514537180">
    <w:abstractNumId w:val="92"/>
  </w:num>
  <w:num w:numId="22" w16cid:durableId="884829808">
    <w:abstractNumId w:val="37"/>
  </w:num>
  <w:num w:numId="23" w16cid:durableId="2052025296">
    <w:abstractNumId w:val="17"/>
  </w:num>
  <w:num w:numId="24" w16cid:durableId="650915024">
    <w:abstractNumId w:val="85"/>
  </w:num>
  <w:num w:numId="25" w16cid:durableId="43022155">
    <w:abstractNumId w:val="7"/>
  </w:num>
  <w:num w:numId="26" w16cid:durableId="1766029235">
    <w:abstractNumId w:val="78"/>
  </w:num>
  <w:num w:numId="27" w16cid:durableId="1569532304">
    <w:abstractNumId w:val="73"/>
  </w:num>
  <w:num w:numId="28" w16cid:durableId="121462082">
    <w:abstractNumId w:val="83"/>
  </w:num>
  <w:num w:numId="29" w16cid:durableId="431753571">
    <w:abstractNumId w:val="50"/>
  </w:num>
  <w:num w:numId="30" w16cid:durableId="1457286147">
    <w:abstractNumId w:val="13"/>
  </w:num>
  <w:num w:numId="31" w16cid:durableId="2118676074">
    <w:abstractNumId w:val="53"/>
  </w:num>
  <w:num w:numId="32" w16cid:durableId="261450910">
    <w:abstractNumId w:val="60"/>
  </w:num>
  <w:num w:numId="33" w16cid:durableId="772701843">
    <w:abstractNumId w:val="23"/>
  </w:num>
  <w:num w:numId="34" w16cid:durableId="453865977">
    <w:abstractNumId w:val="62"/>
  </w:num>
  <w:num w:numId="35" w16cid:durableId="309137820">
    <w:abstractNumId w:val="3"/>
  </w:num>
  <w:num w:numId="36" w16cid:durableId="343283448">
    <w:abstractNumId w:val="76"/>
  </w:num>
  <w:num w:numId="37" w16cid:durableId="364213288">
    <w:abstractNumId w:val="10"/>
  </w:num>
  <w:num w:numId="38" w16cid:durableId="1916239492">
    <w:abstractNumId w:val="49"/>
  </w:num>
  <w:num w:numId="39" w16cid:durableId="1089889247">
    <w:abstractNumId w:val="6"/>
  </w:num>
  <w:num w:numId="40" w16cid:durableId="877746199">
    <w:abstractNumId w:val="74"/>
  </w:num>
  <w:num w:numId="41" w16cid:durableId="1213924194">
    <w:abstractNumId w:val="87"/>
  </w:num>
  <w:num w:numId="42" w16cid:durableId="597712435">
    <w:abstractNumId w:val="70"/>
  </w:num>
  <w:num w:numId="43" w16cid:durableId="1135562576">
    <w:abstractNumId w:val="70"/>
  </w:num>
  <w:num w:numId="44" w16cid:durableId="15293751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6826496">
    <w:abstractNumId w:val="54"/>
  </w:num>
  <w:num w:numId="46" w16cid:durableId="1348681405">
    <w:abstractNumId w:val="77"/>
  </w:num>
  <w:num w:numId="47" w16cid:durableId="929892084">
    <w:abstractNumId w:val="20"/>
  </w:num>
  <w:num w:numId="48" w16cid:durableId="408498986">
    <w:abstractNumId w:val="40"/>
  </w:num>
  <w:num w:numId="49" w16cid:durableId="19685103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74347734">
    <w:abstractNumId w:val="35"/>
  </w:num>
  <w:num w:numId="51" w16cid:durableId="447505860">
    <w:abstractNumId w:val="9"/>
  </w:num>
  <w:num w:numId="52" w16cid:durableId="917405681">
    <w:abstractNumId w:val="45"/>
  </w:num>
  <w:num w:numId="53" w16cid:durableId="958797384">
    <w:abstractNumId w:val="0"/>
  </w:num>
  <w:num w:numId="54" w16cid:durableId="1176653842">
    <w:abstractNumId w:val="68"/>
  </w:num>
  <w:num w:numId="55" w16cid:durableId="1244334654">
    <w:abstractNumId w:val="59"/>
  </w:num>
  <w:num w:numId="56" w16cid:durableId="1014303238">
    <w:abstractNumId w:val="66"/>
  </w:num>
  <w:num w:numId="57" w16cid:durableId="1970820654">
    <w:abstractNumId w:val="24"/>
  </w:num>
  <w:num w:numId="58" w16cid:durableId="1775973849">
    <w:abstractNumId w:val="56"/>
  </w:num>
  <w:num w:numId="59" w16cid:durableId="405762739">
    <w:abstractNumId w:val="80"/>
  </w:num>
  <w:num w:numId="60" w16cid:durableId="869756764">
    <w:abstractNumId w:val="82"/>
  </w:num>
  <w:num w:numId="61" w16cid:durableId="552230971">
    <w:abstractNumId w:val="43"/>
  </w:num>
  <w:num w:numId="62" w16cid:durableId="811866923">
    <w:abstractNumId w:val="81"/>
  </w:num>
  <w:num w:numId="63" w16cid:durableId="1538153950">
    <w:abstractNumId w:val="12"/>
  </w:num>
  <w:num w:numId="64" w16cid:durableId="1040939106">
    <w:abstractNumId w:val="18"/>
  </w:num>
  <w:num w:numId="65" w16cid:durableId="1548373755">
    <w:abstractNumId w:val="93"/>
  </w:num>
  <w:num w:numId="66" w16cid:durableId="2062049745">
    <w:abstractNumId w:val="72"/>
  </w:num>
  <w:num w:numId="67" w16cid:durableId="1937667583">
    <w:abstractNumId w:val="11"/>
  </w:num>
  <w:num w:numId="68" w16cid:durableId="93983974">
    <w:abstractNumId w:val="64"/>
  </w:num>
  <w:num w:numId="69" w16cid:durableId="584848563">
    <w:abstractNumId w:val="4"/>
  </w:num>
  <w:num w:numId="70" w16cid:durableId="1539857822">
    <w:abstractNumId w:val="84"/>
  </w:num>
  <w:num w:numId="71" w16cid:durableId="1237325031">
    <w:abstractNumId w:val="8"/>
  </w:num>
  <w:num w:numId="72" w16cid:durableId="1813448395">
    <w:abstractNumId w:val="14"/>
  </w:num>
  <w:num w:numId="73" w16cid:durableId="663359504">
    <w:abstractNumId w:val="90"/>
  </w:num>
  <w:num w:numId="74" w16cid:durableId="584460634">
    <w:abstractNumId w:val="55"/>
  </w:num>
  <w:num w:numId="75" w16cid:durableId="1337684163">
    <w:abstractNumId w:val="1"/>
  </w:num>
  <w:num w:numId="76" w16cid:durableId="707729738">
    <w:abstractNumId w:val="26"/>
  </w:num>
  <w:num w:numId="77" w16cid:durableId="513615305">
    <w:abstractNumId w:val="71"/>
  </w:num>
  <w:num w:numId="78" w16cid:durableId="1695962903">
    <w:abstractNumId w:val="16"/>
  </w:num>
  <w:num w:numId="79" w16cid:durableId="1947881410">
    <w:abstractNumId w:val="36"/>
  </w:num>
  <w:num w:numId="80" w16cid:durableId="720910128">
    <w:abstractNumId w:val="39"/>
  </w:num>
  <w:num w:numId="81" w16cid:durableId="1575049347">
    <w:abstractNumId w:val="48"/>
  </w:num>
  <w:num w:numId="82" w16cid:durableId="734428913">
    <w:abstractNumId w:val="2"/>
  </w:num>
  <w:num w:numId="83" w16cid:durableId="185217600">
    <w:abstractNumId w:val="65"/>
  </w:num>
  <w:num w:numId="84" w16cid:durableId="19873208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51701194">
    <w:abstractNumId w:val="88"/>
  </w:num>
  <w:num w:numId="86" w16cid:durableId="1287469659">
    <w:abstractNumId w:val="34"/>
  </w:num>
  <w:num w:numId="87" w16cid:durableId="182594510">
    <w:abstractNumId w:val="15"/>
  </w:num>
  <w:num w:numId="88" w16cid:durableId="1002972187">
    <w:abstractNumId w:val="63"/>
  </w:num>
  <w:num w:numId="89" w16cid:durableId="1950116605">
    <w:abstractNumId w:val="21"/>
  </w:num>
  <w:num w:numId="90" w16cid:durableId="1494443430">
    <w:abstractNumId w:val="21"/>
    <w:lvlOverride w:ilvl="0">
      <w:startOverride w:val="1"/>
    </w:lvlOverride>
  </w:num>
  <w:num w:numId="91" w16cid:durableId="877160434">
    <w:abstractNumId w:val="86"/>
  </w:num>
  <w:num w:numId="92" w16cid:durableId="716928828">
    <w:abstractNumId w:val="32"/>
  </w:num>
  <w:num w:numId="93" w16cid:durableId="941914779">
    <w:abstractNumId w:val="44"/>
  </w:num>
  <w:num w:numId="94" w16cid:durableId="1851216568">
    <w:abstractNumId w:val="69"/>
  </w:num>
  <w:num w:numId="95" w16cid:durableId="56461288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53760749">
    <w:abstractNumId w:val="30"/>
  </w:num>
  <w:num w:numId="97" w16cid:durableId="1829323602">
    <w:abstractNumId w:val="38"/>
  </w:num>
  <w:num w:numId="98" w16cid:durableId="822163841">
    <w:abstractNumId w:val="51"/>
  </w:num>
  <w:num w:numId="99" w16cid:durableId="36858037">
    <w:abstractNumId w:val="3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35"/>
    <w:rsid w:val="00000131"/>
    <w:rsid w:val="00000C1F"/>
    <w:rsid w:val="00001862"/>
    <w:rsid w:val="0000208A"/>
    <w:rsid w:val="000025DA"/>
    <w:rsid w:val="0000292B"/>
    <w:rsid w:val="00003CC7"/>
    <w:rsid w:val="000057E6"/>
    <w:rsid w:val="00005E89"/>
    <w:rsid w:val="000062E2"/>
    <w:rsid w:val="00007D66"/>
    <w:rsid w:val="00010FE5"/>
    <w:rsid w:val="00011460"/>
    <w:rsid w:val="00011A59"/>
    <w:rsid w:val="00012CD3"/>
    <w:rsid w:val="00013D20"/>
    <w:rsid w:val="00014836"/>
    <w:rsid w:val="00015368"/>
    <w:rsid w:val="00015C1F"/>
    <w:rsid w:val="0001630C"/>
    <w:rsid w:val="00016876"/>
    <w:rsid w:val="0002021E"/>
    <w:rsid w:val="00020FE1"/>
    <w:rsid w:val="0002276D"/>
    <w:rsid w:val="000227C6"/>
    <w:rsid w:val="00023FDB"/>
    <w:rsid w:val="000254B1"/>
    <w:rsid w:val="0002665B"/>
    <w:rsid w:val="00027505"/>
    <w:rsid w:val="00027778"/>
    <w:rsid w:val="00031875"/>
    <w:rsid w:val="0003200F"/>
    <w:rsid w:val="000329D6"/>
    <w:rsid w:val="000337A3"/>
    <w:rsid w:val="00033AC5"/>
    <w:rsid w:val="00035901"/>
    <w:rsid w:val="000375C7"/>
    <w:rsid w:val="000402BF"/>
    <w:rsid w:val="00040BAB"/>
    <w:rsid w:val="00040EE3"/>
    <w:rsid w:val="00042589"/>
    <w:rsid w:val="000436B0"/>
    <w:rsid w:val="0004398A"/>
    <w:rsid w:val="00043F25"/>
    <w:rsid w:val="00044175"/>
    <w:rsid w:val="00045EB5"/>
    <w:rsid w:val="00045EE3"/>
    <w:rsid w:val="00046D30"/>
    <w:rsid w:val="00047DA3"/>
    <w:rsid w:val="0005148D"/>
    <w:rsid w:val="00052D1C"/>
    <w:rsid w:val="00053040"/>
    <w:rsid w:val="00053E30"/>
    <w:rsid w:val="00054401"/>
    <w:rsid w:val="00054D53"/>
    <w:rsid w:val="00055093"/>
    <w:rsid w:val="000551A6"/>
    <w:rsid w:val="00055E48"/>
    <w:rsid w:val="000563CF"/>
    <w:rsid w:val="00057E4B"/>
    <w:rsid w:val="000601E7"/>
    <w:rsid w:val="00061204"/>
    <w:rsid w:val="00061544"/>
    <w:rsid w:val="00061A23"/>
    <w:rsid w:val="00061BB7"/>
    <w:rsid w:val="00062A7D"/>
    <w:rsid w:val="00062C7D"/>
    <w:rsid w:val="000637F0"/>
    <w:rsid w:val="00063DDA"/>
    <w:rsid w:val="0006533C"/>
    <w:rsid w:val="000661E3"/>
    <w:rsid w:val="00066A71"/>
    <w:rsid w:val="00066D6D"/>
    <w:rsid w:val="00067287"/>
    <w:rsid w:val="0006743B"/>
    <w:rsid w:val="000710A5"/>
    <w:rsid w:val="0007127A"/>
    <w:rsid w:val="00071FDD"/>
    <w:rsid w:val="00072636"/>
    <w:rsid w:val="00072AB9"/>
    <w:rsid w:val="00073262"/>
    <w:rsid w:val="000739F2"/>
    <w:rsid w:val="000740BA"/>
    <w:rsid w:val="00074593"/>
    <w:rsid w:val="0007518A"/>
    <w:rsid w:val="0007581F"/>
    <w:rsid w:val="0007599C"/>
    <w:rsid w:val="00075C65"/>
    <w:rsid w:val="00075C8A"/>
    <w:rsid w:val="00080105"/>
    <w:rsid w:val="0008261C"/>
    <w:rsid w:val="00082C23"/>
    <w:rsid w:val="0008404D"/>
    <w:rsid w:val="00086262"/>
    <w:rsid w:val="00086406"/>
    <w:rsid w:val="000870DD"/>
    <w:rsid w:val="0008721D"/>
    <w:rsid w:val="00091158"/>
    <w:rsid w:val="00093F18"/>
    <w:rsid w:val="000946AA"/>
    <w:rsid w:val="000955DC"/>
    <w:rsid w:val="0009561E"/>
    <w:rsid w:val="00095AF5"/>
    <w:rsid w:val="00095CF5"/>
    <w:rsid w:val="00096B37"/>
    <w:rsid w:val="00097AB3"/>
    <w:rsid w:val="000A0813"/>
    <w:rsid w:val="000A13D6"/>
    <w:rsid w:val="000A1666"/>
    <w:rsid w:val="000A2070"/>
    <w:rsid w:val="000A3C60"/>
    <w:rsid w:val="000A3E57"/>
    <w:rsid w:val="000A4483"/>
    <w:rsid w:val="000A4723"/>
    <w:rsid w:val="000A5903"/>
    <w:rsid w:val="000A5A4A"/>
    <w:rsid w:val="000A692B"/>
    <w:rsid w:val="000A6C9E"/>
    <w:rsid w:val="000A6F08"/>
    <w:rsid w:val="000A7787"/>
    <w:rsid w:val="000B0A1D"/>
    <w:rsid w:val="000B181C"/>
    <w:rsid w:val="000B2751"/>
    <w:rsid w:val="000B4460"/>
    <w:rsid w:val="000B44A8"/>
    <w:rsid w:val="000B4FA9"/>
    <w:rsid w:val="000B5EA5"/>
    <w:rsid w:val="000B5FFB"/>
    <w:rsid w:val="000B608A"/>
    <w:rsid w:val="000B6F7F"/>
    <w:rsid w:val="000C02F5"/>
    <w:rsid w:val="000C0C34"/>
    <w:rsid w:val="000C131C"/>
    <w:rsid w:val="000C22D0"/>
    <w:rsid w:val="000C27F3"/>
    <w:rsid w:val="000C3170"/>
    <w:rsid w:val="000C3744"/>
    <w:rsid w:val="000C39F6"/>
    <w:rsid w:val="000C428B"/>
    <w:rsid w:val="000C50A6"/>
    <w:rsid w:val="000C5894"/>
    <w:rsid w:val="000C65B4"/>
    <w:rsid w:val="000C78EB"/>
    <w:rsid w:val="000C7F4D"/>
    <w:rsid w:val="000D0770"/>
    <w:rsid w:val="000D08F0"/>
    <w:rsid w:val="000D0A36"/>
    <w:rsid w:val="000D19AA"/>
    <w:rsid w:val="000D1AD3"/>
    <w:rsid w:val="000D23C0"/>
    <w:rsid w:val="000D25C0"/>
    <w:rsid w:val="000D28CD"/>
    <w:rsid w:val="000D395D"/>
    <w:rsid w:val="000D437E"/>
    <w:rsid w:val="000D45A4"/>
    <w:rsid w:val="000D49A8"/>
    <w:rsid w:val="000D50BD"/>
    <w:rsid w:val="000D5653"/>
    <w:rsid w:val="000D56FE"/>
    <w:rsid w:val="000D60BE"/>
    <w:rsid w:val="000D7872"/>
    <w:rsid w:val="000E011F"/>
    <w:rsid w:val="000E1D23"/>
    <w:rsid w:val="000E1EEC"/>
    <w:rsid w:val="000E37DA"/>
    <w:rsid w:val="000E39E8"/>
    <w:rsid w:val="000E5B7A"/>
    <w:rsid w:val="000E61E8"/>
    <w:rsid w:val="000E70D9"/>
    <w:rsid w:val="000E73D6"/>
    <w:rsid w:val="000E74BA"/>
    <w:rsid w:val="000E7BC6"/>
    <w:rsid w:val="000F0F6D"/>
    <w:rsid w:val="000F10B3"/>
    <w:rsid w:val="000F14F8"/>
    <w:rsid w:val="000F1541"/>
    <w:rsid w:val="000F1974"/>
    <w:rsid w:val="000F3697"/>
    <w:rsid w:val="000F3CB7"/>
    <w:rsid w:val="000F45EE"/>
    <w:rsid w:val="000F4F43"/>
    <w:rsid w:val="000F6CED"/>
    <w:rsid w:val="000F70BE"/>
    <w:rsid w:val="000F7B8C"/>
    <w:rsid w:val="000F7C09"/>
    <w:rsid w:val="000F7FC0"/>
    <w:rsid w:val="00100003"/>
    <w:rsid w:val="001006CA"/>
    <w:rsid w:val="001017CC"/>
    <w:rsid w:val="00102658"/>
    <w:rsid w:val="00105F86"/>
    <w:rsid w:val="0010687D"/>
    <w:rsid w:val="00106E60"/>
    <w:rsid w:val="0010705B"/>
    <w:rsid w:val="001100EC"/>
    <w:rsid w:val="00110818"/>
    <w:rsid w:val="001108FD"/>
    <w:rsid w:val="00110F41"/>
    <w:rsid w:val="0011103B"/>
    <w:rsid w:val="001117AA"/>
    <w:rsid w:val="00112206"/>
    <w:rsid w:val="001123E8"/>
    <w:rsid w:val="00114780"/>
    <w:rsid w:val="001147F2"/>
    <w:rsid w:val="00114A0E"/>
    <w:rsid w:val="00114B5B"/>
    <w:rsid w:val="00114C17"/>
    <w:rsid w:val="00114DB9"/>
    <w:rsid w:val="00115E06"/>
    <w:rsid w:val="0011799A"/>
    <w:rsid w:val="00117BB2"/>
    <w:rsid w:val="00120DC7"/>
    <w:rsid w:val="00121438"/>
    <w:rsid w:val="00121A9F"/>
    <w:rsid w:val="001229DD"/>
    <w:rsid w:val="00122D1F"/>
    <w:rsid w:val="00123492"/>
    <w:rsid w:val="0012372D"/>
    <w:rsid w:val="00123B92"/>
    <w:rsid w:val="00123C0C"/>
    <w:rsid w:val="00123CDB"/>
    <w:rsid w:val="00123D10"/>
    <w:rsid w:val="00126483"/>
    <w:rsid w:val="00126792"/>
    <w:rsid w:val="001268DE"/>
    <w:rsid w:val="00127033"/>
    <w:rsid w:val="0012706A"/>
    <w:rsid w:val="001274F9"/>
    <w:rsid w:val="0012791E"/>
    <w:rsid w:val="001300D0"/>
    <w:rsid w:val="001304FE"/>
    <w:rsid w:val="001305CB"/>
    <w:rsid w:val="001307BF"/>
    <w:rsid w:val="00130B21"/>
    <w:rsid w:val="001312EA"/>
    <w:rsid w:val="00131D63"/>
    <w:rsid w:val="001323C1"/>
    <w:rsid w:val="001331BE"/>
    <w:rsid w:val="0013413D"/>
    <w:rsid w:val="001346C5"/>
    <w:rsid w:val="0013486B"/>
    <w:rsid w:val="00134EB2"/>
    <w:rsid w:val="0013551A"/>
    <w:rsid w:val="00136476"/>
    <w:rsid w:val="00140C70"/>
    <w:rsid w:val="001416CE"/>
    <w:rsid w:val="001420D7"/>
    <w:rsid w:val="0014228F"/>
    <w:rsid w:val="0014251D"/>
    <w:rsid w:val="00142FA9"/>
    <w:rsid w:val="00143C90"/>
    <w:rsid w:val="0014575C"/>
    <w:rsid w:val="00147068"/>
    <w:rsid w:val="0014765C"/>
    <w:rsid w:val="001500DF"/>
    <w:rsid w:val="00150CF0"/>
    <w:rsid w:val="00151B09"/>
    <w:rsid w:val="00152151"/>
    <w:rsid w:val="001525A2"/>
    <w:rsid w:val="0015303D"/>
    <w:rsid w:val="001541E9"/>
    <w:rsid w:val="00155A1E"/>
    <w:rsid w:val="00155FEB"/>
    <w:rsid w:val="00156320"/>
    <w:rsid w:val="0015746B"/>
    <w:rsid w:val="00157B7D"/>
    <w:rsid w:val="0016046C"/>
    <w:rsid w:val="001604C9"/>
    <w:rsid w:val="00161115"/>
    <w:rsid w:val="00161F6F"/>
    <w:rsid w:val="001631AE"/>
    <w:rsid w:val="00163F7C"/>
    <w:rsid w:val="0016513B"/>
    <w:rsid w:val="001662C7"/>
    <w:rsid w:val="0016704C"/>
    <w:rsid w:val="0017157E"/>
    <w:rsid w:val="00171EED"/>
    <w:rsid w:val="0017250B"/>
    <w:rsid w:val="00172C59"/>
    <w:rsid w:val="001748CB"/>
    <w:rsid w:val="0017514D"/>
    <w:rsid w:val="0017543F"/>
    <w:rsid w:val="0017556B"/>
    <w:rsid w:val="00175BF7"/>
    <w:rsid w:val="00177E9C"/>
    <w:rsid w:val="00181317"/>
    <w:rsid w:val="00181741"/>
    <w:rsid w:val="00182077"/>
    <w:rsid w:val="00182340"/>
    <w:rsid w:val="001829A9"/>
    <w:rsid w:val="00182C5F"/>
    <w:rsid w:val="00182E0B"/>
    <w:rsid w:val="001838CB"/>
    <w:rsid w:val="001839EF"/>
    <w:rsid w:val="001846AD"/>
    <w:rsid w:val="00184DBA"/>
    <w:rsid w:val="0018586A"/>
    <w:rsid w:val="001864EB"/>
    <w:rsid w:val="001865A7"/>
    <w:rsid w:val="00187720"/>
    <w:rsid w:val="0019156B"/>
    <w:rsid w:val="00192453"/>
    <w:rsid w:val="0019251E"/>
    <w:rsid w:val="001927D3"/>
    <w:rsid w:val="00192E53"/>
    <w:rsid w:val="0019352F"/>
    <w:rsid w:val="00193ED2"/>
    <w:rsid w:val="00193F1E"/>
    <w:rsid w:val="001941C5"/>
    <w:rsid w:val="00194BF9"/>
    <w:rsid w:val="0019730C"/>
    <w:rsid w:val="00197517"/>
    <w:rsid w:val="00197E66"/>
    <w:rsid w:val="001A04DD"/>
    <w:rsid w:val="001A233D"/>
    <w:rsid w:val="001A2D99"/>
    <w:rsid w:val="001A32D4"/>
    <w:rsid w:val="001A35C2"/>
    <w:rsid w:val="001A3FD1"/>
    <w:rsid w:val="001A4087"/>
    <w:rsid w:val="001A40F5"/>
    <w:rsid w:val="001A4A5D"/>
    <w:rsid w:val="001A4E43"/>
    <w:rsid w:val="001A55E5"/>
    <w:rsid w:val="001A579C"/>
    <w:rsid w:val="001A5906"/>
    <w:rsid w:val="001A67B0"/>
    <w:rsid w:val="001B1646"/>
    <w:rsid w:val="001B27C9"/>
    <w:rsid w:val="001B2A31"/>
    <w:rsid w:val="001B3204"/>
    <w:rsid w:val="001B33D8"/>
    <w:rsid w:val="001B3BF7"/>
    <w:rsid w:val="001B40B3"/>
    <w:rsid w:val="001B4B94"/>
    <w:rsid w:val="001B5A46"/>
    <w:rsid w:val="001B6314"/>
    <w:rsid w:val="001B73A2"/>
    <w:rsid w:val="001B747E"/>
    <w:rsid w:val="001B7C0C"/>
    <w:rsid w:val="001B7CCB"/>
    <w:rsid w:val="001B7D07"/>
    <w:rsid w:val="001B7F32"/>
    <w:rsid w:val="001C171C"/>
    <w:rsid w:val="001C351C"/>
    <w:rsid w:val="001C37E2"/>
    <w:rsid w:val="001C3A22"/>
    <w:rsid w:val="001C4467"/>
    <w:rsid w:val="001C4B90"/>
    <w:rsid w:val="001C5815"/>
    <w:rsid w:val="001C5936"/>
    <w:rsid w:val="001C628D"/>
    <w:rsid w:val="001C6CC2"/>
    <w:rsid w:val="001C6F07"/>
    <w:rsid w:val="001C74BB"/>
    <w:rsid w:val="001C78E3"/>
    <w:rsid w:val="001C7EA0"/>
    <w:rsid w:val="001D0D91"/>
    <w:rsid w:val="001D1533"/>
    <w:rsid w:val="001D1CDB"/>
    <w:rsid w:val="001D3035"/>
    <w:rsid w:val="001D34AE"/>
    <w:rsid w:val="001D48BF"/>
    <w:rsid w:val="001D5632"/>
    <w:rsid w:val="001D6584"/>
    <w:rsid w:val="001D725C"/>
    <w:rsid w:val="001D7988"/>
    <w:rsid w:val="001D7ACA"/>
    <w:rsid w:val="001D7B36"/>
    <w:rsid w:val="001E0088"/>
    <w:rsid w:val="001E011E"/>
    <w:rsid w:val="001E0394"/>
    <w:rsid w:val="001E03B9"/>
    <w:rsid w:val="001E13AA"/>
    <w:rsid w:val="001E19B1"/>
    <w:rsid w:val="001E34DE"/>
    <w:rsid w:val="001E3C39"/>
    <w:rsid w:val="001E3D13"/>
    <w:rsid w:val="001E52A6"/>
    <w:rsid w:val="001E66E0"/>
    <w:rsid w:val="001E7659"/>
    <w:rsid w:val="001E7992"/>
    <w:rsid w:val="001E7D16"/>
    <w:rsid w:val="001F08FC"/>
    <w:rsid w:val="001F0F77"/>
    <w:rsid w:val="001F1021"/>
    <w:rsid w:val="001F269D"/>
    <w:rsid w:val="001F3F61"/>
    <w:rsid w:val="001F40B1"/>
    <w:rsid w:val="001F4F2B"/>
    <w:rsid w:val="001F5D31"/>
    <w:rsid w:val="001F5FFE"/>
    <w:rsid w:val="001F6714"/>
    <w:rsid w:val="001F69BD"/>
    <w:rsid w:val="001F7E2E"/>
    <w:rsid w:val="00201C66"/>
    <w:rsid w:val="00201CC3"/>
    <w:rsid w:val="00201E00"/>
    <w:rsid w:val="00202290"/>
    <w:rsid w:val="00202882"/>
    <w:rsid w:val="00203FD1"/>
    <w:rsid w:val="002068A1"/>
    <w:rsid w:val="00206DBF"/>
    <w:rsid w:val="00206F2C"/>
    <w:rsid w:val="00207807"/>
    <w:rsid w:val="0021137F"/>
    <w:rsid w:val="002116CA"/>
    <w:rsid w:val="00212A09"/>
    <w:rsid w:val="0021427B"/>
    <w:rsid w:val="00214D4E"/>
    <w:rsid w:val="00215383"/>
    <w:rsid w:val="00215384"/>
    <w:rsid w:val="002162CE"/>
    <w:rsid w:val="00216969"/>
    <w:rsid w:val="00217801"/>
    <w:rsid w:val="00217953"/>
    <w:rsid w:val="0022166B"/>
    <w:rsid w:val="0022176D"/>
    <w:rsid w:val="00221C89"/>
    <w:rsid w:val="0022386E"/>
    <w:rsid w:val="00225594"/>
    <w:rsid w:val="00225835"/>
    <w:rsid w:val="002261FA"/>
    <w:rsid w:val="0022700F"/>
    <w:rsid w:val="00227BA4"/>
    <w:rsid w:val="00230050"/>
    <w:rsid w:val="00232A1C"/>
    <w:rsid w:val="00233242"/>
    <w:rsid w:val="00233634"/>
    <w:rsid w:val="0023383E"/>
    <w:rsid w:val="002339B7"/>
    <w:rsid w:val="002341DE"/>
    <w:rsid w:val="0023434D"/>
    <w:rsid w:val="002351C1"/>
    <w:rsid w:val="00242C24"/>
    <w:rsid w:val="00243A8D"/>
    <w:rsid w:val="00244444"/>
    <w:rsid w:val="00245D84"/>
    <w:rsid w:val="0024684F"/>
    <w:rsid w:val="002471CB"/>
    <w:rsid w:val="0024771F"/>
    <w:rsid w:val="00250184"/>
    <w:rsid w:val="0025053D"/>
    <w:rsid w:val="0025170B"/>
    <w:rsid w:val="002522CD"/>
    <w:rsid w:val="00252876"/>
    <w:rsid w:val="002528F5"/>
    <w:rsid w:val="00255196"/>
    <w:rsid w:val="00255BC4"/>
    <w:rsid w:val="00257825"/>
    <w:rsid w:val="00260334"/>
    <w:rsid w:val="002613C3"/>
    <w:rsid w:val="0026148D"/>
    <w:rsid w:val="002643F9"/>
    <w:rsid w:val="0026668D"/>
    <w:rsid w:val="002666B6"/>
    <w:rsid w:val="00270BA0"/>
    <w:rsid w:val="00270D41"/>
    <w:rsid w:val="00271800"/>
    <w:rsid w:val="00271E07"/>
    <w:rsid w:val="00272782"/>
    <w:rsid w:val="00273557"/>
    <w:rsid w:val="002737B4"/>
    <w:rsid w:val="00273A29"/>
    <w:rsid w:val="00273C80"/>
    <w:rsid w:val="00273EAB"/>
    <w:rsid w:val="00275703"/>
    <w:rsid w:val="00275A0F"/>
    <w:rsid w:val="002766F3"/>
    <w:rsid w:val="00277475"/>
    <w:rsid w:val="00277962"/>
    <w:rsid w:val="00280B9C"/>
    <w:rsid w:val="00281B6F"/>
    <w:rsid w:val="0028396E"/>
    <w:rsid w:val="00283F4E"/>
    <w:rsid w:val="00284991"/>
    <w:rsid w:val="002855E1"/>
    <w:rsid w:val="00285B4F"/>
    <w:rsid w:val="00285FEB"/>
    <w:rsid w:val="00287EFA"/>
    <w:rsid w:val="00290898"/>
    <w:rsid w:val="00292C68"/>
    <w:rsid w:val="00293F14"/>
    <w:rsid w:val="002947AD"/>
    <w:rsid w:val="00294F02"/>
    <w:rsid w:val="00295583"/>
    <w:rsid w:val="0029585C"/>
    <w:rsid w:val="00295D02"/>
    <w:rsid w:val="00295EA4"/>
    <w:rsid w:val="00296173"/>
    <w:rsid w:val="00296DF6"/>
    <w:rsid w:val="00296EB1"/>
    <w:rsid w:val="00296F24"/>
    <w:rsid w:val="00297122"/>
    <w:rsid w:val="00297E77"/>
    <w:rsid w:val="002A1243"/>
    <w:rsid w:val="002A1BDE"/>
    <w:rsid w:val="002A1DE4"/>
    <w:rsid w:val="002A2D3C"/>
    <w:rsid w:val="002A3EBC"/>
    <w:rsid w:val="002A4164"/>
    <w:rsid w:val="002A4BD8"/>
    <w:rsid w:val="002A5568"/>
    <w:rsid w:val="002A5927"/>
    <w:rsid w:val="002A61C0"/>
    <w:rsid w:val="002A6227"/>
    <w:rsid w:val="002A634C"/>
    <w:rsid w:val="002A70BE"/>
    <w:rsid w:val="002A761E"/>
    <w:rsid w:val="002A761F"/>
    <w:rsid w:val="002A7D4D"/>
    <w:rsid w:val="002B14C2"/>
    <w:rsid w:val="002B1603"/>
    <w:rsid w:val="002B17C6"/>
    <w:rsid w:val="002B19C1"/>
    <w:rsid w:val="002B2137"/>
    <w:rsid w:val="002B25F4"/>
    <w:rsid w:val="002B28DE"/>
    <w:rsid w:val="002B3271"/>
    <w:rsid w:val="002B3960"/>
    <w:rsid w:val="002B3AEB"/>
    <w:rsid w:val="002B3FE3"/>
    <w:rsid w:val="002B556D"/>
    <w:rsid w:val="002B5C39"/>
    <w:rsid w:val="002B5E28"/>
    <w:rsid w:val="002B6E61"/>
    <w:rsid w:val="002B7539"/>
    <w:rsid w:val="002B7A6B"/>
    <w:rsid w:val="002C0D99"/>
    <w:rsid w:val="002C2038"/>
    <w:rsid w:val="002C22A4"/>
    <w:rsid w:val="002C2C69"/>
    <w:rsid w:val="002C4EC7"/>
    <w:rsid w:val="002C5477"/>
    <w:rsid w:val="002C5757"/>
    <w:rsid w:val="002C60C0"/>
    <w:rsid w:val="002C64CC"/>
    <w:rsid w:val="002C6667"/>
    <w:rsid w:val="002C737B"/>
    <w:rsid w:val="002C7801"/>
    <w:rsid w:val="002C7D3C"/>
    <w:rsid w:val="002D13C1"/>
    <w:rsid w:val="002D2B7E"/>
    <w:rsid w:val="002D2CFE"/>
    <w:rsid w:val="002D47A6"/>
    <w:rsid w:val="002D47BB"/>
    <w:rsid w:val="002D624A"/>
    <w:rsid w:val="002D65ED"/>
    <w:rsid w:val="002D6B19"/>
    <w:rsid w:val="002D7249"/>
    <w:rsid w:val="002D7E34"/>
    <w:rsid w:val="002E0446"/>
    <w:rsid w:val="002E1942"/>
    <w:rsid w:val="002E4122"/>
    <w:rsid w:val="002E43B1"/>
    <w:rsid w:val="002E47D6"/>
    <w:rsid w:val="002E4E8C"/>
    <w:rsid w:val="002E4F3F"/>
    <w:rsid w:val="002E556F"/>
    <w:rsid w:val="002E678E"/>
    <w:rsid w:val="002E69E0"/>
    <w:rsid w:val="002E7085"/>
    <w:rsid w:val="002F0DDB"/>
    <w:rsid w:val="002F12B1"/>
    <w:rsid w:val="002F2AE2"/>
    <w:rsid w:val="002F2C9E"/>
    <w:rsid w:val="002F3E3D"/>
    <w:rsid w:val="002F3F90"/>
    <w:rsid w:val="002F4450"/>
    <w:rsid w:val="002F459A"/>
    <w:rsid w:val="002F511F"/>
    <w:rsid w:val="002F5197"/>
    <w:rsid w:val="002F7E40"/>
    <w:rsid w:val="00300716"/>
    <w:rsid w:val="003013D1"/>
    <w:rsid w:val="003015FA"/>
    <w:rsid w:val="003020C2"/>
    <w:rsid w:val="00302586"/>
    <w:rsid w:val="00302B12"/>
    <w:rsid w:val="00302BB2"/>
    <w:rsid w:val="00303E4A"/>
    <w:rsid w:val="00304036"/>
    <w:rsid w:val="0030428B"/>
    <w:rsid w:val="00304769"/>
    <w:rsid w:val="00304986"/>
    <w:rsid w:val="00304ADE"/>
    <w:rsid w:val="00304B4A"/>
    <w:rsid w:val="00306A65"/>
    <w:rsid w:val="003100F6"/>
    <w:rsid w:val="00311322"/>
    <w:rsid w:val="0031229E"/>
    <w:rsid w:val="0031233C"/>
    <w:rsid w:val="00312B76"/>
    <w:rsid w:val="00312E41"/>
    <w:rsid w:val="00313B27"/>
    <w:rsid w:val="003141BC"/>
    <w:rsid w:val="003146B5"/>
    <w:rsid w:val="00314703"/>
    <w:rsid w:val="00315205"/>
    <w:rsid w:val="0031569F"/>
    <w:rsid w:val="00316122"/>
    <w:rsid w:val="0031683D"/>
    <w:rsid w:val="00316D5A"/>
    <w:rsid w:val="00317657"/>
    <w:rsid w:val="00317C8E"/>
    <w:rsid w:val="00317CB1"/>
    <w:rsid w:val="00320356"/>
    <w:rsid w:val="00321AB8"/>
    <w:rsid w:val="00321F1C"/>
    <w:rsid w:val="0032354B"/>
    <w:rsid w:val="00323CE5"/>
    <w:rsid w:val="00323D73"/>
    <w:rsid w:val="00323F1A"/>
    <w:rsid w:val="003247DC"/>
    <w:rsid w:val="00325BB3"/>
    <w:rsid w:val="00326D40"/>
    <w:rsid w:val="0032740E"/>
    <w:rsid w:val="00327649"/>
    <w:rsid w:val="00327B07"/>
    <w:rsid w:val="0033032B"/>
    <w:rsid w:val="0033040C"/>
    <w:rsid w:val="00331601"/>
    <w:rsid w:val="0033163A"/>
    <w:rsid w:val="00331A4D"/>
    <w:rsid w:val="00331A68"/>
    <w:rsid w:val="00331C3E"/>
    <w:rsid w:val="00332703"/>
    <w:rsid w:val="00332B4D"/>
    <w:rsid w:val="00332C4D"/>
    <w:rsid w:val="003331E8"/>
    <w:rsid w:val="0033320C"/>
    <w:rsid w:val="003333D6"/>
    <w:rsid w:val="00333979"/>
    <w:rsid w:val="0033446B"/>
    <w:rsid w:val="003355A3"/>
    <w:rsid w:val="003358C0"/>
    <w:rsid w:val="00335910"/>
    <w:rsid w:val="00335A24"/>
    <w:rsid w:val="00335FA3"/>
    <w:rsid w:val="00336345"/>
    <w:rsid w:val="00336561"/>
    <w:rsid w:val="00336779"/>
    <w:rsid w:val="00336D1A"/>
    <w:rsid w:val="0033726A"/>
    <w:rsid w:val="00337D2E"/>
    <w:rsid w:val="00340674"/>
    <w:rsid w:val="00340DDA"/>
    <w:rsid w:val="00340F06"/>
    <w:rsid w:val="00341DD4"/>
    <w:rsid w:val="00341EAE"/>
    <w:rsid w:val="003426AA"/>
    <w:rsid w:val="003426F0"/>
    <w:rsid w:val="00342D36"/>
    <w:rsid w:val="00343894"/>
    <w:rsid w:val="003439E8"/>
    <w:rsid w:val="00345D55"/>
    <w:rsid w:val="00346676"/>
    <w:rsid w:val="003468FB"/>
    <w:rsid w:val="003472E0"/>
    <w:rsid w:val="00347DE3"/>
    <w:rsid w:val="00350A7F"/>
    <w:rsid w:val="0035149A"/>
    <w:rsid w:val="00352929"/>
    <w:rsid w:val="00352BF5"/>
    <w:rsid w:val="00352F1E"/>
    <w:rsid w:val="003545CF"/>
    <w:rsid w:val="00355095"/>
    <w:rsid w:val="00356655"/>
    <w:rsid w:val="00356F08"/>
    <w:rsid w:val="003571D9"/>
    <w:rsid w:val="003572B7"/>
    <w:rsid w:val="00360204"/>
    <w:rsid w:val="00360BBF"/>
    <w:rsid w:val="00361292"/>
    <w:rsid w:val="00361689"/>
    <w:rsid w:val="003622D3"/>
    <w:rsid w:val="00362375"/>
    <w:rsid w:val="0036237D"/>
    <w:rsid w:val="00362EAE"/>
    <w:rsid w:val="00363137"/>
    <w:rsid w:val="003631C1"/>
    <w:rsid w:val="00363FD2"/>
    <w:rsid w:val="003645BB"/>
    <w:rsid w:val="00365074"/>
    <w:rsid w:val="0036565D"/>
    <w:rsid w:val="00365693"/>
    <w:rsid w:val="0036584E"/>
    <w:rsid w:val="003665D2"/>
    <w:rsid w:val="00366CA0"/>
    <w:rsid w:val="00366DF0"/>
    <w:rsid w:val="00366F2B"/>
    <w:rsid w:val="00367A2C"/>
    <w:rsid w:val="00370772"/>
    <w:rsid w:val="00371805"/>
    <w:rsid w:val="00371A1E"/>
    <w:rsid w:val="00371F61"/>
    <w:rsid w:val="003720C8"/>
    <w:rsid w:val="00372158"/>
    <w:rsid w:val="003722D0"/>
    <w:rsid w:val="003730B1"/>
    <w:rsid w:val="003740D6"/>
    <w:rsid w:val="00375406"/>
    <w:rsid w:val="003757AD"/>
    <w:rsid w:val="00375DD8"/>
    <w:rsid w:val="003763C4"/>
    <w:rsid w:val="003764FE"/>
    <w:rsid w:val="00376B36"/>
    <w:rsid w:val="00377A4E"/>
    <w:rsid w:val="003803CA"/>
    <w:rsid w:val="00380F70"/>
    <w:rsid w:val="00382A0D"/>
    <w:rsid w:val="00382F75"/>
    <w:rsid w:val="00383854"/>
    <w:rsid w:val="00383B9E"/>
    <w:rsid w:val="00384186"/>
    <w:rsid w:val="003842B1"/>
    <w:rsid w:val="0038470D"/>
    <w:rsid w:val="00384A8B"/>
    <w:rsid w:val="00384C67"/>
    <w:rsid w:val="003856AC"/>
    <w:rsid w:val="00385EE4"/>
    <w:rsid w:val="00386562"/>
    <w:rsid w:val="00386F87"/>
    <w:rsid w:val="00387A3F"/>
    <w:rsid w:val="00390C5A"/>
    <w:rsid w:val="00390DFC"/>
    <w:rsid w:val="003923F2"/>
    <w:rsid w:val="00392749"/>
    <w:rsid w:val="003928AA"/>
    <w:rsid w:val="0039398A"/>
    <w:rsid w:val="00393B11"/>
    <w:rsid w:val="00394343"/>
    <w:rsid w:val="00394561"/>
    <w:rsid w:val="003949F9"/>
    <w:rsid w:val="0039527A"/>
    <w:rsid w:val="00395643"/>
    <w:rsid w:val="00395BD3"/>
    <w:rsid w:val="00397269"/>
    <w:rsid w:val="00397708"/>
    <w:rsid w:val="00397D66"/>
    <w:rsid w:val="003A02EF"/>
    <w:rsid w:val="003A11F9"/>
    <w:rsid w:val="003A36B2"/>
    <w:rsid w:val="003A389F"/>
    <w:rsid w:val="003A3C71"/>
    <w:rsid w:val="003A3DC9"/>
    <w:rsid w:val="003A4E89"/>
    <w:rsid w:val="003A50A3"/>
    <w:rsid w:val="003A5A15"/>
    <w:rsid w:val="003A5A5C"/>
    <w:rsid w:val="003A5C35"/>
    <w:rsid w:val="003A65D1"/>
    <w:rsid w:val="003A65D2"/>
    <w:rsid w:val="003A76C7"/>
    <w:rsid w:val="003A7B34"/>
    <w:rsid w:val="003B01A6"/>
    <w:rsid w:val="003B0921"/>
    <w:rsid w:val="003B13D4"/>
    <w:rsid w:val="003B1B42"/>
    <w:rsid w:val="003B1BFD"/>
    <w:rsid w:val="003B21B3"/>
    <w:rsid w:val="003B2248"/>
    <w:rsid w:val="003B232B"/>
    <w:rsid w:val="003B2785"/>
    <w:rsid w:val="003B294E"/>
    <w:rsid w:val="003B3FE6"/>
    <w:rsid w:val="003B43C4"/>
    <w:rsid w:val="003B45E4"/>
    <w:rsid w:val="003B4A96"/>
    <w:rsid w:val="003B50D2"/>
    <w:rsid w:val="003B5402"/>
    <w:rsid w:val="003B5B3F"/>
    <w:rsid w:val="003B5E77"/>
    <w:rsid w:val="003B5ECF"/>
    <w:rsid w:val="003B7FF7"/>
    <w:rsid w:val="003C046F"/>
    <w:rsid w:val="003C0531"/>
    <w:rsid w:val="003C137E"/>
    <w:rsid w:val="003C15C0"/>
    <w:rsid w:val="003C16A2"/>
    <w:rsid w:val="003C218A"/>
    <w:rsid w:val="003C276F"/>
    <w:rsid w:val="003C3A34"/>
    <w:rsid w:val="003C4043"/>
    <w:rsid w:val="003C49C7"/>
    <w:rsid w:val="003C528C"/>
    <w:rsid w:val="003C6E59"/>
    <w:rsid w:val="003C6E64"/>
    <w:rsid w:val="003C7D87"/>
    <w:rsid w:val="003D0E6F"/>
    <w:rsid w:val="003D1F42"/>
    <w:rsid w:val="003D36F1"/>
    <w:rsid w:val="003D4B24"/>
    <w:rsid w:val="003D4D45"/>
    <w:rsid w:val="003D52CF"/>
    <w:rsid w:val="003D5C7B"/>
    <w:rsid w:val="003D623C"/>
    <w:rsid w:val="003D6D45"/>
    <w:rsid w:val="003D783A"/>
    <w:rsid w:val="003D79E3"/>
    <w:rsid w:val="003D7DE0"/>
    <w:rsid w:val="003E0375"/>
    <w:rsid w:val="003E2D20"/>
    <w:rsid w:val="003E541E"/>
    <w:rsid w:val="003E7186"/>
    <w:rsid w:val="003F0D08"/>
    <w:rsid w:val="003F138C"/>
    <w:rsid w:val="003F22EC"/>
    <w:rsid w:val="003F32BB"/>
    <w:rsid w:val="003F549E"/>
    <w:rsid w:val="003F631B"/>
    <w:rsid w:val="003F6F21"/>
    <w:rsid w:val="003F6FA8"/>
    <w:rsid w:val="003F77E5"/>
    <w:rsid w:val="00400324"/>
    <w:rsid w:val="00400D91"/>
    <w:rsid w:val="00400D94"/>
    <w:rsid w:val="0040254B"/>
    <w:rsid w:val="00402CF3"/>
    <w:rsid w:val="0040380F"/>
    <w:rsid w:val="004040EA"/>
    <w:rsid w:val="004044D4"/>
    <w:rsid w:val="00406251"/>
    <w:rsid w:val="00406E4A"/>
    <w:rsid w:val="0040775C"/>
    <w:rsid w:val="00407B5D"/>
    <w:rsid w:val="00407FB8"/>
    <w:rsid w:val="0041194E"/>
    <w:rsid w:val="00413206"/>
    <w:rsid w:val="00413403"/>
    <w:rsid w:val="00413569"/>
    <w:rsid w:val="00413C47"/>
    <w:rsid w:val="00414322"/>
    <w:rsid w:val="004145F2"/>
    <w:rsid w:val="00414DEE"/>
    <w:rsid w:val="0041503A"/>
    <w:rsid w:val="00415CD1"/>
    <w:rsid w:val="00415CEA"/>
    <w:rsid w:val="004165AD"/>
    <w:rsid w:val="004174E7"/>
    <w:rsid w:val="00421068"/>
    <w:rsid w:val="00421963"/>
    <w:rsid w:val="00422B0A"/>
    <w:rsid w:val="00422D9D"/>
    <w:rsid w:val="00424003"/>
    <w:rsid w:val="00424AA6"/>
    <w:rsid w:val="00424F05"/>
    <w:rsid w:val="00425071"/>
    <w:rsid w:val="004268C9"/>
    <w:rsid w:val="00426A47"/>
    <w:rsid w:val="00426A7C"/>
    <w:rsid w:val="0042737A"/>
    <w:rsid w:val="0043014B"/>
    <w:rsid w:val="0043064E"/>
    <w:rsid w:val="00430DD7"/>
    <w:rsid w:val="00431E80"/>
    <w:rsid w:val="0043276F"/>
    <w:rsid w:val="004358B0"/>
    <w:rsid w:val="0043630F"/>
    <w:rsid w:val="00436729"/>
    <w:rsid w:val="00437C79"/>
    <w:rsid w:val="00440902"/>
    <w:rsid w:val="00441595"/>
    <w:rsid w:val="0044201D"/>
    <w:rsid w:val="00442EFA"/>
    <w:rsid w:val="00445835"/>
    <w:rsid w:val="00446F90"/>
    <w:rsid w:val="00447340"/>
    <w:rsid w:val="00450578"/>
    <w:rsid w:val="00451716"/>
    <w:rsid w:val="00451788"/>
    <w:rsid w:val="00451A8B"/>
    <w:rsid w:val="00453213"/>
    <w:rsid w:val="00453477"/>
    <w:rsid w:val="00454843"/>
    <w:rsid w:val="0045505E"/>
    <w:rsid w:val="004553D5"/>
    <w:rsid w:val="0045688E"/>
    <w:rsid w:val="00456CB7"/>
    <w:rsid w:val="00457B75"/>
    <w:rsid w:val="00457CA8"/>
    <w:rsid w:val="004601BE"/>
    <w:rsid w:val="004602CB"/>
    <w:rsid w:val="00460815"/>
    <w:rsid w:val="00461E0D"/>
    <w:rsid w:val="00462D9B"/>
    <w:rsid w:val="004634EB"/>
    <w:rsid w:val="0046372B"/>
    <w:rsid w:val="00464C6F"/>
    <w:rsid w:val="0046605B"/>
    <w:rsid w:val="0046692B"/>
    <w:rsid w:val="00467031"/>
    <w:rsid w:val="0047020E"/>
    <w:rsid w:val="00471BD6"/>
    <w:rsid w:val="004721DD"/>
    <w:rsid w:val="004726C4"/>
    <w:rsid w:val="0047290D"/>
    <w:rsid w:val="004744F3"/>
    <w:rsid w:val="00474C87"/>
    <w:rsid w:val="00474D28"/>
    <w:rsid w:val="00475DB3"/>
    <w:rsid w:val="004760E2"/>
    <w:rsid w:val="00477359"/>
    <w:rsid w:val="00480156"/>
    <w:rsid w:val="00480EC1"/>
    <w:rsid w:val="00483773"/>
    <w:rsid w:val="00483DDE"/>
    <w:rsid w:val="00484408"/>
    <w:rsid w:val="00484917"/>
    <w:rsid w:val="00484A9B"/>
    <w:rsid w:val="00485BF8"/>
    <w:rsid w:val="00486774"/>
    <w:rsid w:val="00486E22"/>
    <w:rsid w:val="004878BE"/>
    <w:rsid w:val="004915FC"/>
    <w:rsid w:val="00491A76"/>
    <w:rsid w:val="004924FE"/>
    <w:rsid w:val="00492752"/>
    <w:rsid w:val="004947E8"/>
    <w:rsid w:val="004958BA"/>
    <w:rsid w:val="00495A6B"/>
    <w:rsid w:val="004966E7"/>
    <w:rsid w:val="004975E3"/>
    <w:rsid w:val="00497D1D"/>
    <w:rsid w:val="004A0540"/>
    <w:rsid w:val="004A0F5D"/>
    <w:rsid w:val="004A145D"/>
    <w:rsid w:val="004A1A0B"/>
    <w:rsid w:val="004A1C72"/>
    <w:rsid w:val="004A21D6"/>
    <w:rsid w:val="004A2921"/>
    <w:rsid w:val="004A35DE"/>
    <w:rsid w:val="004A3B00"/>
    <w:rsid w:val="004A4120"/>
    <w:rsid w:val="004A41DC"/>
    <w:rsid w:val="004A4B00"/>
    <w:rsid w:val="004A4BF8"/>
    <w:rsid w:val="004A6EEC"/>
    <w:rsid w:val="004A7E8B"/>
    <w:rsid w:val="004B0018"/>
    <w:rsid w:val="004B0563"/>
    <w:rsid w:val="004B14C6"/>
    <w:rsid w:val="004B2031"/>
    <w:rsid w:val="004B25ED"/>
    <w:rsid w:val="004B26CC"/>
    <w:rsid w:val="004B2BDF"/>
    <w:rsid w:val="004B3057"/>
    <w:rsid w:val="004B3431"/>
    <w:rsid w:val="004B4ECD"/>
    <w:rsid w:val="004B5CF8"/>
    <w:rsid w:val="004B633E"/>
    <w:rsid w:val="004B6741"/>
    <w:rsid w:val="004B7060"/>
    <w:rsid w:val="004B71D1"/>
    <w:rsid w:val="004C0565"/>
    <w:rsid w:val="004C0630"/>
    <w:rsid w:val="004C0B46"/>
    <w:rsid w:val="004C0FF1"/>
    <w:rsid w:val="004C1138"/>
    <w:rsid w:val="004C2F92"/>
    <w:rsid w:val="004C4735"/>
    <w:rsid w:val="004C49A4"/>
    <w:rsid w:val="004C5C3D"/>
    <w:rsid w:val="004C67E2"/>
    <w:rsid w:val="004C67F1"/>
    <w:rsid w:val="004C6ED6"/>
    <w:rsid w:val="004D007B"/>
    <w:rsid w:val="004D233F"/>
    <w:rsid w:val="004D46B1"/>
    <w:rsid w:val="004D4D50"/>
    <w:rsid w:val="004D4EAF"/>
    <w:rsid w:val="004D4F71"/>
    <w:rsid w:val="004D60D2"/>
    <w:rsid w:val="004D634E"/>
    <w:rsid w:val="004D6881"/>
    <w:rsid w:val="004D69CA"/>
    <w:rsid w:val="004D69CD"/>
    <w:rsid w:val="004D6BB6"/>
    <w:rsid w:val="004D7018"/>
    <w:rsid w:val="004D7BBD"/>
    <w:rsid w:val="004E0283"/>
    <w:rsid w:val="004E1CA7"/>
    <w:rsid w:val="004E23EA"/>
    <w:rsid w:val="004E249C"/>
    <w:rsid w:val="004E29C3"/>
    <w:rsid w:val="004E2B60"/>
    <w:rsid w:val="004E2DA1"/>
    <w:rsid w:val="004E5510"/>
    <w:rsid w:val="004E70FF"/>
    <w:rsid w:val="004E769B"/>
    <w:rsid w:val="004E7F75"/>
    <w:rsid w:val="004F270E"/>
    <w:rsid w:val="004F3BBC"/>
    <w:rsid w:val="004F440A"/>
    <w:rsid w:val="004F4A75"/>
    <w:rsid w:val="004F5040"/>
    <w:rsid w:val="004F532F"/>
    <w:rsid w:val="004F697A"/>
    <w:rsid w:val="004F6EBB"/>
    <w:rsid w:val="004F71B3"/>
    <w:rsid w:val="004F75D5"/>
    <w:rsid w:val="004F7E86"/>
    <w:rsid w:val="00500C95"/>
    <w:rsid w:val="005010AA"/>
    <w:rsid w:val="00502CD2"/>
    <w:rsid w:val="00503EB4"/>
    <w:rsid w:val="0050496E"/>
    <w:rsid w:val="0050584F"/>
    <w:rsid w:val="00505F1C"/>
    <w:rsid w:val="00506EFC"/>
    <w:rsid w:val="00506F44"/>
    <w:rsid w:val="00507014"/>
    <w:rsid w:val="005078B4"/>
    <w:rsid w:val="0051082F"/>
    <w:rsid w:val="00510C39"/>
    <w:rsid w:val="00511990"/>
    <w:rsid w:val="0051211C"/>
    <w:rsid w:val="0051273A"/>
    <w:rsid w:val="005135B6"/>
    <w:rsid w:val="00513E14"/>
    <w:rsid w:val="0051430D"/>
    <w:rsid w:val="00515C59"/>
    <w:rsid w:val="005162B7"/>
    <w:rsid w:val="0051658B"/>
    <w:rsid w:val="00516AD6"/>
    <w:rsid w:val="005179D5"/>
    <w:rsid w:val="005200BF"/>
    <w:rsid w:val="005211B4"/>
    <w:rsid w:val="00521ADE"/>
    <w:rsid w:val="005235F7"/>
    <w:rsid w:val="00523C49"/>
    <w:rsid w:val="00524398"/>
    <w:rsid w:val="005254CA"/>
    <w:rsid w:val="00525E42"/>
    <w:rsid w:val="00530442"/>
    <w:rsid w:val="005309F9"/>
    <w:rsid w:val="00530BB2"/>
    <w:rsid w:val="00530FF3"/>
    <w:rsid w:val="0053233E"/>
    <w:rsid w:val="005327F9"/>
    <w:rsid w:val="00532D81"/>
    <w:rsid w:val="005340AB"/>
    <w:rsid w:val="0053422F"/>
    <w:rsid w:val="00534C8E"/>
    <w:rsid w:val="00534D8D"/>
    <w:rsid w:val="00535B03"/>
    <w:rsid w:val="005375B6"/>
    <w:rsid w:val="005375F3"/>
    <w:rsid w:val="005378E8"/>
    <w:rsid w:val="00537C9F"/>
    <w:rsid w:val="00537E97"/>
    <w:rsid w:val="005421F0"/>
    <w:rsid w:val="005442A2"/>
    <w:rsid w:val="005449C0"/>
    <w:rsid w:val="00545638"/>
    <w:rsid w:val="00545713"/>
    <w:rsid w:val="005471AB"/>
    <w:rsid w:val="0054769D"/>
    <w:rsid w:val="00547AC9"/>
    <w:rsid w:val="005504C9"/>
    <w:rsid w:val="00550E27"/>
    <w:rsid w:val="005512C8"/>
    <w:rsid w:val="00551B10"/>
    <w:rsid w:val="00552699"/>
    <w:rsid w:val="00552893"/>
    <w:rsid w:val="00552E58"/>
    <w:rsid w:val="0055339D"/>
    <w:rsid w:val="00554641"/>
    <w:rsid w:val="00554BAD"/>
    <w:rsid w:val="00555F70"/>
    <w:rsid w:val="00555FBC"/>
    <w:rsid w:val="00557803"/>
    <w:rsid w:val="00557CC5"/>
    <w:rsid w:val="00561A7B"/>
    <w:rsid w:val="0056278B"/>
    <w:rsid w:val="00563253"/>
    <w:rsid w:val="005638AE"/>
    <w:rsid w:val="00564352"/>
    <w:rsid w:val="00564936"/>
    <w:rsid w:val="00567798"/>
    <w:rsid w:val="005704BD"/>
    <w:rsid w:val="00570669"/>
    <w:rsid w:val="00571F4D"/>
    <w:rsid w:val="00571FC4"/>
    <w:rsid w:val="00572321"/>
    <w:rsid w:val="005728C4"/>
    <w:rsid w:val="00572E1B"/>
    <w:rsid w:val="0057382E"/>
    <w:rsid w:val="005739EE"/>
    <w:rsid w:val="00575003"/>
    <w:rsid w:val="005750E5"/>
    <w:rsid w:val="005773DC"/>
    <w:rsid w:val="00577FD1"/>
    <w:rsid w:val="00580617"/>
    <w:rsid w:val="00580660"/>
    <w:rsid w:val="00581295"/>
    <w:rsid w:val="00581358"/>
    <w:rsid w:val="005819E3"/>
    <w:rsid w:val="005820BC"/>
    <w:rsid w:val="00582B46"/>
    <w:rsid w:val="00582E37"/>
    <w:rsid w:val="00584716"/>
    <w:rsid w:val="005849B9"/>
    <w:rsid w:val="005857C2"/>
    <w:rsid w:val="00586BCF"/>
    <w:rsid w:val="00587B74"/>
    <w:rsid w:val="00590710"/>
    <w:rsid w:val="00590D7D"/>
    <w:rsid w:val="00591BA6"/>
    <w:rsid w:val="00591BA8"/>
    <w:rsid w:val="00591BBE"/>
    <w:rsid w:val="00591F96"/>
    <w:rsid w:val="0059218C"/>
    <w:rsid w:val="00592426"/>
    <w:rsid w:val="005927F2"/>
    <w:rsid w:val="005933BB"/>
    <w:rsid w:val="00594532"/>
    <w:rsid w:val="0059454B"/>
    <w:rsid w:val="00595053"/>
    <w:rsid w:val="005954B3"/>
    <w:rsid w:val="005959B2"/>
    <w:rsid w:val="005A0E05"/>
    <w:rsid w:val="005A1E95"/>
    <w:rsid w:val="005A2E38"/>
    <w:rsid w:val="005A30B3"/>
    <w:rsid w:val="005A3DBC"/>
    <w:rsid w:val="005A3FEA"/>
    <w:rsid w:val="005A4401"/>
    <w:rsid w:val="005A5194"/>
    <w:rsid w:val="005A5CD0"/>
    <w:rsid w:val="005A72E0"/>
    <w:rsid w:val="005B0A2D"/>
    <w:rsid w:val="005B169F"/>
    <w:rsid w:val="005B1BC4"/>
    <w:rsid w:val="005B1D15"/>
    <w:rsid w:val="005B2E46"/>
    <w:rsid w:val="005B33FA"/>
    <w:rsid w:val="005B42CB"/>
    <w:rsid w:val="005B4481"/>
    <w:rsid w:val="005B4685"/>
    <w:rsid w:val="005B4916"/>
    <w:rsid w:val="005B5CC2"/>
    <w:rsid w:val="005B5E99"/>
    <w:rsid w:val="005B6026"/>
    <w:rsid w:val="005B689D"/>
    <w:rsid w:val="005B6C6A"/>
    <w:rsid w:val="005B703E"/>
    <w:rsid w:val="005B79FF"/>
    <w:rsid w:val="005C013A"/>
    <w:rsid w:val="005C0141"/>
    <w:rsid w:val="005C094D"/>
    <w:rsid w:val="005C15F4"/>
    <w:rsid w:val="005C1A85"/>
    <w:rsid w:val="005C1D5D"/>
    <w:rsid w:val="005C2EF4"/>
    <w:rsid w:val="005C32D2"/>
    <w:rsid w:val="005C397F"/>
    <w:rsid w:val="005C3A9A"/>
    <w:rsid w:val="005C4070"/>
    <w:rsid w:val="005C446D"/>
    <w:rsid w:val="005C488F"/>
    <w:rsid w:val="005C4D40"/>
    <w:rsid w:val="005C5E0C"/>
    <w:rsid w:val="005C5F30"/>
    <w:rsid w:val="005C7EAF"/>
    <w:rsid w:val="005D0A6A"/>
    <w:rsid w:val="005D11DE"/>
    <w:rsid w:val="005D21D0"/>
    <w:rsid w:val="005D2D3E"/>
    <w:rsid w:val="005D5A7E"/>
    <w:rsid w:val="005D5EF4"/>
    <w:rsid w:val="005D60C5"/>
    <w:rsid w:val="005D7490"/>
    <w:rsid w:val="005D74C2"/>
    <w:rsid w:val="005D7AFD"/>
    <w:rsid w:val="005E029C"/>
    <w:rsid w:val="005E03DD"/>
    <w:rsid w:val="005E08F8"/>
    <w:rsid w:val="005E1336"/>
    <w:rsid w:val="005E3428"/>
    <w:rsid w:val="005E39B5"/>
    <w:rsid w:val="005E3B47"/>
    <w:rsid w:val="005E3CB5"/>
    <w:rsid w:val="005E3CCA"/>
    <w:rsid w:val="005E426D"/>
    <w:rsid w:val="005E4CBC"/>
    <w:rsid w:val="005E4F4A"/>
    <w:rsid w:val="005E4FB3"/>
    <w:rsid w:val="005E4FDA"/>
    <w:rsid w:val="005E50C2"/>
    <w:rsid w:val="005E57A2"/>
    <w:rsid w:val="005E67EF"/>
    <w:rsid w:val="005E7337"/>
    <w:rsid w:val="005E7CD0"/>
    <w:rsid w:val="005F0D32"/>
    <w:rsid w:val="005F1A10"/>
    <w:rsid w:val="005F1F91"/>
    <w:rsid w:val="005F21E5"/>
    <w:rsid w:val="005F3121"/>
    <w:rsid w:val="005F339A"/>
    <w:rsid w:val="005F56E4"/>
    <w:rsid w:val="005F594F"/>
    <w:rsid w:val="005F59EC"/>
    <w:rsid w:val="005F5D0F"/>
    <w:rsid w:val="005F60B0"/>
    <w:rsid w:val="005F65CB"/>
    <w:rsid w:val="005F7DD3"/>
    <w:rsid w:val="00600924"/>
    <w:rsid w:val="00600A32"/>
    <w:rsid w:val="00600BC7"/>
    <w:rsid w:val="0060179C"/>
    <w:rsid w:val="00601933"/>
    <w:rsid w:val="00601BF2"/>
    <w:rsid w:val="00602184"/>
    <w:rsid w:val="00602EE6"/>
    <w:rsid w:val="00604702"/>
    <w:rsid w:val="006052EA"/>
    <w:rsid w:val="006057F7"/>
    <w:rsid w:val="00605873"/>
    <w:rsid w:val="00605D85"/>
    <w:rsid w:val="00606BA8"/>
    <w:rsid w:val="00606D2D"/>
    <w:rsid w:val="0060749F"/>
    <w:rsid w:val="006075C3"/>
    <w:rsid w:val="00607BD6"/>
    <w:rsid w:val="00607D2F"/>
    <w:rsid w:val="00610A52"/>
    <w:rsid w:val="00612759"/>
    <w:rsid w:val="0061299E"/>
    <w:rsid w:val="00612FB5"/>
    <w:rsid w:val="006138D9"/>
    <w:rsid w:val="006139B0"/>
    <w:rsid w:val="006140AD"/>
    <w:rsid w:val="00614164"/>
    <w:rsid w:val="00614230"/>
    <w:rsid w:val="00614313"/>
    <w:rsid w:val="00614681"/>
    <w:rsid w:val="006149C9"/>
    <w:rsid w:val="00614F5E"/>
    <w:rsid w:val="006151A5"/>
    <w:rsid w:val="006153DC"/>
    <w:rsid w:val="0061553F"/>
    <w:rsid w:val="00615A03"/>
    <w:rsid w:val="00617BE5"/>
    <w:rsid w:val="00617C7D"/>
    <w:rsid w:val="00620B0A"/>
    <w:rsid w:val="00621FA6"/>
    <w:rsid w:val="00622AF0"/>
    <w:rsid w:val="006239A2"/>
    <w:rsid w:val="0062514D"/>
    <w:rsid w:val="006267B3"/>
    <w:rsid w:val="00626BD2"/>
    <w:rsid w:val="00630BBE"/>
    <w:rsid w:val="00631FC7"/>
    <w:rsid w:val="006320D1"/>
    <w:rsid w:val="006330F7"/>
    <w:rsid w:val="00633C5C"/>
    <w:rsid w:val="00634408"/>
    <w:rsid w:val="00634FF0"/>
    <w:rsid w:val="00635128"/>
    <w:rsid w:val="006353BC"/>
    <w:rsid w:val="00635C53"/>
    <w:rsid w:val="006364E6"/>
    <w:rsid w:val="006368AA"/>
    <w:rsid w:val="00636AB1"/>
    <w:rsid w:val="00637683"/>
    <w:rsid w:val="006400D7"/>
    <w:rsid w:val="0064016C"/>
    <w:rsid w:val="0064152F"/>
    <w:rsid w:val="006417DE"/>
    <w:rsid w:val="00643229"/>
    <w:rsid w:val="00644143"/>
    <w:rsid w:val="0064707B"/>
    <w:rsid w:val="006479A1"/>
    <w:rsid w:val="00650D3F"/>
    <w:rsid w:val="00650E60"/>
    <w:rsid w:val="00650EB0"/>
    <w:rsid w:val="00650F3B"/>
    <w:rsid w:val="0065107D"/>
    <w:rsid w:val="00651AAB"/>
    <w:rsid w:val="00653A1D"/>
    <w:rsid w:val="00654263"/>
    <w:rsid w:val="00654EC6"/>
    <w:rsid w:val="0065555F"/>
    <w:rsid w:val="00655C48"/>
    <w:rsid w:val="006560CD"/>
    <w:rsid w:val="006561DE"/>
    <w:rsid w:val="00660276"/>
    <w:rsid w:val="006608F1"/>
    <w:rsid w:val="00661875"/>
    <w:rsid w:val="00661D30"/>
    <w:rsid w:val="00662986"/>
    <w:rsid w:val="0066315A"/>
    <w:rsid w:val="0066405C"/>
    <w:rsid w:val="00665147"/>
    <w:rsid w:val="006660FC"/>
    <w:rsid w:val="00670182"/>
    <w:rsid w:val="00670232"/>
    <w:rsid w:val="006704FE"/>
    <w:rsid w:val="0067088D"/>
    <w:rsid w:val="00670922"/>
    <w:rsid w:val="006709AE"/>
    <w:rsid w:val="00672875"/>
    <w:rsid w:val="006728E4"/>
    <w:rsid w:val="006731BD"/>
    <w:rsid w:val="00673C68"/>
    <w:rsid w:val="006758A3"/>
    <w:rsid w:val="0067648A"/>
    <w:rsid w:val="006766F6"/>
    <w:rsid w:val="006769B0"/>
    <w:rsid w:val="00677099"/>
    <w:rsid w:val="00680DD7"/>
    <w:rsid w:val="00680F0C"/>
    <w:rsid w:val="0068197F"/>
    <w:rsid w:val="00681DFB"/>
    <w:rsid w:val="00681F6C"/>
    <w:rsid w:val="00684053"/>
    <w:rsid w:val="006843EB"/>
    <w:rsid w:val="006864A1"/>
    <w:rsid w:val="006878EC"/>
    <w:rsid w:val="0068790F"/>
    <w:rsid w:val="00687A10"/>
    <w:rsid w:val="00687C1D"/>
    <w:rsid w:val="00687FCC"/>
    <w:rsid w:val="00690888"/>
    <w:rsid w:val="00690B33"/>
    <w:rsid w:val="006911E0"/>
    <w:rsid w:val="00691E1F"/>
    <w:rsid w:val="00692211"/>
    <w:rsid w:val="00693368"/>
    <w:rsid w:val="0069470D"/>
    <w:rsid w:val="006954FB"/>
    <w:rsid w:val="0069555A"/>
    <w:rsid w:val="00697F7D"/>
    <w:rsid w:val="006A041F"/>
    <w:rsid w:val="006A0A6D"/>
    <w:rsid w:val="006A1923"/>
    <w:rsid w:val="006A1B15"/>
    <w:rsid w:val="006A1B30"/>
    <w:rsid w:val="006A26BC"/>
    <w:rsid w:val="006A2AE5"/>
    <w:rsid w:val="006A2FD7"/>
    <w:rsid w:val="006A30B9"/>
    <w:rsid w:val="006A61E3"/>
    <w:rsid w:val="006A65E9"/>
    <w:rsid w:val="006B1476"/>
    <w:rsid w:val="006B1533"/>
    <w:rsid w:val="006B2112"/>
    <w:rsid w:val="006B2E65"/>
    <w:rsid w:val="006B33A3"/>
    <w:rsid w:val="006B4666"/>
    <w:rsid w:val="006B51D7"/>
    <w:rsid w:val="006B51E0"/>
    <w:rsid w:val="006B55BD"/>
    <w:rsid w:val="006B5686"/>
    <w:rsid w:val="006B5DCA"/>
    <w:rsid w:val="006B6E70"/>
    <w:rsid w:val="006B7ADB"/>
    <w:rsid w:val="006C1268"/>
    <w:rsid w:val="006C2174"/>
    <w:rsid w:val="006C27E8"/>
    <w:rsid w:val="006C29E9"/>
    <w:rsid w:val="006C2BE8"/>
    <w:rsid w:val="006C2FE0"/>
    <w:rsid w:val="006C4587"/>
    <w:rsid w:val="006C552A"/>
    <w:rsid w:val="006C6C39"/>
    <w:rsid w:val="006C7541"/>
    <w:rsid w:val="006D037F"/>
    <w:rsid w:val="006D0AE3"/>
    <w:rsid w:val="006D0F9E"/>
    <w:rsid w:val="006D1950"/>
    <w:rsid w:val="006D2698"/>
    <w:rsid w:val="006D2AAC"/>
    <w:rsid w:val="006D2EA2"/>
    <w:rsid w:val="006D40D5"/>
    <w:rsid w:val="006D4D56"/>
    <w:rsid w:val="006D56C9"/>
    <w:rsid w:val="006D59C2"/>
    <w:rsid w:val="006D5BF0"/>
    <w:rsid w:val="006D5C58"/>
    <w:rsid w:val="006D5CFD"/>
    <w:rsid w:val="006D6227"/>
    <w:rsid w:val="006D6973"/>
    <w:rsid w:val="006D7390"/>
    <w:rsid w:val="006D7881"/>
    <w:rsid w:val="006E02AD"/>
    <w:rsid w:val="006E0A36"/>
    <w:rsid w:val="006E0DFD"/>
    <w:rsid w:val="006E132D"/>
    <w:rsid w:val="006E2D56"/>
    <w:rsid w:val="006E35B0"/>
    <w:rsid w:val="006E3AFF"/>
    <w:rsid w:val="006E3F94"/>
    <w:rsid w:val="006E487B"/>
    <w:rsid w:val="006E7456"/>
    <w:rsid w:val="006E7831"/>
    <w:rsid w:val="006E7C8B"/>
    <w:rsid w:val="006E7EE9"/>
    <w:rsid w:val="006F0795"/>
    <w:rsid w:val="006F0AFB"/>
    <w:rsid w:val="006F0D84"/>
    <w:rsid w:val="006F13B0"/>
    <w:rsid w:val="006F1AF7"/>
    <w:rsid w:val="006F1BEA"/>
    <w:rsid w:val="006F2047"/>
    <w:rsid w:val="006F23B1"/>
    <w:rsid w:val="006F2A37"/>
    <w:rsid w:val="006F2D85"/>
    <w:rsid w:val="006F4180"/>
    <w:rsid w:val="006F49FA"/>
    <w:rsid w:val="006F5333"/>
    <w:rsid w:val="006F713E"/>
    <w:rsid w:val="00700CE2"/>
    <w:rsid w:val="00701844"/>
    <w:rsid w:val="00702EAC"/>
    <w:rsid w:val="00703310"/>
    <w:rsid w:val="0070373A"/>
    <w:rsid w:val="0070382A"/>
    <w:rsid w:val="00703DF8"/>
    <w:rsid w:val="00704573"/>
    <w:rsid w:val="0070493B"/>
    <w:rsid w:val="00705084"/>
    <w:rsid w:val="0070693F"/>
    <w:rsid w:val="00707301"/>
    <w:rsid w:val="007105E5"/>
    <w:rsid w:val="00711D68"/>
    <w:rsid w:val="0071239F"/>
    <w:rsid w:val="00712511"/>
    <w:rsid w:val="00712859"/>
    <w:rsid w:val="00712927"/>
    <w:rsid w:val="00712EDB"/>
    <w:rsid w:val="00713887"/>
    <w:rsid w:val="00713BD2"/>
    <w:rsid w:val="00713D89"/>
    <w:rsid w:val="007166A5"/>
    <w:rsid w:val="00716AC7"/>
    <w:rsid w:val="00716FDE"/>
    <w:rsid w:val="00720A71"/>
    <w:rsid w:val="00720FEA"/>
    <w:rsid w:val="007218EB"/>
    <w:rsid w:val="007219E6"/>
    <w:rsid w:val="00722DF3"/>
    <w:rsid w:val="00723F0A"/>
    <w:rsid w:val="00724990"/>
    <w:rsid w:val="00724C04"/>
    <w:rsid w:val="00726231"/>
    <w:rsid w:val="00726FE9"/>
    <w:rsid w:val="00727B11"/>
    <w:rsid w:val="007308A6"/>
    <w:rsid w:val="0073104D"/>
    <w:rsid w:val="00732423"/>
    <w:rsid w:val="0073343C"/>
    <w:rsid w:val="00733F87"/>
    <w:rsid w:val="007344E0"/>
    <w:rsid w:val="00734A34"/>
    <w:rsid w:val="00734AFB"/>
    <w:rsid w:val="00734EC0"/>
    <w:rsid w:val="007354CC"/>
    <w:rsid w:val="007358AD"/>
    <w:rsid w:val="00736E0E"/>
    <w:rsid w:val="007370F5"/>
    <w:rsid w:val="00737D0D"/>
    <w:rsid w:val="00740A36"/>
    <w:rsid w:val="007412F2"/>
    <w:rsid w:val="0074165E"/>
    <w:rsid w:val="00741738"/>
    <w:rsid w:val="00743D6B"/>
    <w:rsid w:val="0074451C"/>
    <w:rsid w:val="007455A6"/>
    <w:rsid w:val="00745E03"/>
    <w:rsid w:val="007466DE"/>
    <w:rsid w:val="00746E14"/>
    <w:rsid w:val="007474B1"/>
    <w:rsid w:val="00747EA4"/>
    <w:rsid w:val="00747F76"/>
    <w:rsid w:val="00750B7D"/>
    <w:rsid w:val="00750DF3"/>
    <w:rsid w:val="00752725"/>
    <w:rsid w:val="00753297"/>
    <w:rsid w:val="0075412F"/>
    <w:rsid w:val="007564AF"/>
    <w:rsid w:val="007566AF"/>
    <w:rsid w:val="00756D46"/>
    <w:rsid w:val="00756E4C"/>
    <w:rsid w:val="00757665"/>
    <w:rsid w:val="007578EF"/>
    <w:rsid w:val="00757F4B"/>
    <w:rsid w:val="007621E0"/>
    <w:rsid w:val="0076258B"/>
    <w:rsid w:val="00762867"/>
    <w:rsid w:val="00762C0E"/>
    <w:rsid w:val="00762E11"/>
    <w:rsid w:val="00763084"/>
    <w:rsid w:val="007637BF"/>
    <w:rsid w:val="00763CF2"/>
    <w:rsid w:val="00764C2F"/>
    <w:rsid w:val="007655D8"/>
    <w:rsid w:val="00765703"/>
    <w:rsid w:val="007669D5"/>
    <w:rsid w:val="00770298"/>
    <w:rsid w:val="007710C9"/>
    <w:rsid w:val="00771F99"/>
    <w:rsid w:val="00772D9E"/>
    <w:rsid w:val="00772F4B"/>
    <w:rsid w:val="00776A19"/>
    <w:rsid w:val="00776E9C"/>
    <w:rsid w:val="00777C2D"/>
    <w:rsid w:val="00780329"/>
    <w:rsid w:val="00781BDD"/>
    <w:rsid w:val="00782096"/>
    <w:rsid w:val="007827CB"/>
    <w:rsid w:val="007833A3"/>
    <w:rsid w:val="00784AAC"/>
    <w:rsid w:val="00784CCD"/>
    <w:rsid w:val="007856D6"/>
    <w:rsid w:val="0078578B"/>
    <w:rsid w:val="00785848"/>
    <w:rsid w:val="00785851"/>
    <w:rsid w:val="007860D6"/>
    <w:rsid w:val="007861C3"/>
    <w:rsid w:val="00787CDD"/>
    <w:rsid w:val="00787DFF"/>
    <w:rsid w:val="00790A87"/>
    <w:rsid w:val="00790F71"/>
    <w:rsid w:val="0079100C"/>
    <w:rsid w:val="0079178B"/>
    <w:rsid w:val="00791B94"/>
    <w:rsid w:val="007921C9"/>
    <w:rsid w:val="00792965"/>
    <w:rsid w:val="0079334F"/>
    <w:rsid w:val="007936DC"/>
    <w:rsid w:val="00794155"/>
    <w:rsid w:val="0079508C"/>
    <w:rsid w:val="00795B40"/>
    <w:rsid w:val="007962F2"/>
    <w:rsid w:val="007967F1"/>
    <w:rsid w:val="00797152"/>
    <w:rsid w:val="007972FD"/>
    <w:rsid w:val="007A07F2"/>
    <w:rsid w:val="007A12C8"/>
    <w:rsid w:val="007A1CF1"/>
    <w:rsid w:val="007A2454"/>
    <w:rsid w:val="007A313A"/>
    <w:rsid w:val="007A3AA9"/>
    <w:rsid w:val="007A66A2"/>
    <w:rsid w:val="007A6D94"/>
    <w:rsid w:val="007A75EC"/>
    <w:rsid w:val="007A761C"/>
    <w:rsid w:val="007A76D2"/>
    <w:rsid w:val="007A7FE4"/>
    <w:rsid w:val="007B01CE"/>
    <w:rsid w:val="007B36FB"/>
    <w:rsid w:val="007B41FC"/>
    <w:rsid w:val="007B452B"/>
    <w:rsid w:val="007B4723"/>
    <w:rsid w:val="007B4C7A"/>
    <w:rsid w:val="007B5012"/>
    <w:rsid w:val="007B5FFD"/>
    <w:rsid w:val="007B6AA0"/>
    <w:rsid w:val="007B7816"/>
    <w:rsid w:val="007B7995"/>
    <w:rsid w:val="007B79A6"/>
    <w:rsid w:val="007B7A35"/>
    <w:rsid w:val="007C02F4"/>
    <w:rsid w:val="007C08CC"/>
    <w:rsid w:val="007C09E8"/>
    <w:rsid w:val="007C0F9C"/>
    <w:rsid w:val="007C258B"/>
    <w:rsid w:val="007C3002"/>
    <w:rsid w:val="007C3EAA"/>
    <w:rsid w:val="007C3EE9"/>
    <w:rsid w:val="007C44DB"/>
    <w:rsid w:val="007C4966"/>
    <w:rsid w:val="007C532C"/>
    <w:rsid w:val="007C58A7"/>
    <w:rsid w:val="007C5B95"/>
    <w:rsid w:val="007C5D5D"/>
    <w:rsid w:val="007C5E73"/>
    <w:rsid w:val="007C71BC"/>
    <w:rsid w:val="007C73E7"/>
    <w:rsid w:val="007D06CE"/>
    <w:rsid w:val="007D1353"/>
    <w:rsid w:val="007D1D40"/>
    <w:rsid w:val="007D20FA"/>
    <w:rsid w:val="007D2134"/>
    <w:rsid w:val="007D25FE"/>
    <w:rsid w:val="007D364F"/>
    <w:rsid w:val="007D4495"/>
    <w:rsid w:val="007D49DD"/>
    <w:rsid w:val="007D51F6"/>
    <w:rsid w:val="007D5E4A"/>
    <w:rsid w:val="007D6555"/>
    <w:rsid w:val="007D6D15"/>
    <w:rsid w:val="007D7B0D"/>
    <w:rsid w:val="007E0742"/>
    <w:rsid w:val="007E09BF"/>
    <w:rsid w:val="007E0A12"/>
    <w:rsid w:val="007E1BD1"/>
    <w:rsid w:val="007E23D3"/>
    <w:rsid w:val="007E2891"/>
    <w:rsid w:val="007E298D"/>
    <w:rsid w:val="007E36E9"/>
    <w:rsid w:val="007E39DB"/>
    <w:rsid w:val="007E3BBA"/>
    <w:rsid w:val="007E3EF9"/>
    <w:rsid w:val="007E4431"/>
    <w:rsid w:val="007E4E83"/>
    <w:rsid w:val="007E50A9"/>
    <w:rsid w:val="007E519C"/>
    <w:rsid w:val="007E5C2D"/>
    <w:rsid w:val="007E698C"/>
    <w:rsid w:val="007E6B72"/>
    <w:rsid w:val="007E7764"/>
    <w:rsid w:val="007E7F22"/>
    <w:rsid w:val="007F0687"/>
    <w:rsid w:val="007F0A71"/>
    <w:rsid w:val="007F0E25"/>
    <w:rsid w:val="007F17E9"/>
    <w:rsid w:val="007F1C31"/>
    <w:rsid w:val="007F257D"/>
    <w:rsid w:val="007F3D50"/>
    <w:rsid w:val="007F40D2"/>
    <w:rsid w:val="007F44C2"/>
    <w:rsid w:val="007F4744"/>
    <w:rsid w:val="007F7362"/>
    <w:rsid w:val="007F79E5"/>
    <w:rsid w:val="00800132"/>
    <w:rsid w:val="008003F7"/>
    <w:rsid w:val="00800DDE"/>
    <w:rsid w:val="00800EDF"/>
    <w:rsid w:val="00801A1E"/>
    <w:rsid w:val="00801B6E"/>
    <w:rsid w:val="00802DE7"/>
    <w:rsid w:val="00803B62"/>
    <w:rsid w:val="00803E17"/>
    <w:rsid w:val="0080411D"/>
    <w:rsid w:val="00806017"/>
    <w:rsid w:val="008060FE"/>
    <w:rsid w:val="0080665D"/>
    <w:rsid w:val="008111E5"/>
    <w:rsid w:val="00812A69"/>
    <w:rsid w:val="008137F8"/>
    <w:rsid w:val="008145A8"/>
    <w:rsid w:val="008147DC"/>
    <w:rsid w:val="00815483"/>
    <w:rsid w:val="00816412"/>
    <w:rsid w:val="00816ABD"/>
    <w:rsid w:val="008202BC"/>
    <w:rsid w:val="0082185F"/>
    <w:rsid w:val="00821BD8"/>
    <w:rsid w:val="0082206C"/>
    <w:rsid w:val="008226B5"/>
    <w:rsid w:val="0082396C"/>
    <w:rsid w:val="00823FF9"/>
    <w:rsid w:val="00825E2C"/>
    <w:rsid w:val="00826244"/>
    <w:rsid w:val="008264B8"/>
    <w:rsid w:val="0082798D"/>
    <w:rsid w:val="00827CA3"/>
    <w:rsid w:val="00830C1D"/>
    <w:rsid w:val="00830E43"/>
    <w:rsid w:val="008329DD"/>
    <w:rsid w:val="00832B8F"/>
    <w:rsid w:val="00832BD0"/>
    <w:rsid w:val="00832C57"/>
    <w:rsid w:val="00832F26"/>
    <w:rsid w:val="00833D67"/>
    <w:rsid w:val="00834B9A"/>
    <w:rsid w:val="00834B9B"/>
    <w:rsid w:val="008354CB"/>
    <w:rsid w:val="00835D8D"/>
    <w:rsid w:val="00835FBF"/>
    <w:rsid w:val="008360E2"/>
    <w:rsid w:val="00836AC0"/>
    <w:rsid w:val="00837018"/>
    <w:rsid w:val="008372EB"/>
    <w:rsid w:val="0084018C"/>
    <w:rsid w:val="0084036F"/>
    <w:rsid w:val="008403CA"/>
    <w:rsid w:val="008408AC"/>
    <w:rsid w:val="00841F54"/>
    <w:rsid w:val="008427A5"/>
    <w:rsid w:val="0084409B"/>
    <w:rsid w:val="00844CCF"/>
    <w:rsid w:val="00845534"/>
    <w:rsid w:val="00845AD8"/>
    <w:rsid w:val="00845DF5"/>
    <w:rsid w:val="00846502"/>
    <w:rsid w:val="00847921"/>
    <w:rsid w:val="00847DBE"/>
    <w:rsid w:val="00850424"/>
    <w:rsid w:val="008509AD"/>
    <w:rsid w:val="00850C8B"/>
    <w:rsid w:val="008528A0"/>
    <w:rsid w:val="00852C53"/>
    <w:rsid w:val="0085313A"/>
    <w:rsid w:val="00853FAC"/>
    <w:rsid w:val="0085437A"/>
    <w:rsid w:val="0085442F"/>
    <w:rsid w:val="0085473B"/>
    <w:rsid w:val="00854972"/>
    <w:rsid w:val="00854C14"/>
    <w:rsid w:val="008554A1"/>
    <w:rsid w:val="008558BD"/>
    <w:rsid w:val="00855C2B"/>
    <w:rsid w:val="00855C8C"/>
    <w:rsid w:val="00855CA4"/>
    <w:rsid w:val="00856A14"/>
    <w:rsid w:val="00856C74"/>
    <w:rsid w:val="008576E8"/>
    <w:rsid w:val="00857E2C"/>
    <w:rsid w:val="00857F00"/>
    <w:rsid w:val="00861696"/>
    <w:rsid w:val="008622E3"/>
    <w:rsid w:val="00862C2E"/>
    <w:rsid w:val="008633E0"/>
    <w:rsid w:val="008637E7"/>
    <w:rsid w:val="00864783"/>
    <w:rsid w:val="00864A6C"/>
    <w:rsid w:val="0086602E"/>
    <w:rsid w:val="00866166"/>
    <w:rsid w:val="00867AB0"/>
    <w:rsid w:val="00867BD5"/>
    <w:rsid w:val="00867C40"/>
    <w:rsid w:val="008705C2"/>
    <w:rsid w:val="00870689"/>
    <w:rsid w:val="00871419"/>
    <w:rsid w:val="0087198C"/>
    <w:rsid w:val="008726A8"/>
    <w:rsid w:val="00872AEE"/>
    <w:rsid w:val="00872C2B"/>
    <w:rsid w:val="00872ED0"/>
    <w:rsid w:val="00873987"/>
    <w:rsid w:val="00874800"/>
    <w:rsid w:val="00874CCB"/>
    <w:rsid w:val="008766B1"/>
    <w:rsid w:val="00876CAF"/>
    <w:rsid w:val="00876D89"/>
    <w:rsid w:val="00877285"/>
    <w:rsid w:val="00877F22"/>
    <w:rsid w:val="00880553"/>
    <w:rsid w:val="008813D1"/>
    <w:rsid w:val="0088290B"/>
    <w:rsid w:val="00882D4C"/>
    <w:rsid w:val="00882D78"/>
    <w:rsid w:val="008837A1"/>
    <w:rsid w:val="008843A5"/>
    <w:rsid w:val="0088477E"/>
    <w:rsid w:val="00885946"/>
    <w:rsid w:val="00885F3E"/>
    <w:rsid w:val="00885F8A"/>
    <w:rsid w:val="00886B41"/>
    <w:rsid w:val="0088730C"/>
    <w:rsid w:val="008911F5"/>
    <w:rsid w:val="00891437"/>
    <w:rsid w:val="008922C8"/>
    <w:rsid w:val="008922D7"/>
    <w:rsid w:val="008923E3"/>
    <w:rsid w:val="008955AC"/>
    <w:rsid w:val="00895817"/>
    <w:rsid w:val="008963CC"/>
    <w:rsid w:val="008964A8"/>
    <w:rsid w:val="00896AD5"/>
    <w:rsid w:val="0089786B"/>
    <w:rsid w:val="00897F10"/>
    <w:rsid w:val="008A03CC"/>
    <w:rsid w:val="008A2218"/>
    <w:rsid w:val="008A263E"/>
    <w:rsid w:val="008A2E8E"/>
    <w:rsid w:val="008A3091"/>
    <w:rsid w:val="008A40E2"/>
    <w:rsid w:val="008A45CC"/>
    <w:rsid w:val="008A51BC"/>
    <w:rsid w:val="008A5282"/>
    <w:rsid w:val="008A5B2C"/>
    <w:rsid w:val="008A63C9"/>
    <w:rsid w:val="008A6509"/>
    <w:rsid w:val="008A6C93"/>
    <w:rsid w:val="008A6DB2"/>
    <w:rsid w:val="008A7744"/>
    <w:rsid w:val="008A7951"/>
    <w:rsid w:val="008B0E0A"/>
    <w:rsid w:val="008B17F7"/>
    <w:rsid w:val="008B268F"/>
    <w:rsid w:val="008B2AD2"/>
    <w:rsid w:val="008B2F93"/>
    <w:rsid w:val="008B33E3"/>
    <w:rsid w:val="008B3A95"/>
    <w:rsid w:val="008B3AD3"/>
    <w:rsid w:val="008B4283"/>
    <w:rsid w:val="008B46CE"/>
    <w:rsid w:val="008B4821"/>
    <w:rsid w:val="008B488D"/>
    <w:rsid w:val="008B54B7"/>
    <w:rsid w:val="008B6BA4"/>
    <w:rsid w:val="008B734B"/>
    <w:rsid w:val="008B7514"/>
    <w:rsid w:val="008B7807"/>
    <w:rsid w:val="008C07A0"/>
    <w:rsid w:val="008C161F"/>
    <w:rsid w:val="008C1C30"/>
    <w:rsid w:val="008C2760"/>
    <w:rsid w:val="008C2E6F"/>
    <w:rsid w:val="008C3693"/>
    <w:rsid w:val="008C460A"/>
    <w:rsid w:val="008C4BDC"/>
    <w:rsid w:val="008C57B8"/>
    <w:rsid w:val="008C5B19"/>
    <w:rsid w:val="008C5BB7"/>
    <w:rsid w:val="008C63F6"/>
    <w:rsid w:val="008C673E"/>
    <w:rsid w:val="008C70A6"/>
    <w:rsid w:val="008C7707"/>
    <w:rsid w:val="008C7EA3"/>
    <w:rsid w:val="008D0CB6"/>
    <w:rsid w:val="008D19A8"/>
    <w:rsid w:val="008D1B28"/>
    <w:rsid w:val="008D2A8A"/>
    <w:rsid w:val="008D328B"/>
    <w:rsid w:val="008D3511"/>
    <w:rsid w:val="008D38E0"/>
    <w:rsid w:val="008D3C81"/>
    <w:rsid w:val="008D49F8"/>
    <w:rsid w:val="008D5AB6"/>
    <w:rsid w:val="008D5CCC"/>
    <w:rsid w:val="008D5D44"/>
    <w:rsid w:val="008D629D"/>
    <w:rsid w:val="008D6332"/>
    <w:rsid w:val="008D68B5"/>
    <w:rsid w:val="008D787F"/>
    <w:rsid w:val="008D7DE8"/>
    <w:rsid w:val="008E0599"/>
    <w:rsid w:val="008E0881"/>
    <w:rsid w:val="008E0AFC"/>
    <w:rsid w:val="008E0CDA"/>
    <w:rsid w:val="008E0FD3"/>
    <w:rsid w:val="008E165C"/>
    <w:rsid w:val="008E193C"/>
    <w:rsid w:val="008E1C8D"/>
    <w:rsid w:val="008E1D49"/>
    <w:rsid w:val="008E22A0"/>
    <w:rsid w:val="008E256B"/>
    <w:rsid w:val="008E2E89"/>
    <w:rsid w:val="008E2FDD"/>
    <w:rsid w:val="008E34CA"/>
    <w:rsid w:val="008E36EB"/>
    <w:rsid w:val="008E38E9"/>
    <w:rsid w:val="008E3EC0"/>
    <w:rsid w:val="008E42D6"/>
    <w:rsid w:val="008E4572"/>
    <w:rsid w:val="008E5AEA"/>
    <w:rsid w:val="008E6471"/>
    <w:rsid w:val="008E67F6"/>
    <w:rsid w:val="008E7861"/>
    <w:rsid w:val="008E7995"/>
    <w:rsid w:val="008F1976"/>
    <w:rsid w:val="008F1F3A"/>
    <w:rsid w:val="008F25B6"/>
    <w:rsid w:val="008F275C"/>
    <w:rsid w:val="008F289C"/>
    <w:rsid w:val="008F290E"/>
    <w:rsid w:val="008F36E9"/>
    <w:rsid w:val="008F3EC4"/>
    <w:rsid w:val="008F4CA6"/>
    <w:rsid w:val="008F4D5A"/>
    <w:rsid w:val="008F5125"/>
    <w:rsid w:val="008F5399"/>
    <w:rsid w:val="008F7730"/>
    <w:rsid w:val="008F7B67"/>
    <w:rsid w:val="008F7D8B"/>
    <w:rsid w:val="009009B9"/>
    <w:rsid w:val="00901D11"/>
    <w:rsid w:val="00902B25"/>
    <w:rsid w:val="00902B92"/>
    <w:rsid w:val="00903B66"/>
    <w:rsid w:val="00905E5A"/>
    <w:rsid w:val="00906183"/>
    <w:rsid w:val="0090626A"/>
    <w:rsid w:val="00906A52"/>
    <w:rsid w:val="00907A21"/>
    <w:rsid w:val="00910477"/>
    <w:rsid w:val="009121C4"/>
    <w:rsid w:val="00913026"/>
    <w:rsid w:val="00913413"/>
    <w:rsid w:val="0091352B"/>
    <w:rsid w:val="00913C7C"/>
    <w:rsid w:val="00914283"/>
    <w:rsid w:val="00914311"/>
    <w:rsid w:val="009148CA"/>
    <w:rsid w:val="00914CE3"/>
    <w:rsid w:val="00915FA1"/>
    <w:rsid w:val="0091628E"/>
    <w:rsid w:val="00916DED"/>
    <w:rsid w:val="00916E60"/>
    <w:rsid w:val="00917D4E"/>
    <w:rsid w:val="009207CB"/>
    <w:rsid w:val="00920B24"/>
    <w:rsid w:val="0092194D"/>
    <w:rsid w:val="00923242"/>
    <w:rsid w:val="00925E93"/>
    <w:rsid w:val="00926C89"/>
    <w:rsid w:val="0092729C"/>
    <w:rsid w:val="00927DFC"/>
    <w:rsid w:val="00930247"/>
    <w:rsid w:val="0093039E"/>
    <w:rsid w:val="00930BD4"/>
    <w:rsid w:val="00931CAF"/>
    <w:rsid w:val="009328E2"/>
    <w:rsid w:val="009339A6"/>
    <w:rsid w:val="00933A40"/>
    <w:rsid w:val="00933DF2"/>
    <w:rsid w:val="009343FB"/>
    <w:rsid w:val="009346BE"/>
    <w:rsid w:val="00935FBB"/>
    <w:rsid w:val="0093619C"/>
    <w:rsid w:val="009363E6"/>
    <w:rsid w:val="0093645C"/>
    <w:rsid w:val="00936F3B"/>
    <w:rsid w:val="009371F1"/>
    <w:rsid w:val="00940557"/>
    <w:rsid w:val="009408F3"/>
    <w:rsid w:val="00940F0C"/>
    <w:rsid w:val="00941F36"/>
    <w:rsid w:val="009428AA"/>
    <w:rsid w:val="009433D6"/>
    <w:rsid w:val="009436FF"/>
    <w:rsid w:val="00943813"/>
    <w:rsid w:val="009446A5"/>
    <w:rsid w:val="00944992"/>
    <w:rsid w:val="00945DA2"/>
    <w:rsid w:val="0094608C"/>
    <w:rsid w:val="00946131"/>
    <w:rsid w:val="00946209"/>
    <w:rsid w:val="009468B4"/>
    <w:rsid w:val="00946B0B"/>
    <w:rsid w:val="00947080"/>
    <w:rsid w:val="0094740C"/>
    <w:rsid w:val="0095038E"/>
    <w:rsid w:val="009508C1"/>
    <w:rsid w:val="00950C9B"/>
    <w:rsid w:val="00950E76"/>
    <w:rsid w:val="00952203"/>
    <w:rsid w:val="00952B3C"/>
    <w:rsid w:val="00953523"/>
    <w:rsid w:val="00953B1B"/>
    <w:rsid w:val="00954100"/>
    <w:rsid w:val="00954119"/>
    <w:rsid w:val="00954D35"/>
    <w:rsid w:val="009550DA"/>
    <w:rsid w:val="009553B8"/>
    <w:rsid w:val="009566A1"/>
    <w:rsid w:val="00956935"/>
    <w:rsid w:val="00960642"/>
    <w:rsid w:val="00961294"/>
    <w:rsid w:val="0096173C"/>
    <w:rsid w:val="009619ED"/>
    <w:rsid w:val="00961A0A"/>
    <w:rsid w:val="00962970"/>
    <w:rsid w:val="00963430"/>
    <w:rsid w:val="00964A6B"/>
    <w:rsid w:val="00964BB2"/>
    <w:rsid w:val="00964C92"/>
    <w:rsid w:val="0096547D"/>
    <w:rsid w:val="00966D4B"/>
    <w:rsid w:val="009727A1"/>
    <w:rsid w:val="00973FA3"/>
    <w:rsid w:val="009753D1"/>
    <w:rsid w:val="009755EF"/>
    <w:rsid w:val="00975AEE"/>
    <w:rsid w:val="00976171"/>
    <w:rsid w:val="0098010A"/>
    <w:rsid w:val="009814CA"/>
    <w:rsid w:val="00981926"/>
    <w:rsid w:val="0098231C"/>
    <w:rsid w:val="0098266D"/>
    <w:rsid w:val="00982C94"/>
    <w:rsid w:val="00982CB7"/>
    <w:rsid w:val="00982D81"/>
    <w:rsid w:val="009844D9"/>
    <w:rsid w:val="009856F0"/>
    <w:rsid w:val="00985EE7"/>
    <w:rsid w:val="009866F3"/>
    <w:rsid w:val="00986AD5"/>
    <w:rsid w:val="00987005"/>
    <w:rsid w:val="009873EB"/>
    <w:rsid w:val="0098768A"/>
    <w:rsid w:val="009876CC"/>
    <w:rsid w:val="00987AFA"/>
    <w:rsid w:val="0099001D"/>
    <w:rsid w:val="009919CA"/>
    <w:rsid w:val="0099356A"/>
    <w:rsid w:val="00993EC2"/>
    <w:rsid w:val="009944E5"/>
    <w:rsid w:val="009954B2"/>
    <w:rsid w:val="00995BC8"/>
    <w:rsid w:val="00996206"/>
    <w:rsid w:val="00997316"/>
    <w:rsid w:val="0099755C"/>
    <w:rsid w:val="0099772D"/>
    <w:rsid w:val="009A07C5"/>
    <w:rsid w:val="009A0D62"/>
    <w:rsid w:val="009A5142"/>
    <w:rsid w:val="009A582C"/>
    <w:rsid w:val="009A5C6E"/>
    <w:rsid w:val="009A6CCF"/>
    <w:rsid w:val="009A7AB7"/>
    <w:rsid w:val="009B0CF9"/>
    <w:rsid w:val="009B0DD3"/>
    <w:rsid w:val="009B0EED"/>
    <w:rsid w:val="009B13CB"/>
    <w:rsid w:val="009B1773"/>
    <w:rsid w:val="009B1958"/>
    <w:rsid w:val="009B289C"/>
    <w:rsid w:val="009B314C"/>
    <w:rsid w:val="009B516A"/>
    <w:rsid w:val="009B570C"/>
    <w:rsid w:val="009B6322"/>
    <w:rsid w:val="009B71EE"/>
    <w:rsid w:val="009B73C0"/>
    <w:rsid w:val="009B78BE"/>
    <w:rsid w:val="009C0141"/>
    <w:rsid w:val="009C04DC"/>
    <w:rsid w:val="009C08B4"/>
    <w:rsid w:val="009C36F0"/>
    <w:rsid w:val="009C41A7"/>
    <w:rsid w:val="009C4339"/>
    <w:rsid w:val="009C44F8"/>
    <w:rsid w:val="009C492C"/>
    <w:rsid w:val="009C4B28"/>
    <w:rsid w:val="009C4E2F"/>
    <w:rsid w:val="009C5CCE"/>
    <w:rsid w:val="009C6BB3"/>
    <w:rsid w:val="009C74DF"/>
    <w:rsid w:val="009D11C3"/>
    <w:rsid w:val="009D1275"/>
    <w:rsid w:val="009D1F93"/>
    <w:rsid w:val="009D2251"/>
    <w:rsid w:val="009D25EE"/>
    <w:rsid w:val="009D34A1"/>
    <w:rsid w:val="009D3B60"/>
    <w:rsid w:val="009D4302"/>
    <w:rsid w:val="009D456A"/>
    <w:rsid w:val="009D46A4"/>
    <w:rsid w:val="009D46D7"/>
    <w:rsid w:val="009D52A9"/>
    <w:rsid w:val="009D608A"/>
    <w:rsid w:val="009D61FC"/>
    <w:rsid w:val="009D7B02"/>
    <w:rsid w:val="009E0704"/>
    <w:rsid w:val="009E0D47"/>
    <w:rsid w:val="009E125E"/>
    <w:rsid w:val="009E13B3"/>
    <w:rsid w:val="009E2113"/>
    <w:rsid w:val="009E222B"/>
    <w:rsid w:val="009E22ED"/>
    <w:rsid w:val="009E3B1E"/>
    <w:rsid w:val="009E4AB2"/>
    <w:rsid w:val="009E4E65"/>
    <w:rsid w:val="009E582A"/>
    <w:rsid w:val="009E5894"/>
    <w:rsid w:val="009E5C1D"/>
    <w:rsid w:val="009E6116"/>
    <w:rsid w:val="009E6539"/>
    <w:rsid w:val="009E6F67"/>
    <w:rsid w:val="009E7961"/>
    <w:rsid w:val="009E7FFD"/>
    <w:rsid w:val="009F011E"/>
    <w:rsid w:val="009F16FA"/>
    <w:rsid w:val="009F1C61"/>
    <w:rsid w:val="009F2093"/>
    <w:rsid w:val="009F259B"/>
    <w:rsid w:val="009F2BDB"/>
    <w:rsid w:val="009F3CA9"/>
    <w:rsid w:val="009F4A34"/>
    <w:rsid w:val="009F4A51"/>
    <w:rsid w:val="009F4C7A"/>
    <w:rsid w:val="009F5279"/>
    <w:rsid w:val="009F5925"/>
    <w:rsid w:val="009F6711"/>
    <w:rsid w:val="009F6F62"/>
    <w:rsid w:val="009F75A3"/>
    <w:rsid w:val="00A00374"/>
    <w:rsid w:val="00A0045E"/>
    <w:rsid w:val="00A00FEC"/>
    <w:rsid w:val="00A0124D"/>
    <w:rsid w:val="00A02273"/>
    <w:rsid w:val="00A02E3C"/>
    <w:rsid w:val="00A02E45"/>
    <w:rsid w:val="00A052F2"/>
    <w:rsid w:val="00A06E6E"/>
    <w:rsid w:val="00A07508"/>
    <w:rsid w:val="00A07DC9"/>
    <w:rsid w:val="00A07F69"/>
    <w:rsid w:val="00A1071F"/>
    <w:rsid w:val="00A108F1"/>
    <w:rsid w:val="00A10AEE"/>
    <w:rsid w:val="00A10FBB"/>
    <w:rsid w:val="00A12343"/>
    <w:rsid w:val="00A12DED"/>
    <w:rsid w:val="00A12EA9"/>
    <w:rsid w:val="00A14EDF"/>
    <w:rsid w:val="00A1571B"/>
    <w:rsid w:val="00A15BC6"/>
    <w:rsid w:val="00A15E94"/>
    <w:rsid w:val="00A1613F"/>
    <w:rsid w:val="00A16F53"/>
    <w:rsid w:val="00A17F20"/>
    <w:rsid w:val="00A208A1"/>
    <w:rsid w:val="00A208F0"/>
    <w:rsid w:val="00A20FCF"/>
    <w:rsid w:val="00A21692"/>
    <w:rsid w:val="00A21D23"/>
    <w:rsid w:val="00A21D54"/>
    <w:rsid w:val="00A2211D"/>
    <w:rsid w:val="00A22296"/>
    <w:rsid w:val="00A22DF2"/>
    <w:rsid w:val="00A23493"/>
    <w:rsid w:val="00A23603"/>
    <w:rsid w:val="00A23665"/>
    <w:rsid w:val="00A239DC"/>
    <w:rsid w:val="00A2479B"/>
    <w:rsid w:val="00A247B5"/>
    <w:rsid w:val="00A248F5"/>
    <w:rsid w:val="00A24A54"/>
    <w:rsid w:val="00A24B81"/>
    <w:rsid w:val="00A256DC"/>
    <w:rsid w:val="00A25A02"/>
    <w:rsid w:val="00A26352"/>
    <w:rsid w:val="00A26E93"/>
    <w:rsid w:val="00A30FE3"/>
    <w:rsid w:val="00A32A37"/>
    <w:rsid w:val="00A33940"/>
    <w:rsid w:val="00A34AAD"/>
    <w:rsid w:val="00A35A84"/>
    <w:rsid w:val="00A40A51"/>
    <w:rsid w:val="00A41C7A"/>
    <w:rsid w:val="00A42042"/>
    <w:rsid w:val="00A424AA"/>
    <w:rsid w:val="00A42C19"/>
    <w:rsid w:val="00A4342B"/>
    <w:rsid w:val="00A449A1"/>
    <w:rsid w:val="00A4507C"/>
    <w:rsid w:val="00A453A7"/>
    <w:rsid w:val="00A4557E"/>
    <w:rsid w:val="00A45A9F"/>
    <w:rsid w:val="00A47AB7"/>
    <w:rsid w:val="00A5086A"/>
    <w:rsid w:val="00A51883"/>
    <w:rsid w:val="00A51A7A"/>
    <w:rsid w:val="00A51C09"/>
    <w:rsid w:val="00A53792"/>
    <w:rsid w:val="00A54076"/>
    <w:rsid w:val="00A54805"/>
    <w:rsid w:val="00A54FC7"/>
    <w:rsid w:val="00A5642E"/>
    <w:rsid w:val="00A569F9"/>
    <w:rsid w:val="00A57545"/>
    <w:rsid w:val="00A61513"/>
    <w:rsid w:val="00A62E9A"/>
    <w:rsid w:val="00A636BB"/>
    <w:rsid w:val="00A64439"/>
    <w:rsid w:val="00A64B71"/>
    <w:rsid w:val="00A663BC"/>
    <w:rsid w:val="00A6714D"/>
    <w:rsid w:val="00A67FBE"/>
    <w:rsid w:val="00A702FB"/>
    <w:rsid w:val="00A70B97"/>
    <w:rsid w:val="00A710C4"/>
    <w:rsid w:val="00A711AA"/>
    <w:rsid w:val="00A71682"/>
    <w:rsid w:val="00A71D1D"/>
    <w:rsid w:val="00A71E83"/>
    <w:rsid w:val="00A723EB"/>
    <w:rsid w:val="00A724CF"/>
    <w:rsid w:val="00A725EC"/>
    <w:rsid w:val="00A7299E"/>
    <w:rsid w:val="00A72F5F"/>
    <w:rsid w:val="00A74076"/>
    <w:rsid w:val="00A74108"/>
    <w:rsid w:val="00A7443C"/>
    <w:rsid w:val="00A74CDD"/>
    <w:rsid w:val="00A7500F"/>
    <w:rsid w:val="00A75743"/>
    <w:rsid w:val="00A7595B"/>
    <w:rsid w:val="00A75ADE"/>
    <w:rsid w:val="00A76358"/>
    <w:rsid w:val="00A77D42"/>
    <w:rsid w:val="00A81A5B"/>
    <w:rsid w:val="00A82178"/>
    <w:rsid w:val="00A82A4C"/>
    <w:rsid w:val="00A82E63"/>
    <w:rsid w:val="00A832F8"/>
    <w:rsid w:val="00A83780"/>
    <w:rsid w:val="00A83C12"/>
    <w:rsid w:val="00A83FD9"/>
    <w:rsid w:val="00A8405D"/>
    <w:rsid w:val="00A840C9"/>
    <w:rsid w:val="00A85486"/>
    <w:rsid w:val="00A85595"/>
    <w:rsid w:val="00A86931"/>
    <w:rsid w:val="00A90332"/>
    <w:rsid w:val="00A9043B"/>
    <w:rsid w:val="00A90952"/>
    <w:rsid w:val="00A926B0"/>
    <w:rsid w:val="00A92ABC"/>
    <w:rsid w:val="00A92E9B"/>
    <w:rsid w:val="00A9540A"/>
    <w:rsid w:val="00A9577D"/>
    <w:rsid w:val="00A9651F"/>
    <w:rsid w:val="00A96EED"/>
    <w:rsid w:val="00AA0A90"/>
    <w:rsid w:val="00AA0F99"/>
    <w:rsid w:val="00AA157B"/>
    <w:rsid w:val="00AA2752"/>
    <w:rsid w:val="00AA3763"/>
    <w:rsid w:val="00AA4027"/>
    <w:rsid w:val="00AA43A5"/>
    <w:rsid w:val="00AA5267"/>
    <w:rsid w:val="00AA52CF"/>
    <w:rsid w:val="00AA5AEF"/>
    <w:rsid w:val="00AA6B31"/>
    <w:rsid w:val="00AA6E80"/>
    <w:rsid w:val="00AA70C8"/>
    <w:rsid w:val="00AA731A"/>
    <w:rsid w:val="00AA7B3C"/>
    <w:rsid w:val="00AB0CCD"/>
    <w:rsid w:val="00AB17D4"/>
    <w:rsid w:val="00AB24C7"/>
    <w:rsid w:val="00AB326C"/>
    <w:rsid w:val="00AB3B9D"/>
    <w:rsid w:val="00AB4260"/>
    <w:rsid w:val="00AB6D9D"/>
    <w:rsid w:val="00AB7116"/>
    <w:rsid w:val="00AB738A"/>
    <w:rsid w:val="00AB74C4"/>
    <w:rsid w:val="00AB7999"/>
    <w:rsid w:val="00AC07FA"/>
    <w:rsid w:val="00AC1394"/>
    <w:rsid w:val="00AC1498"/>
    <w:rsid w:val="00AC2648"/>
    <w:rsid w:val="00AC27F1"/>
    <w:rsid w:val="00AC5B66"/>
    <w:rsid w:val="00AC7E02"/>
    <w:rsid w:val="00AD068C"/>
    <w:rsid w:val="00AD06CF"/>
    <w:rsid w:val="00AD0C2A"/>
    <w:rsid w:val="00AD0D3A"/>
    <w:rsid w:val="00AD119C"/>
    <w:rsid w:val="00AD25E9"/>
    <w:rsid w:val="00AD28B8"/>
    <w:rsid w:val="00AD53BA"/>
    <w:rsid w:val="00AD5AEE"/>
    <w:rsid w:val="00AD6747"/>
    <w:rsid w:val="00AD687B"/>
    <w:rsid w:val="00AD6A32"/>
    <w:rsid w:val="00AD7BDD"/>
    <w:rsid w:val="00AE1B91"/>
    <w:rsid w:val="00AE23BB"/>
    <w:rsid w:val="00AE28AF"/>
    <w:rsid w:val="00AE2CFA"/>
    <w:rsid w:val="00AE3257"/>
    <w:rsid w:val="00AE3394"/>
    <w:rsid w:val="00AE3957"/>
    <w:rsid w:val="00AE45C5"/>
    <w:rsid w:val="00AE5E9C"/>
    <w:rsid w:val="00AE5F31"/>
    <w:rsid w:val="00AE6934"/>
    <w:rsid w:val="00AE73BF"/>
    <w:rsid w:val="00AE7698"/>
    <w:rsid w:val="00AF0875"/>
    <w:rsid w:val="00AF10A6"/>
    <w:rsid w:val="00AF16B7"/>
    <w:rsid w:val="00AF2F3A"/>
    <w:rsid w:val="00AF2F52"/>
    <w:rsid w:val="00AF3D1E"/>
    <w:rsid w:val="00AF4E88"/>
    <w:rsid w:val="00AF6593"/>
    <w:rsid w:val="00AF6B99"/>
    <w:rsid w:val="00B00548"/>
    <w:rsid w:val="00B0122C"/>
    <w:rsid w:val="00B025B1"/>
    <w:rsid w:val="00B028DA"/>
    <w:rsid w:val="00B05287"/>
    <w:rsid w:val="00B0528E"/>
    <w:rsid w:val="00B05314"/>
    <w:rsid w:val="00B05D76"/>
    <w:rsid w:val="00B060B1"/>
    <w:rsid w:val="00B060BC"/>
    <w:rsid w:val="00B06551"/>
    <w:rsid w:val="00B06CAD"/>
    <w:rsid w:val="00B074A3"/>
    <w:rsid w:val="00B07BE3"/>
    <w:rsid w:val="00B07EA3"/>
    <w:rsid w:val="00B10015"/>
    <w:rsid w:val="00B10F4B"/>
    <w:rsid w:val="00B10F74"/>
    <w:rsid w:val="00B1201B"/>
    <w:rsid w:val="00B13115"/>
    <w:rsid w:val="00B13749"/>
    <w:rsid w:val="00B1402B"/>
    <w:rsid w:val="00B14032"/>
    <w:rsid w:val="00B14847"/>
    <w:rsid w:val="00B14A2D"/>
    <w:rsid w:val="00B1551A"/>
    <w:rsid w:val="00B17722"/>
    <w:rsid w:val="00B1780B"/>
    <w:rsid w:val="00B222A0"/>
    <w:rsid w:val="00B2294C"/>
    <w:rsid w:val="00B25445"/>
    <w:rsid w:val="00B26382"/>
    <w:rsid w:val="00B30EAF"/>
    <w:rsid w:val="00B31189"/>
    <w:rsid w:val="00B32E82"/>
    <w:rsid w:val="00B330BA"/>
    <w:rsid w:val="00B342E3"/>
    <w:rsid w:val="00B34B36"/>
    <w:rsid w:val="00B353F0"/>
    <w:rsid w:val="00B35EE3"/>
    <w:rsid w:val="00B35FC1"/>
    <w:rsid w:val="00B3635B"/>
    <w:rsid w:val="00B36709"/>
    <w:rsid w:val="00B36C48"/>
    <w:rsid w:val="00B37166"/>
    <w:rsid w:val="00B37578"/>
    <w:rsid w:val="00B37796"/>
    <w:rsid w:val="00B37DDF"/>
    <w:rsid w:val="00B40110"/>
    <w:rsid w:val="00B40B7C"/>
    <w:rsid w:val="00B41201"/>
    <w:rsid w:val="00B42569"/>
    <w:rsid w:val="00B42576"/>
    <w:rsid w:val="00B4297A"/>
    <w:rsid w:val="00B432FD"/>
    <w:rsid w:val="00B44392"/>
    <w:rsid w:val="00B44A38"/>
    <w:rsid w:val="00B44B02"/>
    <w:rsid w:val="00B4599F"/>
    <w:rsid w:val="00B4721A"/>
    <w:rsid w:val="00B47448"/>
    <w:rsid w:val="00B5009F"/>
    <w:rsid w:val="00B50557"/>
    <w:rsid w:val="00B50F90"/>
    <w:rsid w:val="00B5134D"/>
    <w:rsid w:val="00B5245C"/>
    <w:rsid w:val="00B52D58"/>
    <w:rsid w:val="00B5337D"/>
    <w:rsid w:val="00B54116"/>
    <w:rsid w:val="00B547BB"/>
    <w:rsid w:val="00B5657C"/>
    <w:rsid w:val="00B565D3"/>
    <w:rsid w:val="00B56A1E"/>
    <w:rsid w:val="00B56F80"/>
    <w:rsid w:val="00B5736E"/>
    <w:rsid w:val="00B5774B"/>
    <w:rsid w:val="00B577A4"/>
    <w:rsid w:val="00B577F1"/>
    <w:rsid w:val="00B5798B"/>
    <w:rsid w:val="00B57E81"/>
    <w:rsid w:val="00B601A6"/>
    <w:rsid w:val="00B60286"/>
    <w:rsid w:val="00B60471"/>
    <w:rsid w:val="00B60CA2"/>
    <w:rsid w:val="00B61101"/>
    <w:rsid w:val="00B61D3A"/>
    <w:rsid w:val="00B62045"/>
    <w:rsid w:val="00B621E6"/>
    <w:rsid w:val="00B63481"/>
    <w:rsid w:val="00B637A8"/>
    <w:rsid w:val="00B63D66"/>
    <w:rsid w:val="00B64478"/>
    <w:rsid w:val="00B6533F"/>
    <w:rsid w:val="00B65340"/>
    <w:rsid w:val="00B70C2C"/>
    <w:rsid w:val="00B71007"/>
    <w:rsid w:val="00B71BBA"/>
    <w:rsid w:val="00B721DC"/>
    <w:rsid w:val="00B7265F"/>
    <w:rsid w:val="00B740D8"/>
    <w:rsid w:val="00B74FF1"/>
    <w:rsid w:val="00B76957"/>
    <w:rsid w:val="00B77E9E"/>
    <w:rsid w:val="00B805C2"/>
    <w:rsid w:val="00B82CEB"/>
    <w:rsid w:val="00B83006"/>
    <w:rsid w:val="00B85DE0"/>
    <w:rsid w:val="00B86487"/>
    <w:rsid w:val="00B879B4"/>
    <w:rsid w:val="00B90765"/>
    <w:rsid w:val="00B9213E"/>
    <w:rsid w:val="00B92FFD"/>
    <w:rsid w:val="00B932B9"/>
    <w:rsid w:val="00B93B72"/>
    <w:rsid w:val="00B94002"/>
    <w:rsid w:val="00B945EC"/>
    <w:rsid w:val="00B949DC"/>
    <w:rsid w:val="00B95058"/>
    <w:rsid w:val="00B953B1"/>
    <w:rsid w:val="00B95627"/>
    <w:rsid w:val="00B95861"/>
    <w:rsid w:val="00B95A07"/>
    <w:rsid w:val="00B95B7A"/>
    <w:rsid w:val="00B95C47"/>
    <w:rsid w:val="00B95EB4"/>
    <w:rsid w:val="00B95F6A"/>
    <w:rsid w:val="00B9620C"/>
    <w:rsid w:val="00B963CF"/>
    <w:rsid w:val="00B96452"/>
    <w:rsid w:val="00B97398"/>
    <w:rsid w:val="00B974F5"/>
    <w:rsid w:val="00B97FAF"/>
    <w:rsid w:val="00BA0409"/>
    <w:rsid w:val="00BA0A93"/>
    <w:rsid w:val="00BA0D4A"/>
    <w:rsid w:val="00BA1FA9"/>
    <w:rsid w:val="00BA2098"/>
    <w:rsid w:val="00BA2F1E"/>
    <w:rsid w:val="00BA3DBE"/>
    <w:rsid w:val="00BA4C02"/>
    <w:rsid w:val="00BA5151"/>
    <w:rsid w:val="00BA5C0A"/>
    <w:rsid w:val="00BA6216"/>
    <w:rsid w:val="00BA62A2"/>
    <w:rsid w:val="00BA66B4"/>
    <w:rsid w:val="00BA66C8"/>
    <w:rsid w:val="00BA749C"/>
    <w:rsid w:val="00BA7BFD"/>
    <w:rsid w:val="00BB11DC"/>
    <w:rsid w:val="00BB1313"/>
    <w:rsid w:val="00BB186F"/>
    <w:rsid w:val="00BB1BB6"/>
    <w:rsid w:val="00BB36DC"/>
    <w:rsid w:val="00BB4AC8"/>
    <w:rsid w:val="00BB502D"/>
    <w:rsid w:val="00BB58D4"/>
    <w:rsid w:val="00BB59EC"/>
    <w:rsid w:val="00BB65BA"/>
    <w:rsid w:val="00BB683D"/>
    <w:rsid w:val="00BB6A68"/>
    <w:rsid w:val="00BB7E33"/>
    <w:rsid w:val="00BC012E"/>
    <w:rsid w:val="00BC086D"/>
    <w:rsid w:val="00BC104B"/>
    <w:rsid w:val="00BC21E2"/>
    <w:rsid w:val="00BC256B"/>
    <w:rsid w:val="00BC26DA"/>
    <w:rsid w:val="00BC4209"/>
    <w:rsid w:val="00BC456A"/>
    <w:rsid w:val="00BC5B71"/>
    <w:rsid w:val="00BC6615"/>
    <w:rsid w:val="00BC69C3"/>
    <w:rsid w:val="00BC69C4"/>
    <w:rsid w:val="00BC6A7A"/>
    <w:rsid w:val="00BC7CF8"/>
    <w:rsid w:val="00BD04C1"/>
    <w:rsid w:val="00BD1408"/>
    <w:rsid w:val="00BD15DF"/>
    <w:rsid w:val="00BD30B8"/>
    <w:rsid w:val="00BD32D5"/>
    <w:rsid w:val="00BD37C0"/>
    <w:rsid w:val="00BD3C3C"/>
    <w:rsid w:val="00BD3D37"/>
    <w:rsid w:val="00BD5EAD"/>
    <w:rsid w:val="00BD67BE"/>
    <w:rsid w:val="00BD6CD5"/>
    <w:rsid w:val="00BE01EA"/>
    <w:rsid w:val="00BE0832"/>
    <w:rsid w:val="00BE0CFD"/>
    <w:rsid w:val="00BE17C7"/>
    <w:rsid w:val="00BE1BB3"/>
    <w:rsid w:val="00BE46B2"/>
    <w:rsid w:val="00BE4A2A"/>
    <w:rsid w:val="00BE62CE"/>
    <w:rsid w:val="00BE7480"/>
    <w:rsid w:val="00BF0D44"/>
    <w:rsid w:val="00BF1F50"/>
    <w:rsid w:val="00BF302D"/>
    <w:rsid w:val="00BF42FC"/>
    <w:rsid w:val="00BF4B33"/>
    <w:rsid w:val="00BF58F7"/>
    <w:rsid w:val="00C0388A"/>
    <w:rsid w:val="00C03F75"/>
    <w:rsid w:val="00C04CA0"/>
    <w:rsid w:val="00C05664"/>
    <w:rsid w:val="00C0597D"/>
    <w:rsid w:val="00C066C5"/>
    <w:rsid w:val="00C0692B"/>
    <w:rsid w:val="00C06949"/>
    <w:rsid w:val="00C10314"/>
    <w:rsid w:val="00C103ED"/>
    <w:rsid w:val="00C11EF6"/>
    <w:rsid w:val="00C12F4F"/>
    <w:rsid w:val="00C1323B"/>
    <w:rsid w:val="00C14401"/>
    <w:rsid w:val="00C14406"/>
    <w:rsid w:val="00C147E4"/>
    <w:rsid w:val="00C14CC3"/>
    <w:rsid w:val="00C179B0"/>
    <w:rsid w:val="00C17A26"/>
    <w:rsid w:val="00C20AEC"/>
    <w:rsid w:val="00C2155A"/>
    <w:rsid w:val="00C217FB"/>
    <w:rsid w:val="00C22383"/>
    <w:rsid w:val="00C223D3"/>
    <w:rsid w:val="00C22515"/>
    <w:rsid w:val="00C236D7"/>
    <w:rsid w:val="00C23AC0"/>
    <w:rsid w:val="00C24398"/>
    <w:rsid w:val="00C24B20"/>
    <w:rsid w:val="00C2603A"/>
    <w:rsid w:val="00C2628A"/>
    <w:rsid w:val="00C26780"/>
    <w:rsid w:val="00C305EB"/>
    <w:rsid w:val="00C31F45"/>
    <w:rsid w:val="00C341D2"/>
    <w:rsid w:val="00C34433"/>
    <w:rsid w:val="00C347A0"/>
    <w:rsid w:val="00C34C8F"/>
    <w:rsid w:val="00C356E7"/>
    <w:rsid w:val="00C35C13"/>
    <w:rsid w:val="00C36263"/>
    <w:rsid w:val="00C368C6"/>
    <w:rsid w:val="00C37816"/>
    <w:rsid w:val="00C37834"/>
    <w:rsid w:val="00C3797A"/>
    <w:rsid w:val="00C37A06"/>
    <w:rsid w:val="00C40334"/>
    <w:rsid w:val="00C40B5A"/>
    <w:rsid w:val="00C41B46"/>
    <w:rsid w:val="00C42021"/>
    <w:rsid w:val="00C420D1"/>
    <w:rsid w:val="00C42219"/>
    <w:rsid w:val="00C42C13"/>
    <w:rsid w:val="00C4375C"/>
    <w:rsid w:val="00C437E7"/>
    <w:rsid w:val="00C43F2B"/>
    <w:rsid w:val="00C44865"/>
    <w:rsid w:val="00C45D8E"/>
    <w:rsid w:val="00C46234"/>
    <w:rsid w:val="00C467AD"/>
    <w:rsid w:val="00C46BE7"/>
    <w:rsid w:val="00C46E39"/>
    <w:rsid w:val="00C47B0C"/>
    <w:rsid w:val="00C47B4A"/>
    <w:rsid w:val="00C47CF8"/>
    <w:rsid w:val="00C50C7A"/>
    <w:rsid w:val="00C50CA6"/>
    <w:rsid w:val="00C51047"/>
    <w:rsid w:val="00C522F7"/>
    <w:rsid w:val="00C53402"/>
    <w:rsid w:val="00C53419"/>
    <w:rsid w:val="00C53EE2"/>
    <w:rsid w:val="00C540D6"/>
    <w:rsid w:val="00C55283"/>
    <w:rsid w:val="00C55A8A"/>
    <w:rsid w:val="00C5660E"/>
    <w:rsid w:val="00C569B4"/>
    <w:rsid w:val="00C56C89"/>
    <w:rsid w:val="00C5703F"/>
    <w:rsid w:val="00C62020"/>
    <w:rsid w:val="00C63947"/>
    <w:rsid w:val="00C63B5D"/>
    <w:rsid w:val="00C63D58"/>
    <w:rsid w:val="00C6566C"/>
    <w:rsid w:val="00C66090"/>
    <w:rsid w:val="00C66F66"/>
    <w:rsid w:val="00C67EE4"/>
    <w:rsid w:val="00C70225"/>
    <w:rsid w:val="00C711E7"/>
    <w:rsid w:val="00C71AE8"/>
    <w:rsid w:val="00C71C13"/>
    <w:rsid w:val="00C71D5A"/>
    <w:rsid w:val="00C71F56"/>
    <w:rsid w:val="00C736BB"/>
    <w:rsid w:val="00C756D1"/>
    <w:rsid w:val="00C75DF7"/>
    <w:rsid w:val="00C766F2"/>
    <w:rsid w:val="00C7692D"/>
    <w:rsid w:val="00C76EE6"/>
    <w:rsid w:val="00C77C2B"/>
    <w:rsid w:val="00C77D3F"/>
    <w:rsid w:val="00C81493"/>
    <w:rsid w:val="00C81982"/>
    <w:rsid w:val="00C8359A"/>
    <w:rsid w:val="00C85A7B"/>
    <w:rsid w:val="00C860ED"/>
    <w:rsid w:val="00C87B6B"/>
    <w:rsid w:val="00C91C61"/>
    <w:rsid w:val="00C9345F"/>
    <w:rsid w:val="00C93D57"/>
    <w:rsid w:val="00C9454D"/>
    <w:rsid w:val="00C95B7C"/>
    <w:rsid w:val="00C971EB"/>
    <w:rsid w:val="00C97480"/>
    <w:rsid w:val="00C9777F"/>
    <w:rsid w:val="00CA02C1"/>
    <w:rsid w:val="00CA1AE8"/>
    <w:rsid w:val="00CA28B9"/>
    <w:rsid w:val="00CA2E57"/>
    <w:rsid w:val="00CA3289"/>
    <w:rsid w:val="00CA398C"/>
    <w:rsid w:val="00CA44EF"/>
    <w:rsid w:val="00CA458C"/>
    <w:rsid w:val="00CA5094"/>
    <w:rsid w:val="00CA73AD"/>
    <w:rsid w:val="00CA790E"/>
    <w:rsid w:val="00CB1527"/>
    <w:rsid w:val="00CB1CE4"/>
    <w:rsid w:val="00CB2336"/>
    <w:rsid w:val="00CB2E6C"/>
    <w:rsid w:val="00CB3609"/>
    <w:rsid w:val="00CB3ECD"/>
    <w:rsid w:val="00CB3EDC"/>
    <w:rsid w:val="00CB4527"/>
    <w:rsid w:val="00CB49F5"/>
    <w:rsid w:val="00CB7182"/>
    <w:rsid w:val="00CB74E1"/>
    <w:rsid w:val="00CC0410"/>
    <w:rsid w:val="00CC0B25"/>
    <w:rsid w:val="00CC11C9"/>
    <w:rsid w:val="00CC2287"/>
    <w:rsid w:val="00CC556B"/>
    <w:rsid w:val="00CC55F5"/>
    <w:rsid w:val="00CC6654"/>
    <w:rsid w:val="00CC776B"/>
    <w:rsid w:val="00CC790A"/>
    <w:rsid w:val="00CC7C71"/>
    <w:rsid w:val="00CC7CA8"/>
    <w:rsid w:val="00CD0F54"/>
    <w:rsid w:val="00CD1D9D"/>
    <w:rsid w:val="00CD22F4"/>
    <w:rsid w:val="00CD24FD"/>
    <w:rsid w:val="00CD2B3A"/>
    <w:rsid w:val="00CD3091"/>
    <w:rsid w:val="00CD32E4"/>
    <w:rsid w:val="00CD3C1F"/>
    <w:rsid w:val="00CD4107"/>
    <w:rsid w:val="00CD4ABD"/>
    <w:rsid w:val="00CD4FC2"/>
    <w:rsid w:val="00CD5844"/>
    <w:rsid w:val="00CD5F7C"/>
    <w:rsid w:val="00CD6706"/>
    <w:rsid w:val="00CD75F2"/>
    <w:rsid w:val="00CD7B23"/>
    <w:rsid w:val="00CD7B2D"/>
    <w:rsid w:val="00CE08F6"/>
    <w:rsid w:val="00CE1BAA"/>
    <w:rsid w:val="00CE32DE"/>
    <w:rsid w:val="00CE3B61"/>
    <w:rsid w:val="00CE3D9B"/>
    <w:rsid w:val="00CE67F6"/>
    <w:rsid w:val="00CE7ECE"/>
    <w:rsid w:val="00CF344F"/>
    <w:rsid w:val="00CF4B9A"/>
    <w:rsid w:val="00CF4F48"/>
    <w:rsid w:val="00CF57F0"/>
    <w:rsid w:val="00CF5EAD"/>
    <w:rsid w:val="00CF6932"/>
    <w:rsid w:val="00CF7549"/>
    <w:rsid w:val="00CF7E45"/>
    <w:rsid w:val="00D00A4A"/>
    <w:rsid w:val="00D00D00"/>
    <w:rsid w:val="00D01070"/>
    <w:rsid w:val="00D0116B"/>
    <w:rsid w:val="00D0142D"/>
    <w:rsid w:val="00D02C37"/>
    <w:rsid w:val="00D055E9"/>
    <w:rsid w:val="00D06505"/>
    <w:rsid w:val="00D1017F"/>
    <w:rsid w:val="00D10BCE"/>
    <w:rsid w:val="00D1135D"/>
    <w:rsid w:val="00D11432"/>
    <w:rsid w:val="00D11C38"/>
    <w:rsid w:val="00D1229A"/>
    <w:rsid w:val="00D12319"/>
    <w:rsid w:val="00D142DD"/>
    <w:rsid w:val="00D14A30"/>
    <w:rsid w:val="00D14B90"/>
    <w:rsid w:val="00D150F5"/>
    <w:rsid w:val="00D1512F"/>
    <w:rsid w:val="00D152C3"/>
    <w:rsid w:val="00D154F1"/>
    <w:rsid w:val="00D155D3"/>
    <w:rsid w:val="00D15B23"/>
    <w:rsid w:val="00D1604E"/>
    <w:rsid w:val="00D17878"/>
    <w:rsid w:val="00D20150"/>
    <w:rsid w:val="00D2041F"/>
    <w:rsid w:val="00D205F6"/>
    <w:rsid w:val="00D20777"/>
    <w:rsid w:val="00D20976"/>
    <w:rsid w:val="00D20DB9"/>
    <w:rsid w:val="00D20F72"/>
    <w:rsid w:val="00D21443"/>
    <w:rsid w:val="00D21D2A"/>
    <w:rsid w:val="00D2331E"/>
    <w:rsid w:val="00D24145"/>
    <w:rsid w:val="00D24F58"/>
    <w:rsid w:val="00D2520F"/>
    <w:rsid w:val="00D25601"/>
    <w:rsid w:val="00D25625"/>
    <w:rsid w:val="00D25DF9"/>
    <w:rsid w:val="00D26FC2"/>
    <w:rsid w:val="00D27011"/>
    <w:rsid w:val="00D2734B"/>
    <w:rsid w:val="00D2763D"/>
    <w:rsid w:val="00D27DD9"/>
    <w:rsid w:val="00D3267C"/>
    <w:rsid w:val="00D33E0A"/>
    <w:rsid w:val="00D34012"/>
    <w:rsid w:val="00D357C9"/>
    <w:rsid w:val="00D3604F"/>
    <w:rsid w:val="00D368E0"/>
    <w:rsid w:val="00D36935"/>
    <w:rsid w:val="00D40CCD"/>
    <w:rsid w:val="00D4114C"/>
    <w:rsid w:val="00D41C94"/>
    <w:rsid w:val="00D4316F"/>
    <w:rsid w:val="00D432E5"/>
    <w:rsid w:val="00D43407"/>
    <w:rsid w:val="00D43CBF"/>
    <w:rsid w:val="00D476B5"/>
    <w:rsid w:val="00D50A58"/>
    <w:rsid w:val="00D50C0D"/>
    <w:rsid w:val="00D50FE7"/>
    <w:rsid w:val="00D5222F"/>
    <w:rsid w:val="00D52B68"/>
    <w:rsid w:val="00D52F78"/>
    <w:rsid w:val="00D53868"/>
    <w:rsid w:val="00D54176"/>
    <w:rsid w:val="00D550BF"/>
    <w:rsid w:val="00D55623"/>
    <w:rsid w:val="00D55E60"/>
    <w:rsid w:val="00D56EB0"/>
    <w:rsid w:val="00D57148"/>
    <w:rsid w:val="00D5724B"/>
    <w:rsid w:val="00D576FD"/>
    <w:rsid w:val="00D57AEC"/>
    <w:rsid w:val="00D6025B"/>
    <w:rsid w:val="00D60522"/>
    <w:rsid w:val="00D60CB5"/>
    <w:rsid w:val="00D60F98"/>
    <w:rsid w:val="00D6220A"/>
    <w:rsid w:val="00D62A47"/>
    <w:rsid w:val="00D62AC8"/>
    <w:rsid w:val="00D6304B"/>
    <w:rsid w:val="00D6549A"/>
    <w:rsid w:val="00D65D4D"/>
    <w:rsid w:val="00D66477"/>
    <w:rsid w:val="00D66F72"/>
    <w:rsid w:val="00D678A3"/>
    <w:rsid w:val="00D70334"/>
    <w:rsid w:val="00D703A8"/>
    <w:rsid w:val="00D70508"/>
    <w:rsid w:val="00D71495"/>
    <w:rsid w:val="00D71E84"/>
    <w:rsid w:val="00D72512"/>
    <w:rsid w:val="00D73755"/>
    <w:rsid w:val="00D7407F"/>
    <w:rsid w:val="00D74C2D"/>
    <w:rsid w:val="00D74C5F"/>
    <w:rsid w:val="00D75371"/>
    <w:rsid w:val="00D7548F"/>
    <w:rsid w:val="00D76C5C"/>
    <w:rsid w:val="00D76E5B"/>
    <w:rsid w:val="00D77A0B"/>
    <w:rsid w:val="00D8072E"/>
    <w:rsid w:val="00D81253"/>
    <w:rsid w:val="00D81894"/>
    <w:rsid w:val="00D818F7"/>
    <w:rsid w:val="00D81A2A"/>
    <w:rsid w:val="00D83561"/>
    <w:rsid w:val="00D83571"/>
    <w:rsid w:val="00D8393B"/>
    <w:rsid w:val="00D84703"/>
    <w:rsid w:val="00D84B97"/>
    <w:rsid w:val="00D84BB7"/>
    <w:rsid w:val="00D85D50"/>
    <w:rsid w:val="00D86F60"/>
    <w:rsid w:val="00D8795A"/>
    <w:rsid w:val="00D87F69"/>
    <w:rsid w:val="00D90253"/>
    <w:rsid w:val="00D9048E"/>
    <w:rsid w:val="00D90B6F"/>
    <w:rsid w:val="00D90DF4"/>
    <w:rsid w:val="00D92128"/>
    <w:rsid w:val="00D929AF"/>
    <w:rsid w:val="00D94601"/>
    <w:rsid w:val="00D95EA9"/>
    <w:rsid w:val="00D96506"/>
    <w:rsid w:val="00D96CED"/>
    <w:rsid w:val="00D97568"/>
    <w:rsid w:val="00D97BCF"/>
    <w:rsid w:val="00DA0F28"/>
    <w:rsid w:val="00DA182A"/>
    <w:rsid w:val="00DA1C93"/>
    <w:rsid w:val="00DA1FAD"/>
    <w:rsid w:val="00DA2927"/>
    <w:rsid w:val="00DA2B80"/>
    <w:rsid w:val="00DA3C5F"/>
    <w:rsid w:val="00DA56DD"/>
    <w:rsid w:val="00DA571D"/>
    <w:rsid w:val="00DA5895"/>
    <w:rsid w:val="00DA58CB"/>
    <w:rsid w:val="00DA5D91"/>
    <w:rsid w:val="00DA5E3C"/>
    <w:rsid w:val="00DA5E80"/>
    <w:rsid w:val="00DA5FDF"/>
    <w:rsid w:val="00DA62CC"/>
    <w:rsid w:val="00DB0CAB"/>
    <w:rsid w:val="00DB0F7E"/>
    <w:rsid w:val="00DB1CB1"/>
    <w:rsid w:val="00DB2B0E"/>
    <w:rsid w:val="00DB3EF5"/>
    <w:rsid w:val="00DB421B"/>
    <w:rsid w:val="00DB4C41"/>
    <w:rsid w:val="00DB5F49"/>
    <w:rsid w:val="00DB6033"/>
    <w:rsid w:val="00DC05FB"/>
    <w:rsid w:val="00DC0D8F"/>
    <w:rsid w:val="00DC16B0"/>
    <w:rsid w:val="00DC16EA"/>
    <w:rsid w:val="00DC1727"/>
    <w:rsid w:val="00DC1762"/>
    <w:rsid w:val="00DC180B"/>
    <w:rsid w:val="00DC1AA0"/>
    <w:rsid w:val="00DC1E8B"/>
    <w:rsid w:val="00DC2344"/>
    <w:rsid w:val="00DC52E8"/>
    <w:rsid w:val="00DC5AFA"/>
    <w:rsid w:val="00DC61E5"/>
    <w:rsid w:val="00DC6CD5"/>
    <w:rsid w:val="00DC71CF"/>
    <w:rsid w:val="00DC7766"/>
    <w:rsid w:val="00DD03E6"/>
    <w:rsid w:val="00DD04A1"/>
    <w:rsid w:val="00DD084D"/>
    <w:rsid w:val="00DD1B6A"/>
    <w:rsid w:val="00DD1D7A"/>
    <w:rsid w:val="00DD2698"/>
    <w:rsid w:val="00DD3018"/>
    <w:rsid w:val="00DD3EA7"/>
    <w:rsid w:val="00DD3F18"/>
    <w:rsid w:val="00DD47AC"/>
    <w:rsid w:val="00DD5083"/>
    <w:rsid w:val="00DD58C8"/>
    <w:rsid w:val="00DD7558"/>
    <w:rsid w:val="00DD7C60"/>
    <w:rsid w:val="00DD7D44"/>
    <w:rsid w:val="00DE03E9"/>
    <w:rsid w:val="00DE0581"/>
    <w:rsid w:val="00DE20FC"/>
    <w:rsid w:val="00DE346F"/>
    <w:rsid w:val="00DE39D6"/>
    <w:rsid w:val="00DE430B"/>
    <w:rsid w:val="00DE4C6F"/>
    <w:rsid w:val="00DE50B2"/>
    <w:rsid w:val="00DE58BE"/>
    <w:rsid w:val="00DE63B9"/>
    <w:rsid w:val="00DE655D"/>
    <w:rsid w:val="00DE6616"/>
    <w:rsid w:val="00DE6D76"/>
    <w:rsid w:val="00DE6DC5"/>
    <w:rsid w:val="00DE7644"/>
    <w:rsid w:val="00DF18AB"/>
    <w:rsid w:val="00DF254E"/>
    <w:rsid w:val="00DF2D33"/>
    <w:rsid w:val="00DF2D37"/>
    <w:rsid w:val="00DF3418"/>
    <w:rsid w:val="00DF4F86"/>
    <w:rsid w:val="00DF593F"/>
    <w:rsid w:val="00DF701E"/>
    <w:rsid w:val="00DF70DD"/>
    <w:rsid w:val="00DF767D"/>
    <w:rsid w:val="00DF7F7B"/>
    <w:rsid w:val="00E013E1"/>
    <w:rsid w:val="00E017A2"/>
    <w:rsid w:val="00E01D48"/>
    <w:rsid w:val="00E026F2"/>
    <w:rsid w:val="00E02A63"/>
    <w:rsid w:val="00E02D13"/>
    <w:rsid w:val="00E03E03"/>
    <w:rsid w:val="00E03FC7"/>
    <w:rsid w:val="00E0416B"/>
    <w:rsid w:val="00E0421D"/>
    <w:rsid w:val="00E04A3F"/>
    <w:rsid w:val="00E04BAE"/>
    <w:rsid w:val="00E052EC"/>
    <w:rsid w:val="00E06465"/>
    <w:rsid w:val="00E0680F"/>
    <w:rsid w:val="00E07DD4"/>
    <w:rsid w:val="00E10456"/>
    <w:rsid w:val="00E106CF"/>
    <w:rsid w:val="00E11803"/>
    <w:rsid w:val="00E14222"/>
    <w:rsid w:val="00E14E27"/>
    <w:rsid w:val="00E1683A"/>
    <w:rsid w:val="00E16C91"/>
    <w:rsid w:val="00E16DDF"/>
    <w:rsid w:val="00E1703E"/>
    <w:rsid w:val="00E179D2"/>
    <w:rsid w:val="00E17FCF"/>
    <w:rsid w:val="00E208BC"/>
    <w:rsid w:val="00E20ADF"/>
    <w:rsid w:val="00E20B95"/>
    <w:rsid w:val="00E210D1"/>
    <w:rsid w:val="00E2222E"/>
    <w:rsid w:val="00E22A72"/>
    <w:rsid w:val="00E22AE9"/>
    <w:rsid w:val="00E23437"/>
    <w:rsid w:val="00E24278"/>
    <w:rsid w:val="00E24927"/>
    <w:rsid w:val="00E24B24"/>
    <w:rsid w:val="00E24D53"/>
    <w:rsid w:val="00E24F05"/>
    <w:rsid w:val="00E25031"/>
    <w:rsid w:val="00E25725"/>
    <w:rsid w:val="00E25873"/>
    <w:rsid w:val="00E263DB"/>
    <w:rsid w:val="00E265B4"/>
    <w:rsid w:val="00E26663"/>
    <w:rsid w:val="00E27B6D"/>
    <w:rsid w:val="00E30CED"/>
    <w:rsid w:val="00E30FE9"/>
    <w:rsid w:val="00E31FAA"/>
    <w:rsid w:val="00E327E3"/>
    <w:rsid w:val="00E333FE"/>
    <w:rsid w:val="00E338DE"/>
    <w:rsid w:val="00E344DB"/>
    <w:rsid w:val="00E403DE"/>
    <w:rsid w:val="00E4061F"/>
    <w:rsid w:val="00E406AD"/>
    <w:rsid w:val="00E41533"/>
    <w:rsid w:val="00E419BF"/>
    <w:rsid w:val="00E42ABC"/>
    <w:rsid w:val="00E431EF"/>
    <w:rsid w:val="00E43732"/>
    <w:rsid w:val="00E43821"/>
    <w:rsid w:val="00E440ED"/>
    <w:rsid w:val="00E45218"/>
    <w:rsid w:val="00E466C3"/>
    <w:rsid w:val="00E469DD"/>
    <w:rsid w:val="00E46E39"/>
    <w:rsid w:val="00E47316"/>
    <w:rsid w:val="00E4734A"/>
    <w:rsid w:val="00E47E3E"/>
    <w:rsid w:val="00E47FD6"/>
    <w:rsid w:val="00E50155"/>
    <w:rsid w:val="00E50F1E"/>
    <w:rsid w:val="00E512A9"/>
    <w:rsid w:val="00E51763"/>
    <w:rsid w:val="00E51C09"/>
    <w:rsid w:val="00E52357"/>
    <w:rsid w:val="00E5293E"/>
    <w:rsid w:val="00E53EF6"/>
    <w:rsid w:val="00E53F9D"/>
    <w:rsid w:val="00E54889"/>
    <w:rsid w:val="00E55C99"/>
    <w:rsid w:val="00E570B7"/>
    <w:rsid w:val="00E5782E"/>
    <w:rsid w:val="00E601C1"/>
    <w:rsid w:val="00E602F5"/>
    <w:rsid w:val="00E60D8E"/>
    <w:rsid w:val="00E62D04"/>
    <w:rsid w:val="00E62F4B"/>
    <w:rsid w:val="00E63A5F"/>
    <w:rsid w:val="00E64151"/>
    <w:rsid w:val="00E64CC4"/>
    <w:rsid w:val="00E65D54"/>
    <w:rsid w:val="00E65E29"/>
    <w:rsid w:val="00E6604C"/>
    <w:rsid w:val="00E66480"/>
    <w:rsid w:val="00E66A8D"/>
    <w:rsid w:val="00E670CE"/>
    <w:rsid w:val="00E679EF"/>
    <w:rsid w:val="00E714CC"/>
    <w:rsid w:val="00E7150E"/>
    <w:rsid w:val="00E72089"/>
    <w:rsid w:val="00E72A0E"/>
    <w:rsid w:val="00E72D9D"/>
    <w:rsid w:val="00E737D9"/>
    <w:rsid w:val="00E737F7"/>
    <w:rsid w:val="00E7410F"/>
    <w:rsid w:val="00E74149"/>
    <w:rsid w:val="00E7458D"/>
    <w:rsid w:val="00E74867"/>
    <w:rsid w:val="00E74EEF"/>
    <w:rsid w:val="00E753CD"/>
    <w:rsid w:val="00E76B17"/>
    <w:rsid w:val="00E76DCE"/>
    <w:rsid w:val="00E774BB"/>
    <w:rsid w:val="00E77924"/>
    <w:rsid w:val="00E77BF1"/>
    <w:rsid w:val="00E802BB"/>
    <w:rsid w:val="00E80706"/>
    <w:rsid w:val="00E83F1B"/>
    <w:rsid w:val="00E847C4"/>
    <w:rsid w:val="00E84906"/>
    <w:rsid w:val="00E857BF"/>
    <w:rsid w:val="00E86070"/>
    <w:rsid w:val="00E868EA"/>
    <w:rsid w:val="00E875E6"/>
    <w:rsid w:val="00E90683"/>
    <w:rsid w:val="00E907DC"/>
    <w:rsid w:val="00E9120B"/>
    <w:rsid w:val="00E9149E"/>
    <w:rsid w:val="00E914CC"/>
    <w:rsid w:val="00E915E3"/>
    <w:rsid w:val="00E91B25"/>
    <w:rsid w:val="00E92B04"/>
    <w:rsid w:val="00E93E48"/>
    <w:rsid w:val="00E949B5"/>
    <w:rsid w:val="00E94F77"/>
    <w:rsid w:val="00E954DC"/>
    <w:rsid w:val="00E966E3"/>
    <w:rsid w:val="00E974B9"/>
    <w:rsid w:val="00E9771A"/>
    <w:rsid w:val="00E97E45"/>
    <w:rsid w:val="00EA089A"/>
    <w:rsid w:val="00EA1456"/>
    <w:rsid w:val="00EA14D2"/>
    <w:rsid w:val="00EA1BB0"/>
    <w:rsid w:val="00EA2105"/>
    <w:rsid w:val="00EA25B6"/>
    <w:rsid w:val="00EA2AE0"/>
    <w:rsid w:val="00EA3011"/>
    <w:rsid w:val="00EA3C60"/>
    <w:rsid w:val="00EA48C2"/>
    <w:rsid w:val="00EA640B"/>
    <w:rsid w:val="00EA642C"/>
    <w:rsid w:val="00EA7C0D"/>
    <w:rsid w:val="00EB0084"/>
    <w:rsid w:val="00EB05ED"/>
    <w:rsid w:val="00EB1388"/>
    <w:rsid w:val="00EB17D1"/>
    <w:rsid w:val="00EB1FEE"/>
    <w:rsid w:val="00EB2C3D"/>
    <w:rsid w:val="00EB319D"/>
    <w:rsid w:val="00EB33A3"/>
    <w:rsid w:val="00EB355A"/>
    <w:rsid w:val="00EB41BA"/>
    <w:rsid w:val="00EB46DE"/>
    <w:rsid w:val="00EB50DC"/>
    <w:rsid w:val="00EB55DE"/>
    <w:rsid w:val="00EB5D93"/>
    <w:rsid w:val="00EB713F"/>
    <w:rsid w:val="00EB76EE"/>
    <w:rsid w:val="00EB7CE3"/>
    <w:rsid w:val="00EC0B00"/>
    <w:rsid w:val="00EC0CA0"/>
    <w:rsid w:val="00EC1A85"/>
    <w:rsid w:val="00EC29EC"/>
    <w:rsid w:val="00EC2EE6"/>
    <w:rsid w:val="00EC2F55"/>
    <w:rsid w:val="00EC2FA1"/>
    <w:rsid w:val="00EC31EA"/>
    <w:rsid w:val="00EC447D"/>
    <w:rsid w:val="00EC4768"/>
    <w:rsid w:val="00EC51E3"/>
    <w:rsid w:val="00EC52DC"/>
    <w:rsid w:val="00EC586F"/>
    <w:rsid w:val="00EC5A86"/>
    <w:rsid w:val="00EC6463"/>
    <w:rsid w:val="00EC6E46"/>
    <w:rsid w:val="00EC7804"/>
    <w:rsid w:val="00EC79E3"/>
    <w:rsid w:val="00EC7D6C"/>
    <w:rsid w:val="00ED0408"/>
    <w:rsid w:val="00ED1E66"/>
    <w:rsid w:val="00ED2223"/>
    <w:rsid w:val="00ED2E12"/>
    <w:rsid w:val="00ED3936"/>
    <w:rsid w:val="00ED6579"/>
    <w:rsid w:val="00ED6C23"/>
    <w:rsid w:val="00EE0221"/>
    <w:rsid w:val="00EE1D45"/>
    <w:rsid w:val="00EE2562"/>
    <w:rsid w:val="00EE2578"/>
    <w:rsid w:val="00EE2A83"/>
    <w:rsid w:val="00EE4D2C"/>
    <w:rsid w:val="00EE4F05"/>
    <w:rsid w:val="00EE57C3"/>
    <w:rsid w:val="00EE5BFD"/>
    <w:rsid w:val="00EE5F19"/>
    <w:rsid w:val="00EE622F"/>
    <w:rsid w:val="00EE7E06"/>
    <w:rsid w:val="00EF0C91"/>
    <w:rsid w:val="00EF0FE1"/>
    <w:rsid w:val="00EF4766"/>
    <w:rsid w:val="00EF47C8"/>
    <w:rsid w:val="00EF4F8E"/>
    <w:rsid w:val="00EF55C6"/>
    <w:rsid w:val="00EF5D7A"/>
    <w:rsid w:val="00EF7CCC"/>
    <w:rsid w:val="00F00A58"/>
    <w:rsid w:val="00F01622"/>
    <w:rsid w:val="00F01A62"/>
    <w:rsid w:val="00F02996"/>
    <w:rsid w:val="00F02CB9"/>
    <w:rsid w:val="00F04111"/>
    <w:rsid w:val="00F0440E"/>
    <w:rsid w:val="00F04998"/>
    <w:rsid w:val="00F05284"/>
    <w:rsid w:val="00F06A65"/>
    <w:rsid w:val="00F06EB2"/>
    <w:rsid w:val="00F10042"/>
    <w:rsid w:val="00F11470"/>
    <w:rsid w:val="00F1149B"/>
    <w:rsid w:val="00F119FA"/>
    <w:rsid w:val="00F11DE3"/>
    <w:rsid w:val="00F12B20"/>
    <w:rsid w:val="00F12B33"/>
    <w:rsid w:val="00F12D46"/>
    <w:rsid w:val="00F13846"/>
    <w:rsid w:val="00F14B72"/>
    <w:rsid w:val="00F16208"/>
    <w:rsid w:val="00F16BFC"/>
    <w:rsid w:val="00F17350"/>
    <w:rsid w:val="00F21838"/>
    <w:rsid w:val="00F21D60"/>
    <w:rsid w:val="00F21E9B"/>
    <w:rsid w:val="00F220A3"/>
    <w:rsid w:val="00F2324F"/>
    <w:rsid w:val="00F24255"/>
    <w:rsid w:val="00F24E27"/>
    <w:rsid w:val="00F250AD"/>
    <w:rsid w:val="00F256BB"/>
    <w:rsid w:val="00F2617A"/>
    <w:rsid w:val="00F265C1"/>
    <w:rsid w:val="00F26EBD"/>
    <w:rsid w:val="00F27BF6"/>
    <w:rsid w:val="00F3307A"/>
    <w:rsid w:val="00F33A96"/>
    <w:rsid w:val="00F349DA"/>
    <w:rsid w:val="00F34F05"/>
    <w:rsid w:val="00F35534"/>
    <w:rsid w:val="00F35CC1"/>
    <w:rsid w:val="00F36ED5"/>
    <w:rsid w:val="00F3732F"/>
    <w:rsid w:val="00F37BF2"/>
    <w:rsid w:val="00F40321"/>
    <w:rsid w:val="00F40BF3"/>
    <w:rsid w:val="00F40C1D"/>
    <w:rsid w:val="00F41344"/>
    <w:rsid w:val="00F426C3"/>
    <w:rsid w:val="00F42ADB"/>
    <w:rsid w:val="00F43104"/>
    <w:rsid w:val="00F432FD"/>
    <w:rsid w:val="00F44D0E"/>
    <w:rsid w:val="00F44D2F"/>
    <w:rsid w:val="00F44E48"/>
    <w:rsid w:val="00F473B9"/>
    <w:rsid w:val="00F47739"/>
    <w:rsid w:val="00F47D97"/>
    <w:rsid w:val="00F51AF8"/>
    <w:rsid w:val="00F530E9"/>
    <w:rsid w:val="00F53DC2"/>
    <w:rsid w:val="00F54137"/>
    <w:rsid w:val="00F5576C"/>
    <w:rsid w:val="00F56317"/>
    <w:rsid w:val="00F574C9"/>
    <w:rsid w:val="00F6074B"/>
    <w:rsid w:val="00F60A15"/>
    <w:rsid w:val="00F61222"/>
    <w:rsid w:val="00F615C6"/>
    <w:rsid w:val="00F61A68"/>
    <w:rsid w:val="00F621D9"/>
    <w:rsid w:val="00F6245C"/>
    <w:rsid w:val="00F64F0D"/>
    <w:rsid w:val="00F65989"/>
    <w:rsid w:val="00F66EDD"/>
    <w:rsid w:val="00F6775A"/>
    <w:rsid w:val="00F67AE5"/>
    <w:rsid w:val="00F70318"/>
    <w:rsid w:val="00F7191C"/>
    <w:rsid w:val="00F722CF"/>
    <w:rsid w:val="00F72A9E"/>
    <w:rsid w:val="00F72C21"/>
    <w:rsid w:val="00F7342A"/>
    <w:rsid w:val="00F750BA"/>
    <w:rsid w:val="00F75B38"/>
    <w:rsid w:val="00F769F2"/>
    <w:rsid w:val="00F776D5"/>
    <w:rsid w:val="00F77FCC"/>
    <w:rsid w:val="00F816C8"/>
    <w:rsid w:val="00F81875"/>
    <w:rsid w:val="00F8253F"/>
    <w:rsid w:val="00F83193"/>
    <w:rsid w:val="00F855F8"/>
    <w:rsid w:val="00F85A3B"/>
    <w:rsid w:val="00F86F5A"/>
    <w:rsid w:val="00F8726D"/>
    <w:rsid w:val="00F875DB"/>
    <w:rsid w:val="00F9050C"/>
    <w:rsid w:val="00F909A0"/>
    <w:rsid w:val="00F909BE"/>
    <w:rsid w:val="00F91D81"/>
    <w:rsid w:val="00F9211F"/>
    <w:rsid w:val="00F92246"/>
    <w:rsid w:val="00F923AC"/>
    <w:rsid w:val="00F923F8"/>
    <w:rsid w:val="00F93257"/>
    <w:rsid w:val="00F941FF"/>
    <w:rsid w:val="00F95E8D"/>
    <w:rsid w:val="00F96432"/>
    <w:rsid w:val="00F965B0"/>
    <w:rsid w:val="00F9675E"/>
    <w:rsid w:val="00F96941"/>
    <w:rsid w:val="00F97A56"/>
    <w:rsid w:val="00F97A70"/>
    <w:rsid w:val="00FA0239"/>
    <w:rsid w:val="00FA13D4"/>
    <w:rsid w:val="00FA468D"/>
    <w:rsid w:val="00FA4FA0"/>
    <w:rsid w:val="00FA526F"/>
    <w:rsid w:val="00FA58B8"/>
    <w:rsid w:val="00FA5FFF"/>
    <w:rsid w:val="00FA669F"/>
    <w:rsid w:val="00FA6A92"/>
    <w:rsid w:val="00FA6DF4"/>
    <w:rsid w:val="00FA73E3"/>
    <w:rsid w:val="00FA748D"/>
    <w:rsid w:val="00FB0127"/>
    <w:rsid w:val="00FB0808"/>
    <w:rsid w:val="00FB0EA9"/>
    <w:rsid w:val="00FB130D"/>
    <w:rsid w:val="00FB15EB"/>
    <w:rsid w:val="00FB1B38"/>
    <w:rsid w:val="00FB2078"/>
    <w:rsid w:val="00FB3463"/>
    <w:rsid w:val="00FB4C17"/>
    <w:rsid w:val="00FB585A"/>
    <w:rsid w:val="00FB599F"/>
    <w:rsid w:val="00FB724D"/>
    <w:rsid w:val="00FC098D"/>
    <w:rsid w:val="00FC1D96"/>
    <w:rsid w:val="00FC3084"/>
    <w:rsid w:val="00FC30C3"/>
    <w:rsid w:val="00FC3F4C"/>
    <w:rsid w:val="00FC410F"/>
    <w:rsid w:val="00FC4DDA"/>
    <w:rsid w:val="00FC51FE"/>
    <w:rsid w:val="00FC522B"/>
    <w:rsid w:val="00FC653D"/>
    <w:rsid w:val="00FC6B13"/>
    <w:rsid w:val="00FC7401"/>
    <w:rsid w:val="00FC7FFD"/>
    <w:rsid w:val="00FD00F1"/>
    <w:rsid w:val="00FD0AFE"/>
    <w:rsid w:val="00FD10A0"/>
    <w:rsid w:val="00FD1BEE"/>
    <w:rsid w:val="00FD24D6"/>
    <w:rsid w:val="00FD259F"/>
    <w:rsid w:val="00FD2F73"/>
    <w:rsid w:val="00FD37D1"/>
    <w:rsid w:val="00FD45B5"/>
    <w:rsid w:val="00FD4742"/>
    <w:rsid w:val="00FD4947"/>
    <w:rsid w:val="00FD4B3D"/>
    <w:rsid w:val="00FD51FE"/>
    <w:rsid w:val="00FD680B"/>
    <w:rsid w:val="00FE0417"/>
    <w:rsid w:val="00FE071B"/>
    <w:rsid w:val="00FE10DF"/>
    <w:rsid w:val="00FE15CD"/>
    <w:rsid w:val="00FE1807"/>
    <w:rsid w:val="00FE1A7A"/>
    <w:rsid w:val="00FE2E20"/>
    <w:rsid w:val="00FE31A5"/>
    <w:rsid w:val="00FE3983"/>
    <w:rsid w:val="00FE4092"/>
    <w:rsid w:val="00FE42E1"/>
    <w:rsid w:val="00FE4D1B"/>
    <w:rsid w:val="00FE5F54"/>
    <w:rsid w:val="00FE69E7"/>
    <w:rsid w:val="00FE6C50"/>
    <w:rsid w:val="00FF0480"/>
    <w:rsid w:val="00FF0978"/>
    <w:rsid w:val="00FF0CA1"/>
    <w:rsid w:val="00FF14A4"/>
    <w:rsid w:val="00FF1CFE"/>
    <w:rsid w:val="00FF2D81"/>
    <w:rsid w:val="00FF3020"/>
    <w:rsid w:val="00FF3575"/>
    <w:rsid w:val="00FF453B"/>
    <w:rsid w:val="00FF5429"/>
    <w:rsid w:val="00FF6496"/>
    <w:rsid w:val="00FF699F"/>
    <w:rsid w:val="00FF6A1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9643F"/>
  <w15:docId w15:val="{AD451669-D4E7-4670-A456-22ACA4F7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D36935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935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D3693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D36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A00374"/>
    <w:pPr>
      <w:numPr>
        <w:ilvl w:val="2"/>
        <w:numId w:val="29"/>
      </w:numPr>
      <w:tabs>
        <w:tab w:val="left" w:pos="0"/>
        <w:tab w:val="left" w:pos="9072"/>
      </w:tabs>
      <w:spacing w:before="120" w:after="120" w:line="260" w:lineRule="exact"/>
      <w:ind w:left="851" w:hanging="284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D36935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rsid w:val="00FD24D6"/>
    <w:pPr>
      <w:keepLines/>
      <w:ind w:left="284" w:right="-2"/>
      <w:jc w:val="both"/>
    </w:pPr>
    <w:rPr>
      <w:rFonts w:ascii="Times New Roman" w:eastAsia="Times New Roman" w:hAnsi="Times New Roman"/>
      <w:sz w:val="20"/>
      <w:szCs w:val="20"/>
      <w:vertAlign w:val="superscript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D24D6"/>
    <w:rPr>
      <w:rFonts w:ascii="Times New Roman" w:eastAsia="Times New Roman" w:hAnsi="Times New Roman" w:cs="Times New Roman"/>
      <w:sz w:val="20"/>
      <w:szCs w:val="20"/>
      <w:vertAlign w:val="superscript"/>
      <w:lang w:eastAsia="pl-PL"/>
    </w:rPr>
  </w:style>
  <w:style w:type="paragraph" w:customStyle="1" w:styleId="Rozporzdzenieumowa">
    <w:name w:val="Rozporządzenie_umowa"/>
    <w:autoRedefine/>
    <w:rsid w:val="00BC256B"/>
    <w:pPr>
      <w:numPr>
        <w:numId w:val="3"/>
      </w:numPr>
      <w:spacing w:before="120" w:after="120" w:line="260" w:lineRule="exact"/>
      <w:ind w:left="567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D36935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D36935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D3693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L1,Numerowanie"/>
    <w:basedOn w:val="Normalny"/>
    <w:link w:val="AkapitzlistZnak"/>
    <w:uiPriority w:val="34"/>
    <w:qFormat/>
    <w:rsid w:val="00D3693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935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D3693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D36935"/>
  </w:style>
  <w:style w:type="paragraph" w:customStyle="1" w:styleId="CM1">
    <w:name w:val="CM1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D3693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69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D3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9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93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35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D36935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D36935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D36935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D36935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D36935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D36935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D36935"/>
    <w:pPr>
      <w:numPr>
        <w:ilvl w:val="4"/>
      </w:numPr>
    </w:pPr>
  </w:style>
  <w:style w:type="paragraph" w:customStyle="1" w:styleId="Litera0">
    <w:name w:val="Litera0"/>
    <w:basedOn w:val="Litera"/>
    <w:qFormat/>
    <w:rsid w:val="00D36935"/>
    <w:pPr>
      <w:numPr>
        <w:ilvl w:val="6"/>
      </w:numPr>
    </w:pPr>
  </w:style>
  <w:style w:type="paragraph" w:styleId="Poprawka">
    <w:name w:val="Revision"/>
    <w:hidden/>
    <w:uiPriority w:val="99"/>
    <w:semiHidden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3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9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935"/>
    <w:rPr>
      <w:vertAlign w:val="superscript"/>
    </w:rPr>
  </w:style>
  <w:style w:type="character" w:customStyle="1" w:styleId="tabulatory">
    <w:name w:val="tabulatory"/>
    <w:basedOn w:val="Domylnaczcionkaakapitu"/>
    <w:rsid w:val="00D36935"/>
  </w:style>
  <w:style w:type="character" w:customStyle="1" w:styleId="FontStyle15">
    <w:name w:val="Font Style15"/>
    <w:basedOn w:val="Domylnaczcionkaakapitu"/>
    <w:rsid w:val="00D3693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D36935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36935"/>
    <w:rPr>
      <w:color w:val="0563C1" w:themeColor="hyperlink"/>
      <w:u w:val="single"/>
    </w:rPr>
  </w:style>
  <w:style w:type="numbering" w:customStyle="1" w:styleId="Styl1">
    <w:name w:val="Styl1"/>
    <w:uiPriority w:val="99"/>
    <w:rsid w:val="00D36935"/>
    <w:pPr>
      <w:numPr>
        <w:numId w:val="35"/>
      </w:numPr>
    </w:pPr>
  </w:style>
  <w:style w:type="paragraph" w:customStyle="1" w:styleId="Default">
    <w:name w:val="Default"/>
    <w:rsid w:val="00D3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D369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935"/>
    <w:pPr>
      <w:widowControl w:val="0"/>
      <w:shd w:val="clear" w:color="auto" w:fill="FFFFFF"/>
      <w:spacing w:before="480" w:after="300" w:line="0" w:lineRule="atLeast"/>
      <w:ind w:hanging="460"/>
      <w:jc w:val="both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D36935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D36935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D36935"/>
    <w:pPr>
      <w:spacing w:line="360" w:lineRule="auto"/>
      <w:ind w:left="2370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D36935"/>
    <w:pPr>
      <w:suppressAutoHyphens/>
      <w:autoSpaceDE w:val="0"/>
      <w:autoSpaceDN w:val="0"/>
      <w:adjustRightInd w:val="0"/>
      <w:spacing w:line="360" w:lineRule="auto"/>
      <w:ind w:left="1894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labeldekratacja1">
    <w:name w:val="labeldekratacja1"/>
    <w:basedOn w:val="Domylnaczcionkaakapitu"/>
    <w:rsid w:val="00584716"/>
    <w:rPr>
      <w:b/>
      <w:bCs/>
    </w:rPr>
  </w:style>
  <w:style w:type="character" w:customStyle="1" w:styleId="Ppogrubienie">
    <w:name w:val="_P_ – pogrubienie"/>
    <w:basedOn w:val="Domylnaczcionkaakapitu"/>
    <w:uiPriority w:val="1"/>
    <w:qFormat/>
    <w:rsid w:val="00913026"/>
    <w:rPr>
      <w:b/>
    </w:rPr>
  </w:style>
  <w:style w:type="character" w:customStyle="1" w:styleId="articletitle">
    <w:name w:val="articletitle"/>
    <w:basedOn w:val="Domylnaczcionkaakapitu"/>
    <w:rsid w:val="008A2E8E"/>
  </w:style>
  <w:style w:type="paragraph" w:styleId="Bezodstpw">
    <w:name w:val="No Spacing"/>
    <w:uiPriority w:val="1"/>
    <w:qFormat/>
    <w:rsid w:val="002E47D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E76DCE"/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poziom2">
    <w:name w:val="poziom2"/>
    <w:basedOn w:val="Tekstpodstawowy"/>
    <w:rsid w:val="00EB355A"/>
    <w:pPr>
      <w:numPr>
        <w:ilvl w:val="1"/>
        <w:numId w:val="80"/>
      </w:numPr>
      <w:tabs>
        <w:tab w:val="clear" w:pos="680"/>
        <w:tab w:val="num" w:pos="0"/>
        <w:tab w:val="num" w:pos="360"/>
      </w:tabs>
      <w:spacing w:before="120"/>
      <w:ind w:left="0" w:firstLine="0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ziom1">
    <w:name w:val="poziom1"/>
    <w:basedOn w:val="Normalny"/>
    <w:rsid w:val="00EB355A"/>
    <w:pPr>
      <w:numPr>
        <w:numId w:val="80"/>
      </w:numPr>
      <w:spacing w:before="120" w:after="120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5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355A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82185F"/>
  </w:style>
  <w:style w:type="character" w:customStyle="1" w:styleId="AkapitzlistZnak">
    <w:name w:val="Akapit z listą Znak"/>
    <w:aliases w:val="Preambuła Znak,L1 Znak,Numerowanie Znak"/>
    <w:basedOn w:val="Domylnaczcionkaakapitu"/>
    <w:link w:val="Akapitzlist"/>
    <w:uiPriority w:val="34"/>
    <w:qFormat/>
    <w:rsid w:val="00FE42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A2E3-D103-438F-B062-E31C6713CE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9AAF8C-FCAD-4E3B-A7A3-D2F959C0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10612</Words>
  <Characters>63674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2</cp:revision>
  <cp:lastPrinted>2023-08-03T10:08:00Z</cp:lastPrinted>
  <dcterms:created xsi:type="dcterms:W3CDTF">2023-11-29T10:04:00Z</dcterms:created>
  <dcterms:modified xsi:type="dcterms:W3CDTF">2023-11-29T10:04:00Z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7fead374-5ece-418c-9b4c-b9a59e90a709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