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5702408" w14:textId="77777777" w:rsidR="00E1502E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E1502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67B7FADB" w14:textId="3F23A4A5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4E8AF734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E1502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Nowym Dworze Mazowieckim</w:t>
      </w:r>
    </w:p>
    <w:p w14:paraId="0FA6AF5A" w14:textId="6B5D6202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E1502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Gospodarcza 1</w:t>
      </w:r>
    </w:p>
    <w:p w14:paraId="5ED7147C" w14:textId="38126EE9" w:rsidR="004F7C04" w:rsidRDefault="00E1502E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05-100</w:t>
      </w:r>
      <w:r w:rsidR="00A44005"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Nowy Dwór Mazowiecki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7F1CDD" w14:textId="77777777" w:rsidR="00E1502E" w:rsidRPr="00375626" w:rsidRDefault="00E1502E" w:rsidP="00E1502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5626">
        <w:rPr>
          <w:b/>
          <w:bCs/>
          <w:sz w:val="24"/>
          <w:szCs w:val="24"/>
        </w:rPr>
        <w:t>KLAUZULA INFORMACYJNA</w:t>
      </w:r>
    </w:p>
    <w:p w14:paraId="2383063B" w14:textId="77777777" w:rsidR="00E1502E" w:rsidRDefault="00E1502E" w:rsidP="00E1502E">
      <w:pPr>
        <w:spacing w:after="0" w:line="240" w:lineRule="auto"/>
      </w:pPr>
    </w:p>
    <w:p w14:paraId="7492C4E5" w14:textId="77777777" w:rsidR="00E1502E" w:rsidRDefault="00E1502E" w:rsidP="00E1502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3D987FA0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 xml:space="preserve">Administratorem przetwarzającym Pani/Pana dane osobowe jest: Komendant Powiatowy Państwowej Straży Pożarnej z siedzibą w Nowym Dworze Mazowieckim, przy ul. Gospodarczej 1, 05-100 Nowy Dwór Mazowiecki, tel.: 22 765 81 30; 22 775 26 19, adres poczty mailowej: </w:t>
      </w:r>
      <w:hyperlink r:id="rId8" w:history="1">
        <w:r w:rsidRPr="000065D4">
          <w:rPr>
            <w:rStyle w:val="Hipercze"/>
          </w:rPr>
          <w:t>ndwormaz@mazowsze.straz.pl</w:t>
        </w:r>
      </w:hyperlink>
    </w:p>
    <w:p w14:paraId="1E64EF79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 xml:space="preserve">Dla Komendy Powiatowej Państwowej Straży Pożarnej w Nowym Dworze Mazowieckim wyznaczony został Inspektor Ochrony Danych z którym można skontaktować się z wykorzystaniem poczty elektronicznej pisząc maila na adres: </w:t>
      </w:r>
      <w:hyperlink r:id="rId9" w:history="1">
        <w:r w:rsidRPr="000065D4">
          <w:rPr>
            <w:rStyle w:val="Hipercze"/>
          </w:rPr>
          <w:t>ochrona.danych@mazowsze.straz.pl</w:t>
        </w:r>
      </w:hyperlink>
    </w:p>
    <w:p w14:paraId="2143C056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są przetwarzane na podstawie art. 6 ust. 1 lit. c), e) RODO:</w:t>
      </w:r>
    </w:p>
    <w:p w14:paraId="3F3672BE" w14:textId="77777777" w:rsidR="00E1502E" w:rsidRPr="00375626" w:rsidRDefault="00E1502E" w:rsidP="00E1502E">
      <w:pPr>
        <w:pStyle w:val="Akapitzlist"/>
        <w:numPr>
          <w:ilvl w:val="1"/>
          <w:numId w:val="7"/>
        </w:numPr>
        <w:rPr>
          <w:rFonts w:cstheme="minorHAnsi"/>
        </w:rPr>
      </w:pPr>
      <w:r>
        <w:t>w związku z art. 10 ust. 1 pkt 5, art. 12 ust. 5 pkt 14 oraz art. 13 ust. 6 pkt 15 ustawy z dnia 24 sierpnia 1991 r. o Państwowej Straży Pożarnej  w celu przygotowania, przeprowadzenia i dokumentowania procesu kształcenia związanego ze szkoleniem strażaka ochotniczych straży pożarnych,</w:t>
      </w:r>
    </w:p>
    <w:p w14:paraId="26DCB226" w14:textId="77777777" w:rsidR="00E1502E" w:rsidRPr="00375626" w:rsidRDefault="00E1502E" w:rsidP="00E1502E">
      <w:pPr>
        <w:pStyle w:val="Akapitzlist"/>
        <w:numPr>
          <w:ilvl w:val="1"/>
          <w:numId w:val="7"/>
        </w:numPr>
        <w:rPr>
          <w:rFonts w:cstheme="minorHAnsi"/>
        </w:rPr>
      </w:pPr>
      <w:r>
        <w:t>w celu realizacji obowiązku archiwizacji,</w:t>
      </w:r>
    </w:p>
    <w:p w14:paraId="7BAB2E73" w14:textId="77777777" w:rsidR="00E1502E" w:rsidRPr="00375626" w:rsidRDefault="00E1502E" w:rsidP="00E1502E">
      <w:pPr>
        <w:pStyle w:val="Akapitzlist"/>
        <w:numPr>
          <w:ilvl w:val="1"/>
          <w:numId w:val="7"/>
        </w:numPr>
        <w:rPr>
          <w:rFonts w:cstheme="minorHAnsi"/>
        </w:rPr>
      </w:pPr>
      <w:r>
        <w:t>w celu ewentualnego dochodzenia roszczeń,</w:t>
      </w:r>
    </w:p>
    <w:p w14:paraId="7121D907" w14:textId="77777777" w:rsidR="00E1502E" w:rsidRPr="00375626" w:rsidRDefault="00E1502E" w:rsidP="00E1502E">
      <w:pPr>
        <w:pStyle w:val="Akapitzlist"/>
        <w:numPr>
          <w:ilvl w:val="1"/>
          <w:numId w:val="7"/>
        </w:numPr>
        <w:rPr>
          <w:rFonts w:cstheme="minorHAnsi"/>
        </w:rPr>
      </w:pPr>
      <w:r>
        <w:t>w celu wypełniania procedur bezpieczeństwa obowiązujących u Administratora.</w:t>
      </w:r>
    </w:p>
    <w:p w14:paraId="3A8FC712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38D4DC2D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pozyskane zostały przez Administratora od podmiotu kierującego na szkolenie lub od Pani/Pana osobiście w trakcie realizacji szkolenia.</w:t>
      </w:r>
    </w:p>
    <w:p w14:paraId="590F6DA2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lastRenderedPageBreak/>
        <w:t>Administrator przetwarza dane osobowe znajdujące się w karcie skierowania na szkoleniu oraz inne pozyskane od Pani/Pana w trakcie realizacji procesu szkolenia takie jak np. osiągnięte wyniki.</w:t>
      </w:r>
    </w:p>
    <w:p w14:paraId="3FEDBE09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Dane osobowe są przechowywane wyłącznie przez okres niezbędny do realizacji procesu szkolenia, a następnie – w celach archiwizacyjnych - przez czas określony w Jednolitym Rzeczowym Wykazie Akt dla jednostek organizacyjnych PSP.</w:t>
      </w:r>
    </w:p>
    <w:p w14:paraId="1EA04579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05960382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Wniesienia skargi do organu nadzorczego, którym jest Prezes Urzędu Ochrony Danych Osobowych z siedzibą w Warszawie, przy ul. Stawki 2, 00-193 Warszawa,  jeżeli uzna Pani/Pan, że przetwarzanie narusza przepisy RODO.</w:t>
      </w:r>
    </w:p>
    <w:p w14:paraId="67114FD1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Pani/Pana dane osobowe nie będą przekazywane do państwa trzeciego lub organizacji międzynarodowej.</w:t>
      </w:r>
    </w:p>
    <w:p w14:paraId="1E2FEA9B" w14:textId="77777777" w:rsidR="00E1502E" w:rsidRPr="00375626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Podanie danych osobowych Administratorowi jest warunkiem niezbędnym w procesie szkolenia, a konsekwencją ich niepodania jest brak możliwości zakwalifikowania na szkolenie.</w:t>
      </w:r>
    </w:p>
    <w:p w14:paraId="2F480271" w14:textId="77777777" w:rsidR="00E1502E" w:rsidRPr="000E7640" w:rsidRDefault="00E1502E" w:rsidP="00E1502E">
      <w:pPr>
        <w:pStyle w:val="Akapitzlist"/>
        <w:numPr>
          <w:ilvl w:val="0"/>
          <w:numId w:val="7"/>
        </w:numPr>
        <w:rPr>
          <w:rFonts w:cstheme="minorHAnsi"/>
        </w:rPr>
      </w:pPr>
      <w:r>
        <w:t>Przetwarzanie podanych przez Panią/Pana danych osobowych nie będzie podlegało zautomatyzowanemu podejmowaniu decyzji, w tym profilowaniu, o którym mowa w art. 22 ust. 1 i 4 RODO.</w:t>
      </w:r>
    </w:p>
    <w:p w14:paraId="2E5C7DE0" w14:textId="5AF96406" w:rsidR="00025D9C" w:rsidRPr="00A44005" w:rsidRDefault="00025D9C" w:rsidP="00E1502E">
      <w:pPr>
        <w:spacing w:after="0" w:line="240" w:lineRule="auto"/>
        <w:jc w:val="center"/>
        <w:rPr>
          <w:rFonts w:cstheme="minorHAnsi"/>
        </w:rPr>
      </w:pP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ACA0" w14:textId="77777777" w:rsidR="00827D37" w:rsidRDefault="00827D37" w:rsidP="007D6F0D">
      <w:pPr>
        <w:spacing w:after="0" w:line="240" w:lineRule="auto"/>
      </w:pPr>
      <w:r>
        <w:separator/>
      </w:r>
    </w:p>
  </w:endnote>
  <w:endnote w:type="continuationSeparator" w:id="0">
    <w:p w14:paraId="71F78866" w14:textId="77777777" w:rsidR="00827D37" w:rsidRDefault="00827D3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49C2" w14:textId="77777777" w:rsidR="00827D37" w:rsidRDefault="00827D37" w:rsidP="007D6F0D">
      <w:pPr>
        <w:spacing w:after="0" w:line="240" w:lineRule="auto"/>
      </w:pPr>
      <w:r>
        <w:separator/>
      </w:r>
    </w:p>
  </w:footnote>
  <w:footnote w:type="continuationSeparator" w:id="0">
    <w:p w14:paraId="592AB9C0" w14:textId="77777777" w:rsidR="00827D37" w:rsidRDefault="00827D37" w:rsidP="007D6F0D">
      <w:pPr>
        <w:spacing w:after="0" w:line="240" w:lineRule="auto"/>
      </w:pPr>
      <w:r>
        <w:continuationSeparator/>
      </w:r>
    </w:p>
  </w:footnote>
  <w:footnote w:id="1">
    <w:p w14:paraId="1DE053AE" w14:textId="27F613B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8E2086">
        <w:rPr>
          <w:rFonts w:ascii="Calibri" w:eastAsia="Calibri" w:hAnsi="Calibri" w:cs="Times New Roman"/>
          <w:lang w:eastAsia="x-none"/>
        </w:rPr>
        <w:t xml:space="preserve"> (Dz. U. z 2023 r. poz. 1440).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1A14"/>
    <w:multiLevelType w:val="hybridMultilevel"/>
    <w:tmpl w:val="873A5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636146">
    <w:abstractNumId w:val="4"/>
  </w:num>
  <w:num w:numId="2" w16cid:durableId="2006664950">
    <w:abstractNumId w:val="0"/>
  </w:num>
  <w:num w:numId="3" w16cid:durableId="1945384252">
    <w:abstractNumId w:val="5"/>
  </w:num>
  <w:num w:numId="4" w16cid:durableId="1525635940">
    <w:abstractNumId w:val="2"/>
  </w:num>
  <w:num w:numId="5" w16cid:durableId="923414093">
    <w:abstractNumId w:val="3"/>
  </w:num>
  <w:num w:numId="6" w16cid:durableId="1077828659">
    <w:abstractNumId w:val="1"/>
  </w:num>
  <w:num w:numId="7" w16cid:durableId="338044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52A43"/>
    <w:rsid w:val="00295512"/>
    <w:rsid w:val="0034750B"/>
    <w:rsid w:val="004F7C04"/>
    <w:rsid w:val="00523283"/>
    <w:rsid w:val="00742DF3"/>
    <w:rsid w:val="007501B7"/>
    <w:rsid w:val="00774179"/>
    <w:rsid w:val="00776CA8"/>
    <w:rsid w:val="007D6F0D"/>
    <w:rsid w:val="00827D37"/>
    <w:rsid w:val="008E2086"/>
    <w:rsid w:val="009A6194"/>
    <w:rsid w:val="009F49E2"/>
    <w:rsid w:val="00A244DD"/>
    <w:rsid w:val="00A44005"/>
    <w:rsid w:val="00A72F15"/>
    <w:rsid w:val="00AB64B3"/>
    <w:rsid w:val="00CC702E"/>
    <w:rsid w:val="00CC794E"/>
    <w:rsid w:val="00DE27B1"/>
    <w:rsid w:val="00DE29C9"/>
    <w:rsid w:val="00E1502E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wormaz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Plagowski</cp:lastModifiedBy>
  <cp:revision>4</cp:revision>
  <dcterms:created xsi:type="dcterms:W3CDTF">2025-03-21T12:50:00Z</dcterms:created>
  <dcterms:modified xsi:type="dcterms:W3CDTF">2025-03-21T13:14:00Z</dcterms:modified>
</cp:coreProperties>
</file>