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W konkursie </w:t>
      </w:r>
    </w:p>
    <w:p w:rsidR="005931FE" w:rsidRPr="000B5CFB" w:rsidRDefault="00D76C3F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EDUKACJA GLOBALNA 2017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MINISTERSTWA spraw Zagranicznych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0B5CFB" w:rsidRDefault="005931FE" w:rsidP="000F2C8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Zgłaszamy Pana/Panią ……………………………………………………… ……………………… na członka komisji konkursowej w konkursie </w:t>
            </w:r>
            <w:r w:rsidR="000F2C85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Edukacja globalna 2017 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Ministerstwa Spraw Zagranicznych jako reprezentanta-</w:t>
            </w:r>
            <w:proofErr w:type="spellStart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tkę</w:t>
            </w:r>
            <w:proofErr w:type="spellEnd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naszej organizacji/podmiotu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  <w:vertAlign w:val="superscript"/>
              </w:rPr>
              <w:footnoteReference w:customMarkFollows="1" w:id="1"/>
              <w:t>1)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chęć udziału w komisji konkursowej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konkursie </w:t>
      </w:r>
      <w:r w:rsidR="000F2C85" w:rsidRPr="000F2C85">
        <w:rPr>
          <w:rFonts w:ascii="Calibri" w:eastAsia="Times New Roman" w:hAnsi="Calibri" w:cs="Calibri"/>
          <w:i/>
          <w:sz w:val="24"/>
          <w:szCs w:val="24"/>
          <w:lang w:eastAsia="pl-PL"/>
        </w:rPr>
        <w:t>Edukacja globalna 2017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jestem obywatelem RP i korzystam z pełni praw publicznych.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Deklaruję o prawdziwości podanych przez</w:t>
      </w:r>
      <w:bookmarkStart w:id="0" w:name="_GoBack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e </w:t>
      </w:r>
      <w:bookmarkEnd w:id="0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mnie danych i zgodnie z ustawą z dnia 29 sierpnia 1997 r. o ochroni</w:t>
      </w:r>
      <w:r w:rsidR="007F1EDF">
        <w:rPr>
          <w:rFonts w:ascii="Calibri" w:eastAsia="Times New Roman" w:hAnsi="Calibri" w:cs="Calibri"/>
          <w:i/>
          <w:sz w:val="24"/>
          <w:szCs w:val="24"/>
          <w:lang w:eastAsia="pl-PL"/>
        </w:rPr>
        <w:t>e danych osobowych (Dz. U z 2016 r. poz. 922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z 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późn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</w:t>
      </w:r>
      <w:r w:rsidR="00DF728A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ału przedstawicieli organizacji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pozarządowych/podmiotów wymienionych w art. 3 ust. 3 ustawy o działalności pożytku publicznego i o wolontariacie w komisji konkursowej określonymi 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Opis do</w:t>
      </w:r>
      <w:r w:rsidR="001A6DB5">
        <w:rPr>
          <w:rFonts w:ascii="Calibri" w:eastAsia="Times New Roman" w:hAnsi="Calibri" w:cs="Calibri"/>
          <w:b/>
          <w:sz w:val="24"/>
          <w:szCs w:val="24"/>
          <w:lang w:eastAsia="pl-PL"/>
        </w:rPr>
        <w:t>świadczenia kandydata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79" w:rsidRDefault="000C1679" w:rsidP="005931FE">
      <w:pPr>
        <w:spacing w:after="0" w:line="240" w:lineRule="auto"/>
      </w:pPr>
      <w:r>
        <w:separator/>
      </w:r>
    </w:p>
  </w:endnote>
  <w:end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79" w:rsidRDefault="000C1679" w:rsidP="005931FE">
      <w:pPr>
        <w:spacing w:after="0" w:line="240" w:lineRule="auto"/>
      </w:pPr>
      <w:r>
        <w:separator/>
      </w:r>
    </w:p>
  </w:footnote>
  <w:footnote w:type="continuationSeparator" w:id="0">
    <w:p w:rsidR="000C1679" w:rsidRDefault="000C1679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E8A" w:rsidRDefault="00444E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0C1679"/>
    <w:rsid w:val="000F2C85"/>
    <w:rsid w:val="001A6DB5"/>
    <w:rsid w:val="00444E8A"/>
    <w:rsid w:val="005931FE"/>
    <w:rsid w:val="007F1EDF"/>
    <w:rsid w:val="008A7617"/>
    <w:rsid w:val="008B7B66"/>
    <w:rsid w:val="009E5092"/>
    <w:rsid w:val="00D565BB"/>
    <w:rsid w:val="00D76C3F"/>
    <w:rsid w:val="00D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2017-01-09T09:28:00Z</dcterms:created>
  <dcterms:modified xsi:type="dcterms:W3CDTF">2017-07-06T14:06:00Z</dcterms:modified>
</cp:coreProperties>
</file>