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B6" w:rsidRPr="00F23F84" w:rsidRDefault="00042CB6" w:rsidP="007615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33CD6" w:rsidRPr="00A72E2A" w:rsidRDefault="00933CD6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:rsidR="00E04DB8" w:rsidRPr="00A72E2A" w:rsidRDefault="001A2386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>do Umowy</w:t>
      </w:r>
      <w:r w:rsidR="00117D2D" w:rsidRPr="00A72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3F84" w:rsidRPr="00A72E2A">
        <w:rPr>
          <w:rFonts w:ascii="Times New Roman" w:hAnsi="Times New Roman" w:cs="Times New Roman"/>
          <w:b/>
          <w:smallCaps/>
          <w:sz w:val="24"/>
          <w:szCs w:val="24"/>
        </w:rPr>
        <w:t xml:space="preserve">………………….. </w:t>
      </w:r>
      <w:r w:rsidR="00F23F84" w:rsidRPr="00A72E2A">
        <w:rPr>
          <w:rFonts w:ascii="Times New Roman" w:hAnsi="Times New Roman" w:cs="Times New Roman"/>
          <w:smallCaps/>
          <w:sz w:val="24"/>
          <w:szCs w:val="24"/>
        </w:rPr>
        <w:t>z dnia</w:t>
      </w:r>
      <w:r w:rsidR="00A72E2A">
        <w:rPr>
          <w:rFonts w:ascii="Times New Roman" w:hAnsi="Times New Roman" w:cs="Times New Roman"/>
          <w:smallCaps/>
          <w:sz w:val="24"/>
          <w:szCs w:val="24"/>
        </w:rPr>
        <w:t xml:space="preserve"> ……………..</w:t>
      </w:r>
    </w:p>
    <w:p w:rsidR="00117D2D" w:rsidRPr="00A72E2A" w:rsidRDefault="00117D2D" w:rsidP="007415A0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33CD6" w:rsidRPr="00A72E2A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F23F84" w:rsidRPr="00A72E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3CD6" w:rsidRPr="00A72E2A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  <w:r w:rsidR="001A696A" w:rsidRPr="00A72E2A">
        <w:rPr>
          <w:rFonts w:ascii="Times New Roman" w:eastAsia="Times New Roman" w:hAnsi="Times New Roman" w:cs="Times New Roman"/>
          <w:sz w:val="24"/>
          <w:szCs w:val="24"/>
        </w:rPr>
        <w:t xml:space="preserve">Skarb Państwa – Regionalna Dyrekcja Ochrony Środowiska 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w Bydgoszczy </w:t>
      </w:r>
    </w:p>
    <w:p w:rsidR="00933CD6" w:rsidRPr="00A72E2A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52DC8" w:rsidRPr="00A72E2A" w:rsidRDefault="00933CD6" w:rsidP="001A69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 w:rsidRPr="00A72E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94087" w:rsidRPr="00A72E2A" w:rsidRDefault="00294087" w:rsidP="001A69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3CD6" w:rsidRPr="00A72E2A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A72E2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F23F84" w:rsidRPr="00A72E2A" w:rsidRDefault="007B3A17" w:rsidP="00DA59C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A72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D2D" w:rsidRPr="00A72E2A">
        <w:rPr>
          <w:rFonts w:ascii="Times New Roman" w:eastAsia="Times New Roman" w:hAnsi="Times New Roman" w:cs="Times New Roman"/>
          <w:sz w:val="24"/>
          <w:szCs w:val="24"/>
        </w:rPr>
        <w:t>jest</w:t>
      </w:r>
      <w:r w:rsidR="00F23F84" w:rsidRPr="00A72E2A">
        <w:rPr>
          <w:rFonts w:ascii="Times New Roman" w:hAnsi="Times New Roman" w:cs="Times New Roman"/>
          <w:sz w:val="24"/>
          <w:szCs w:val="24"/>
        </w:rPr>
        <w:t>:</w:t>
      </w:r>
    </w:p>
    <w:p w:rsidR="00F23F84" w:rsidRPr="00A72E2A" w:rsidRDefault="00F23F84" w:rsidP="00F23F8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hAnsi="Times New Roman" w:cs="Times New Roman"/>
          <w:sz w:val="24"/>
          <w:szCs w:val="24"/>
        </w:rPr>
        <w:t>Wielofunkcyjna kserokopiarka kolorowa A3 ……………..(nazwa urządzenia)</w:t>
      </w:r>
      <w:r w:rsidR="00117D2D" w:rsidRPr="00A72E2A">
        <w:rPr>
          <w:rFonts w:ascii="Times New Roman" w:hAnsi="Times New Roman" w:cs="Times New Roman"/>
          <w:sz w:val="24"/>
          <w:szCs w:val="24"/>
        </w:rPr>
        <w:t xml:space="preserve"> </w:t>
      </w:r>
      <w:r w:rsidRPr="00A72E2A">
        <w:rPr>
          <w:rFonts w:ascii="Times New Roman" w:hAnsi="Times New Roman" w:cs="Times New Roman"/>
          <w:sz w:val="24"/>
          <w:szCs w:val="24"/>
        </w:rPr>
        <w:t>– 3 szt.</w:t>
      </w:r>
    </w:p>
    <w:p w:rsidR="00F23F84" w:rsidRPr="00A72E2A" w:rsidRDefault="00F23F84" w:rsidP="00F23F8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hAnsi="Times New Roman" w:cs="Times New Roman"/>
          <w:sz w:val="24"/>
          <w:szCs w:val="24"/>
        </w:rPr>
        <w:t>Urządzenie wielofunkcyjne laserowe monochromatyczne A4 …………… (nazwa urządzenia)</w:t>
      </w:r>
    </w:p>
    <w:p w:rsidR="007B3A17" w:rsidRPr="00A72E2A" w:rsidRDefault="00117D2D" w:rsidP="00F23F84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hAnsi="Times New Roman" w:cs="Times New Roman"/>
          <w:sz w:val="24"/>
          <w:szCs w:val="24"/>
        </w:rPr>
        <w:t>z</w:t>
      </w:r>
      <w:r w:rsidR="00F23F84" w:rsidRPr="00A72E2A">
        <w:rPr>
          <w:rFonts w:ascii="Times New Roman" w:hAnsi="Times New Roman" w:cs="Times New Roman"/>
          <w:sz w:val="24"/>
          <w:szCs w:val="24"/>
        </w:rPr>
        <w:t>wane</w:t>
      </w:r>
      <w:r w:rsidRPr="00A72E2A">
        <w:rPr>
          <w:rFonts w:ascii="Times New Roman" w:hAnsi="Times New Roman" w:cs="Times New Roman"/>
          <w:sz w:val="24"/>
          <w:szCs w:val="24"/>
        </w:rPr>
        <w:t xml:space="preserve"> </w:t>
      </w:r>
      <w:r w:rsidR="007B3A17" w:rsidRPr="00A72E2A">
        <w:rPr>
          <w:rFonts w:ascii="Times New Roman" w:hAnsi="Times New Roman" w:cs="Times New Roman"/>
          <w:sz w:val="24"/>
          <w:szCs w:val="24"/>
        </w:rPr>
        <w:t>dalej</w:t>
      </w:r>
      <w:r w:rsidR="00A72E2A">
        <w:rPr>
          <w:rFonts w:ascii="Times New Roman" w:hAnsi="Times New Roman" w:cs="Times New Roman"/>
          <w:sz w:val="24"/>
          <w:szCs w:val="24"/>
        </w:rPr>
        <w:t xml:space="preserve"> U</w:t>
      </w:r>
      <w:r w:rsidR="00F23F84" w:rsidRPr="00A72E2A">
        <w:rPr>
          <w:rFonts w:ascii="Times New Roman" w:hAnsi="Times New Roman" w:cs="Times New Roman"/>
          <w:sz w:val="24"/>
          <w:szCs w:val="24"/>
        </w:rPr>
        <w:t>rządzeniami</w:t>
      </w:r>
      <w:r w:rsidR="007B3A17" w:rsidRPr="00A72E2A">
        <w:rPr>
          <w:rFonts w:ascii="Times New Roman" w:hAnsi="Times New Roman" w:cs="Times New Roman"/>
          <w:sz w:val="24"/>
          <w:szCs w:val="24"/>
        </w:rPr>
        <w:t>.</w:t>
      </w:r>
    </w:p>
    <w:p w:rsidR="007B3A17" w:rsidRPr="00A72E2A" w:rsidRDefault="007B3A17" w:rsidP="007B3A1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>Gwarant oświadcza, że objęty niniejszą kartą gwarancyjną przedmiot gwarancji został wykonany zgodnie z umową, zasadami współczesnej wiedzy oraz obowiązującymi w tym zakresie przepisami.</w:t>
      </w:r>
    </w:p>
    <w:p w:rsidR="004D3AEB" w:rsidRPr="00A72E2A" w:rsidRDefault="004D3AEB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33CD6" w:rsidRPr="00A72E2A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A72E2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33CD6" w:rsidRPr="00A72E2A" w:rsidRDefault="00DA59C1" w:rsidP="004D3A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Gwarant udziela </w:t>
      </w:r>
      <w:r w:rsidR="00F23F84" w:rsidRPr="00A72E2A">
        <w:rPr>
          <w:rFonts w:ascii="Times New Roman" w:eastAsia="Times New Roman" w:hAnsi="Times New Roman" w:cs="Times New Roman"/>
          <w:sz w:val="24"/>
          <w:szCs w:val="24"/>
        </w:rPr>
        <w:t>36 miesięcy</w:t>
      </w:r>
      <w:r w:rsidR="004D3AEB" w:rsidRPr="00A72E2A">
        <w:rPr>
          <w:rFonts w:ascii="Times New Roman" w:eastAsia="Times New Roman" w:hAnsi="Times New Roman" w:cs="Times New Roman"/>
          <w:sz w:val="24"/>
          <w:szCs w:val="24"/>
        </w:rPr>
        <w:t xml:space="preserve"> gwarancji na </w:t>
      </w:r>
      <w:r w:rsidR="00F23F84" w:rsidRPr="00A72E2A">
        <w:rPr>
          <w:rFonts w:ascii="Times New Roman" w:eastAsia="Times New Roman" w:hAnsi="Times New Roman" w:cs="Times New Roman"/>
          <w:sz w:val="24"/>
          <w:szCs w:val="24"/>
        </w:rPr>
        <w:t>Urządzenia licząc od dnia ………….</w:t>
      </w:r>
      <w:r w:rsidRPr="00A72E2A">
        <w:rPr>
          <w:rFonts w:ascii="Times New Roman" w:hAnsi="Times New Roman" w:cs="Times New Roman"/>
          <w:sz w:val="24"/>
          <w:szCs w:val="24"/>
        </w:rPr>
        <w:t xml:space="preserve"> r.</w:t>
      </w:r>
      <w:r w:rsidR="00CA3453" w:rsidRPr="00A72E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3AEB" w:rsidRPr="00A72E2A">
        <w:rPr>
          <w:rFonts w:ascii="Times New Roman" w:eastAsia="Times New Roman" w:hAnsi="Times New Roman" w:cs="Times New Roman"/>
          <w:sz w:val="24"/>
          <w:szCs w:val="24"/>
        </w:rPr>
        <w:t>w którym nastąpił komisyjny odbiór</w:t>
      </w:r>
      <w:r w:rsidR="00B36BE4" w:rsidRPr="00A72E2A">
        <w:rPr>
          <w:rFonts w:ascii="Times New Roman" w:eastAsia="Times New Roman" w:hAnsi="Times New Roman" w:cs="Times New Roman"/>
          <w:sz w:val="24"/>
          <w:szCs w:val="24"/>
        </w:rPr>
        <w:t xml:space="preserve"> i przejęcie </w:t>
      </w:r>
      <w:r w:rsidR="00F23F84" w:rsidRPr="00A72E2A">
        <w:rPr>
          <w:rFonts w:ascii="Times New Roman" w:eastAsia="Times New Roman" w:hAnsi="Times New Roman" w:cs="Times New Roman"/>
          <w:sz w:val="24"/>
          <w:szCs w:val="24"/>
        </w:rPr>
        <w:t>Urządzeń</w:t>
      </w:r>
      <w:r w:rsidR="004D3AEB" w:rsidRPr="00A72E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52DC8" w:rsidRPr="00A72E2A" w:rsidRDefault="00952DC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33CD6" w:rsidRPr="00A72E2A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A72E2A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33CD6" w:rsidRPr="00A72E2A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</w:t>
      </w:r>
      <w:r w:rsidR="004D3AEB" w:rsidRPr="00A72E2A">
        <w:rPr>
          <w:rFonts w:ascii="Times New Roman" w:eastAsia="Times New Roman" w:hAnsi="Times New Roman" w:cs="Times New Roman"/>
          <w:sz w:val="24"/>
          <w:szCs w:val="24"/>
        </w:rPr>
        <w:t xml:space="preserve"> i usterek 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>ujawnionych</w:t>
      </w:r>
      <w:r w:rsidR="00952DC8" w:rsidRPr="00A72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w okresie gwarancji lub do dostarczenia </w:t>
      </w:r>
      <w:r w:rsidR="00F23F84" w:rsidRPr="00A72E2A">
        <w:rPr>
          <w:rFonts w:ascii="Times New Roman" w:eastAsia="Times New Roman" w:hAnsi="Times New Roman" w:cs="Times New Roman"/>
          <w:sz w:val="24"/>
          <w:szCs w:val="24"/>
        </w:rPr>
        <w:t>Urządzeń wolnych</w:t>
      </w:r>
      <w:r w:rsidR="004D3AEB" w:rsidRPr="00A72E2A">
        <w:rPr>
          <w:rFonts w:ascii="Times New Roman" w:eastAsia="Times New Roman" w:hAnsi="Times New Roman" w:cs="Times New Roman"/>
          <w:sz w:val="24"/>
          <w:szCs w:val="24"/>
        </w:rPr>
        <w:t xml:space="preserve"> od wad.</w:t>
      </w:r>
    </w:p>
    <w:p w:rsidR="00933CD6" w:rsidRPr="00A72E2A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>O wystąpieniu wad</w:t>
      </w:r>
      <w:r w:rsidR="00B07DD7" w:rsidRPr="00A72E2A">
        <w:rPr>
          <w:rFonts w:ascii="Times New Roman" w:eastAsia="Times New Roman" w:hAnsi="Times New Roman" w:cs="Times New Roman"/>
          <w:sz w:val="24"/>
          <w:szCs w:val="24"/>
        </w:rPr>
        <w:t>y lu</w:t>
      </w:r>
      <w:bookmarkStart w:id="0" w:name="_GoBack"/>
      <w:bookmarkEnd w:id="0"/>
      <w:r w:rsidR="00B07DD7" w:rsidRPr="00A72E2A">
        <w:rPr>
          <w:rFonts w:ascii="Times New Roman" w:eastAsia="Times New Roman" w:hAnsi="Times New Roman" w:cs="Times New Roman"/>
          <w:sz w:val="24"/>
          <w:szCs w:val="24"/>
        </w:rPr>
        <w:t>b usterki</w:t>
      </w:r>
      <w:r w:rsidR="008E1CC8" w:rsidRPr="00A72E2A">
        <w:rPr>
          <w:rFonts w:ascii="Times New Roman" w:eastAsia="Times New Roman" w:hAnsi="Times New Roman" w:cs="Times New Roman"/>
          <w:sz w:val="24"/>
          <w:szCs w:val="24"/>
        </w:rPr>
        <w:t xml:space="preserve">, bądź </w:t>
      </w:r>
      <w:r w:rsidR="003119BA" w:rsidRPr="00A72E2A">
        <w:rPr>
          <w:rFonts w:ascii="Times New Roman" w:eastAsia="Times New Roman" w:hAnsi="Times New Roman" w:cs="Times New Roman"/>
          <w:sz w:val="24"/>
          <w:szCs w:val="24"/>
        </w:rPr>
        <w:t>konieczno</w:t>
      </w:r>
      <w:r w:rsidR="00D956E6" w:rsidRPr="00A72E2A">
        <w:rPr>
          <w:rFonts w:ascii="Times New Roman" w:eastAsia="Times New Roman" w:hAnsi="Times New Roman" w:cs="Times New Roman"/>
          <w:sz w:val="24"/>
          <w:szCs w:val="24"/>
        </w:rPr>
        <w:t xml:space="preserve">ści weryfikacji </w:t>
      </w:r>
      <w:r w:rsidR="00F23F84" w:rsidRPr="00A72E2A">
        <w:rPr>
          <w:rFonts w:ascii="Times New Roman" w:eastAsia="Times New Roman" w:hAnsi="Times New Roman" w:cs="Times New Roman"/>
          <w:sz w:val="24"/>
          <w:szCs w:val="24"/>
        </w:rPr>
        <w:t>Urządzeń</w:t>
      </w:r>
      <w:r w:rsidR="007415A0" w:rsidRPr="00A72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</w:t>
      </w:r>
      <w:r w:rsidR="00906635" w:rsidRPr="00A72E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>faxem</w:t>
      </w:r>
      <w:r w:rsidR="00D956E6" w:rsidRPr="00A72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635" w:rsidRPr="00A72E2A">
        <w:rPr>
          <w:rFonts w:ascii="Times New Roman" w:eastAsia="Times New Roman" w:hAnsi="Times New Roman" w:cs="Times New Roman"/>
          <w:sz w:val="24"/>
          <w:szCs w:val="24"/>
        </w:rPr>
        <w:t>lub e-mailem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19BA" w:rsidRPr="00A72E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06635" w:rsidRPr="00A72E2A" w:rsidRDefault="00906635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3CD6" w:rsidRPr="00A72E2A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86523F" w:rsidRPr="00A72E2A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A72E2A" w:rsidRPr="00A72E2A" w:rsidRDefault="00933CD6" w:rsidP="00A72E2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Gwarant zobowiązany jest do bezpłatnego usunięcia wad </w:t>
      </w:r>
      <w:r w:rsidR="003119BA" w:rsidRPr="00A72E2A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>usterek</w:t>
      </w:r>
      <w:r w:rsidR="003119BA" w:rsidRPr="00A72E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523F" w:rsidRPr="00A72E2A">
        <w:rPr>
          <w:rFonts w:ascii="Times New Roman" w:eastAsia="Times New Roman" w:hAnsi="Times New Roman" w:cs="Times New Roman"/>
          <w:sz w:val="24"/>
          <w:szCs w:val="24"/>
        </w:rPr>
        <w:t>o któr</w:t>
      </w:r>
      <w:r w:rsidR="00B36BE4" w:rsidRPr="00A72E2A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86523F" w:rsidRPr="00A72E2A">
        <w:rPr>
          <w:rFonts w:ascii="Times New Roman" w:eastAsia="Times New Roman" w:hAnsi="Times New Roman" w:cs="Times New Roman"/>
          <w:sz w:val="24"/>
          <w:szCs w:val="24"/>
        </w:rPr>
        <w:t xml:space="preserve"> mowa w </w:t>
      </w:r>
      <w:r w:rsidR="007415A0" w:rsidRPr="00A72E2A">
        <w:rPr>
          <w:rFonts w:ascii="Times New Roman" w:eastAsia="Times New Roman" w:hAnsi="Times New Roman" w:cs="Times New Roman"/>
          <w:sz w:val="24"/>
          <w:szCs w:val="24"/>
        </w:rPr>
        <w:br/>
        <w:t>§ 3</w:t>
      </w:r>
      <w:r w:rsidR="0086523F" w:rsidRPr="00A72E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w terminie do </w:t>
      </w:r>
      <w:r w:rsidR="00F23F84" w:rsidRPr="00A72E2A">
        <w:rPr>
          <w:rFonts w:ascii="Times New Roman" w:eastAsia="Times New Roman" w:hAnsi="Times New Roman" w:cs="Times New Roman"/>
          <w:sz w:val="24"/>
          <w:szCs w:val="24"/>
        </w:rPr>
        <w:t>48 godzin od momentu zgłoszenia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 przez Zamawiającego</w:t>
      </w:r>
      <w:r w:rsidR="0086523F" w:rsidRPr="00A72E2A">
        <w:rPr>
          <w:rFonts w:ascii="Times New Roman" w:eastAsia="Times New Roman" w:hAnsi="Times New Roman" w:cs="Times New Roman"/>
          <w:sz w:val="24"/>
          <w:szCs w:val="24"/>
        </w:rPr>
        <w:t>. W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 uzasadnionych</w:t>
      </w:r>
      <w:r w:rsidR="0086523F" w:rsidRPr="00A72E2A">
        <w:rPr>
          <w:rFonts w:ascii="Times New Roman" w:eastAsia="Times New Roman" w:hAnsi="Times New Roman" w:cs="Times New Roman"/>
          <w:sz w:val="24"/>
          <w:szCs w:val="24"/>
        </w:rPr>
        <w:t xml:space="preserve"> przypadkach</w:t>
      </w:r>
      <w:r w:rsidR="00604930" w:rsidRPr="00A72E2A">
        <w:rPr>
          <w:rFonts w:ascii="Times New Roman" w:eastAsia="Times New Roman" w:hAnsi="Times New Roman" w:cs="Times New Roman"/>
          <w:sz w:val="24"/>
          <w:szCs w:val="24"/>
        </w:rPr>
        <w:t xml:space="preserve">, ze względu </w:t>
      </w:r>
      <w:r w:rsidR="00B36BE4" w:rsidRPr="00A72E2A">
        <w:rPr>
          <w:rFonts w:ascii="Times New Roman" w:eastAsia="Times New Roman" w:hAnsi="Times New Roman" w:cs="Times New Roman"/>
          <w:sz w:val="24"/>
          <w:szCs w:val="24"/>
        </w:rPr>
        <w:t xml:space="preserve">na specyfikę i </w:t>
      </w:r>
      <w:r w:rsidR="00604930" w:rsidRPr="00A72E2A">
        <w:rPr>
          <w:rFonts w:ascii="Times New Roman" w:eastAsia="Times New Roman" w:hAnsi="Times New Roman" w:cs="Times New Roman"/>
          <w:sz w:val="24"/>
          <w:szCs w:val="24"/>
        </w:rPr>
        <w:t>stopień skomplikowania zgłoszonego zagadnienia</w:t>
      </w:r>
      <w:r w:rsidR="00042CB6" w:rsidRPr="00A72E2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523F" w:rsidRPr="00A72E2A">
        <w:rPr>
          <w:rFonts w:ascii="Times New Roman" w:eastAsia="Times New Roman" w:hAnsi="Times New Roman" w:cs="Times New Roman"/>
          <w:sz w:val="24"/>
          <w:szCs w:val="24"/>
        </w:rPr>
        <w:t xml:space="preserve"> termin ten może zostać </w:t>
      </w:r>
      <w:r w:rsidR="00604930" w:rsidRPr="00A72E2A">
        <w:rPr>
          <w:rFonts w:ascii="Times New Roman" w:eastAsia="Times New Roman" w:hAnsi="Times New Roman" w:cs="Times New Roman"/>
          <w:sz w:val="24"/>
          <w:szCs w:val="24"/>
        </w:rPr>
        <w:t>wydłużony na wniosek Gwaranta</w:t>
      </w:r>
      <w:r w:rsidR="00BB6AC7" w:rsidRPr="00A72E2A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042CB6" w:rsidRPr="00A72E2A">
        <w:rPr>
          <w:rFonts w:ascii="Times New Roman" w:eastAsia="Times New Roman" w:hAnsi="Times New Roman" w:cs="Times New Roman"/>
          <w:sz w:val="24"/>
          <w:szCs w:val="24"/>
        </w:rPr>
        <w:t>formie porozumienia</w:t>
      </w:r>
      <w:r w:rsidR="00604930" w:rsidRPr="00A72E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9BA" w:rsidRPr="00A72E2A">
        <w:rPr>
          <w:rFonts w:ascii="Times New Roman" w:eastAsia="Times New Roman" w:hAnsi="Times New Roman" w:cs="Times New Roman"/>
          <w:sz w:val="24"/>
          <w:szCs w:val="24"/>
        </w:rPr>
        <w:t xml:space="preserve">Ciężar wykazania braku możliwości zachowania </w:t>
      </w:r>
      <w:r w:rsidR="00F23F84" w:rsidRPr="00A72E2A">
        <w:rPr>
          <w:rFonts w:ascii="Times New Roman" w:eastAsia="Times New Roman" w:hAnsi="Times New Roman" w:cs="Times New Roman"/>
          <w:sz w:val="24"/>
          <w:szCs w:val="24"/>
        </w:rPr>
        <w:t>48 godzinnego</w:t>
      </w:r>
      <w:r w:rsidR="003119BA" w:rsidRPr="00A72E2A">
        <w:rPr>
          <w:rFonts w:ascii="Times New Roman" w:eastAsia="Times New Roman" w:hAnsi="Times New Roman" w:cs="Times New Roman"/>
          <w:sz w:val="24"/>
          <w:szCs w:val="24"/>
        </w:rPr>
        <w:t xml:space="preserve"> terminu obciąża Gwaranta. </w:t>
      </w:r>
    </w:p>
    <w:p w:rsidR="00A72E2A" w:rsidRPr="00A72E2A" w:rsidRDefault="00A72E2A" w:rsidP="00A72E2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2E2A">
        <w:rPr>
          <w:rFonts w:ascii="Times New Roman" w:hAnsi="Times New Roman" w:cs="Times New Roman"/>
          <w:sz w:val="24"/>
          <w:szCs w:val="24"/>
        </w:rPr>
        <w:t xml:space="preserve">W ramach gwarancji gwarant zapewnia czas reakcji serwisu max. do 8 h od momentu zgłoszenia. Poprzez reakcje Uprawnionego rozumie podjęcie działań serwisowych. </w:t>
      </w:r>
    </w:p>
    <w:p w:rsidR="00A72E2A" w:rsidRPr="00A72E2A" w:rsidRDefault="00A72E2A" w:rsidP="00A72E2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2E2A">
        <w:rPr>
          <w:rFonts w:ascii="Times New Roman" w:hAnsi="Times New Roman" w:cs="Times New Roman"/>
          <w:sz w:val="24"/>
          <w:szCs w:val="24"/>
        </w:rPr>
        <w:t xml:space="preserve">W ramach okresu gwarancyjnego Gwarant gwarantuje usuniecie awarii max. do 48 h od chwili zgłoszenia. W przypadku braku możliwości naprawy urządzeń w ciągu 48 h od momentu zgłoszenia, Gwarant dostarczy Uprawnionemu urządzenie zastępcze o nie gorszych parametrach od urządzenia podlegającego gwarancji na czas naprawy. </w:t>
      </w:r>
    </w:p>
    <w:p w:rsidR="00A72E2A" w:rsidRPr="00A72E2A" w:rsidRDefault="00A72E2A" w:rsidP="00A72E2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2E2A">
        <w:rPr>
          <w:rFonts w:ascii="Times New Roman" w:hAnsi="Times New Roman" w:cs="Times New Roman"/>
          <w:sz w:val="24"/>
          <w:szCs w:val="24"/>
        </w:rPr>
        <w:lastRenderedPageBreak/>
        <w:t xml:space="preserve">W ramach okresu gwarancyjnego Gwarant gwarantuje dokonanie nieodpłatnego serwisu gwarancyjnego wszystkich zakupionych urządzeń min dwa razy do roku (nie częściej co 5 miesięcy). </w:t>
      </w:r>
    </w:p>
    <w:p w:rsidR="00A72E2A" w:rsidRPr="00A72E2A" w:rsidRDefault="00A72E2A" w:rsidP="00A72E2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2E2A">
        <w:rPr>
          <w:rFonts w:ascii="Times New Roman" w:hAnsi="Times New Roman" w:cs="Times New Roman"/>
          <w:sz w:val="24"/>
          <w:szCs w:val="24"/>
        </w:rPr>
        <w:t>Gwarant gwarantuje uprawnionemu nieodpłatne wsparcie powdrożeniowe obejmujące minimum 120 zapytań. Uprawniony może w okresie 12mc od wdrożenia złożyć zapytanie. Zapytanie wraz z rozwiązanym problemem traktowane jest jako zamknięte.</w:t>
      </w:r>
    </w:p>
    <w:p w:rsidR="00933CD6" w:rsidRPr="00A72E2A" w:rsidRDefault="00933CD6" w:rsidP="006F391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>Usunięcie wad powinno być</w:t>
      </w:r>
      <w:r w:rsidR="00952DC8" w:rsidRPr="00A72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:rsidR="00294087" w:rsidRPr="00A72E2A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33CD6" w:rsidRPr="00A72E2A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042CB6" w:rsidRPr="00A72E2A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F23F84" w:rsidRPr="00A72E2A" w:rsidRDefault="00F23F84" w:rsidP="00F23F84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Arial Unicode MS" w:hAnsi="Times New Roman" w:cs="Times New Roman"/>
          <w:sz w:val="24"/>
          <w:szCs w:val="24"/>
        </w:rPr>
        <w:t>Gwarancja nie wyłącza, nie ogranicza ani nie zawiesza uprawnień kupującego wynikających z przepisów o rękojmi za wady rzeczy sprzedanej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2DC8" w:rsidRPr="00A72E2A" w:rsidRDefault="00933CD6" w:rsidP="00F23F84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W sprawach nie uregulowanych </w:t>
      </w:r>
      <w:r w:rsidR="00952DC8" w:rsidRPr="00A72E2A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52DC8" w:rsidRPr="00A72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952DC8" w:rsidRPr="00A72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952DC8" w:rsidRPr="00A72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:rsidR="00294087" w:rsidRPr="00A72E2A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33CD6" w:rsidRPr="00A72E2A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94087" w:rsidRPr="00A72E2A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A72E2A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A72E2A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A72E2A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A72E2A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A72E2A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A72E2A">
        <w:rPr>
          <w:rFonts w:ascii="Times New Roman" w:eastAsia="Times New Roman" w:hAnsi="Times New Roman" w:cs="Times New Roman"/>
          <w:sz w:val="24"/>
          <w:szCs w:val="24"/>
        </w:rPr>
        <w:tab/>
      </w: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</w:p>
    <w:p w:rsidR="00294087" w:rsidRPr="00A72E2A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94087" w:rsidRPr="00A72E2A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67585" w:rsidRPr="00F23F84" w:rsidRDefault="00933CD6" w:rsidP="007615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72E2A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 w:rsidRPr="00A72E2A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A72E2A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A72E2A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A72E2A">
        <w:rPr>
          <w:rFonts w:ascii="Times New Roman" w:eastAsia="Times New Roman" w:hAnsi="Times New Roman" w:cs="Times New Roman"/>
          <w:sz w:val="24"/>
          <w:szCs w:val="24"/>
        </w:rPr>
        <w:tab/>
      </w:r>
      <w:r w:rsidRPr="00A72E2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  <w:r w:rsidRPr="00F23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67585" w:rsidRPr="00F23F84" w:rsidSect="0020185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9D2" w:rsidRDefault="000B29D2" w:rsidP="00201851">
      <w:pPr>
        <w:spacing w:after="0" w:line="240" w:lineRule="auto"/>
      </w:pPr>
      <w:r>
        <w:separator/>
      </w:r>
    </w:p>
  </w:endnote>
  <w:endnote w:type="continuationSeparator" w:id="0">
    <w:p w:rsidR="000B29D2" w:rsidRDefault="000B29D2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4315"/>
      <w:docPartObj>
        <w:docPartGallery w:val="Page Numbers (Bottom of Page)"/>
        <w:docPartUnique/>
      </w:docPartObj>
    </w:sdtPr>
    <w:sdtEndPr/>
    <w:sdtContent>
      <w:p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A72E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4313"/>
      <w:docPartObj>
        <w:docPartGallery w:val="Page Numbers (Bottom of Page)"/>
        <w:docPartUnique/>
      </w:docPartObj>
    </w:sdtPr>
    <w:sdtEndPr/>
    <w:sdtContent>
      <w:p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9D2" w:rsidRDefault="000B29D2" w:rsidP="00201851">
      <w:pPr>
        <w:spacing w:after="0" w:line="240" w:lineRule="auto"/>
      </w:pPr>
      <w:r>
        <w:separator/>
      </w:r>
    </w:p>
  </w:footnote>
  <w:footnote w:type="continuationSeparator" w:id="0">
    <w:p w:rsidR="000B29D2" w:rsidRDefault="000B29D2" w:rsidP="0020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12B5B"/>
    <w:multiLevelType w:val="hybridMultilevel"/>
    <w:tmpl w:val="6838CBD0"/>
    <w:numStyleLink w:val="Zaimportowanystyl3"/>
  </w:abstractNum>
  <w:abstractNum w:abstractNumId="2" w15:restartNumberingAfterBreak="0">
    <w:nsid w:val="1C023BBE"/>
    <w:multiLevelType w:val="hybridMultilevel"/>
    <w:tmpl w:val="6838CBD0"/>
    <w:styleLink w:val="Zaimportowanystyl3"/>
    <w:lvl w:ilvl="0" w:tplc="995CCFE4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1AA10C">
      <w:start w:val="1"/>
      <w:numFmt w:val="decimal"/>
      <w:lvlText w:val="%2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BCB6CC">
      <w:start w:val="1"/>
      <w:numFmt w:val="decimal"/>
      <w:lvlText w:val="%3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0424C9A">
      <w:start w:val="1"/>
      <w:numFmt w:val="decimal"/>
      <w:lvlText w:val="%4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E4947A">
      <w:start w:val="1"/>
      <w:numFmt w:val="decimal"/>
      <w:lvlText w:val="%5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3EEBFA">
      <w:start w:val="1"/>
      <w:numFmt w:val="decimal"/>
      <w:lvlText w:val="%6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5A2156">
      <w:start w:val="1"/>
      <w:numFmt w:val="decimal"/>
      <w:lvlText w:val="%7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C085F8">
      <w:start w:val="1"/>
      <w:numFmt w:val="decimal"/>
      <w:lvlText w:val="%8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C983406">
      <w:start w:val="1"/>
      <w:numFmt w:val="decimal"/>
      <w:lvlText w:val="%9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6E7250"/>
    <w:multiLevelType w:val="hybridMultilevel"/>
    <w:tmpl w:val="54EE988A"/>
    <w:lvl w:ilvl="0" w:tplc="98AC84AC">
      <w:start w:val="1"/>
      <w:numFmt w:val="decimal"/>
      <w:lvlText w:val="%1)"/>
      <w:lvlJc w:val="left"/>
      <w:pPr>
        <w:ind w:left="720" w:hanging="360"/>
      </w:pPr>
      <w:rPr>
        <w:rFonts w:ascii="Calibri" w:eastAsiaTheme="minorEastAsia" w:hAnsi="Calibr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20F13"/>
    <w:multiLevelType w:val="hybridMultilevel"/>
    <w:tmpl w:val="01FC70E2"/>
    <w:lvl w:ilvl="0" w:tplc="FC4C935E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="Arial Unicode M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6"/>
    <w:rsid w:val="00037B76"/>
    <w:rsid w:val="00042CB6"/>
    <w:rsid w:val="000609F1"/>
    <w:rsid w:val="000847AC"/>
    <w:rsid w:val="000872AD"/>
    <w:rsid w:val="000B29D2"/>
    <w:rsid w:val="00117D2D"/>
    <w:rsid w:val="001A2386"/>
    <w:rsid w:val="001A696A"/>
    <w:rsid w:val="001D2D0B"/>
    <w:rsid w:val="00201851"/>
    <w:rsid w:val="00217AB6"/>
    <w:rsid w:val="00294087"/>
    <w:rsid w:val="003119BA"/>
    <w:rsid w:val="00327B62"/>
    <w:rsid w:val="00360F1F"/>
    <w:rsid w:val="004D3AEB"/>
    <w:rsid w:val="00517B51"/>
    <w:rsid w:val="005317D5"/>
    <w:rsid w:val="005432C5"/>
    <w:rsid w:val="0058562C"/>
    <w:rsid w:val="005A4B20"/>
    <w:rsid w:val="00604930"/>
    <w:rsid w:val="006A0A83"/>
    <w:rsid w:val="006A162C"/>
    <w:rsid w:val="006A2B5B"/>
    <w:rsid w:val="006A67B9"/>
    <w:rsid w:val="007415A0"/>
    <w:rsid w:val="00761536"/>
    <w:rsid w:val="007B3A17"/>
    <w:rsid w:val="007E4C99"/>
    <w:rsid w:val="0086523F"/>
    <w:rsid w:val="008E1CC8"/>
    <w:rsid w:val="00906635"/>
    <w:rsid w:val="00933CD6"/>
    <w:rsid w:val="00952DC8"/>
    <w:rsid w:val="0095413B"/>
    <w:rsid w:val="00960E69"/>
    <w:rsid w:val="009866B9"/>
    <w:rsid w:val="00987609"/>
    <w:rsid w:val="009D6B04"/>
    <w:rsid w:val="00A078A0"/>
    <w:rsid w:val="00A462F5"/>
    <w:rsid w:val="00A53B8E"/>
    <w:rsid w:val="00A72E2A"/>
    <w:rsid w:val="00A86108"/>
    <w:rsid w:val="00AB15AF"/>
    <w:rsid w:val="00B07DD7"/>
    <w:rsid w:val="00B36BE4"/>
    <w:rsid w:val="00B5751E"/>
    <w:rsid w:val="00B73EC4"/>
    <w:rsid w:val="00BB6AC7"/>
    <w:rsid w:val="00CA3453"/>
    <w:rsid w:val="00D04721"/>
    <w:rsid w:val="00D956E6"/>
    <w:rsid w:val="00DA59C1"/>
    <w:rsid w:val="00DE6560"/>
    <w:rsid w:val="00E04DB8"/>
    <w:rsid w:val="00E2391B"/>
    <w:rsid w:val="00E37D8A"/>
    <w:rsid w:val="00E55FD9"/>
    <w:rsid w:val="00E80C9A"/>
    <w:rsid w:val="00ED6FB7"/>
    <w:rsid w:val="00F17D07"/>
    <w:rsid w:val="00F23F84"/>
    <w:rsid w:val="00F3420A"/>
    <w:rsid w:val="00F6266F"/>
    <w:rsid w:val="00F8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9B07"/>
  <w15:docId w15:val="{18EF3759-C0C5-444A-BBFE-D446F941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  <w:style w:type="paragraph" w:styleId="Tekstdymka">
    <w:name w:val="Balloon Text"/>
    <w:basedOn w:val="Normalny"/>
    <w:link w:val="TekstdymkaZnak"/>
    <w:uiPriority w:val="99"/>
    <w:semiHidden/>
    <w:unhideWhenUsed/>
    <w:rsid w:val="00761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536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F23F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F23F8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rsid w:val="00F23F8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Andrzej Adamski</cp:lastModifiedBy>
  <cp:revision>2</cp:revision>
  <cp:lastPrinted>2022-08-02T11:00:00Z</cp:lastPrinted>
  <dcterms:created xsi:type="dcterms:W3CDTF">2022-08-02T11:00:00Z</dcterms:created>
  <dcterms:modified xsi:type="dcterms:W3CDTF">2022-08-02T11:00:00Z</dcterms:modified>
</cp:coreProperties>
</file>