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01046" w14:textId="324F176E" w:rsidR="00B15124" w:rsidRPr="00993672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r w:rsidRPr="00C21223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C21223">
        <w:rPr>
          <w:rFonts w:ascii="Tahoma" w:hAnsi="Tahoma" w:cs="Tahoma"/>
          <w:color w:val="333333"/>
          <w:sz w:val="20"/>
          <w:szCs w:val="21"/>
        </w:rPr>
        <w:br/>
      </w:r>
      <w:r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CA3C27" w:rsidRPr="00993672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99367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993672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99367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w </w:t>
      </w:r>
      <w:r w:rsidR="00CA3C27" w:rsidRPr="00993672">
        <w:rPr>
          <w:rStyle w:val="Pogrubienie"/>
          <w:rFonts w:ascii="Tahoma" w:hAnsi="Tahoma" w:cs="Tahoma"/>
          <w:color w:val="333333"/>
          <w:sz w:val="20"/>
          <w:szCs w:val="21"/>
        </w:rPr>
        <w:t>Polkowicach</w:t>
      </w:r>
      <w:r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bookmarkStart w:id="0" w:name="_GoBack"/>
      <w:bookmarkEnd w:id="0"/>
      <w:r w:rsidRPr="00993672">
        <w:rPr>
          <w:rFonts w:ascii="Tahoma" w:hAnsi="Tahoma" w:cs="Tahoma"/>
          <w:color w:val="333333"/>
          <w:sz w:val="20"/>
          <w:szCs w:val="21"/>
        </w:rPr>
        <w:br/>
      </w:r>
      <w:r w:rsidRPr="00993672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993672">
        <w:rPr>
          <w:rFonts w:ascii="Tahoma" w:hAnsi="Tahoma" w:cs="Tahoma"/>
          <w:color w:val="333333"/>
          <w:sz w:val="20"/>
          <w:szCs w:val="21"/>
        </w:rPr>
        <w:br/>
      </w:r>
      <w:r w:rsidR="003F24AB"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WICEPREZESA </w:t>
      </w:r>
      <w:r w:rsidR="00F67BAD" w:rsidRPr="00993672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993672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201B94" w:rsidRPr="00993672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99367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993672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99367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201B94" w:rsidRPr="0099367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</w:p>
    <w:p w14:paraId="063D5BB9" w14:textId="57EFD088"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993672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</w:t>
      </w:r>
      <w:r w:rsidR="00C62DB4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A</w:t>
      </w:r>
      <w:r w:rsidR="00C62DB4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w L</w:t>
      </w:r>
      <w:r w:rsidR="00C36672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</w:t>
      </w:r>
      <w:r w:rsidR="00DC692D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Aktywami ul.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99367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993672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3F24AB" w:rsidRPr="00993672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</w:t>
      </w:r>
      <w:r w:rsidR="00216158" w:rsidRPr="00993672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</w:t>
      </w:r>
      <w:r w:rsidR="00655729" w:rsidRPr="00993672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rezesa Zarządu </w:t>
      </w:r>
      <w:r w:rsidRPr="00993672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201B94" w:rsidRPr="00993672">
        <w:rPr>
          <w:rFonts w:ascii="Tahoma" w:hAnsi="Tahoma" w:cs="Tahoma"/>
          <w:color w:val="333333"/>
          <w:sz w:val="18"/>
          <w:szCs w:val="18"/>
        </w:rPr>
        <w:t>ZANAM</w:t>
      </w:r>
      <w:r w:rsidR="00996E0F" w:rsidRPr="00993672">
        <w:rPr>
          <w:rFonts w:ascii="Tahoma" w:hAnsi="Tahoma" w:cs="Tahoma"/>
          <w:color w:val="333333"/>
          <w:sz w:val="18"/>
          <w:szCs w:val="18"/>
        </w:rPr>
        <w:t xml:space="preserve"> S</w:t>
      </w:r>
      <w:r w:rsidR="000420DA" w:rsidRPr="00993672">
        <w:rPr>
          <w:rFonts w:ascii="Tahoma" w:hAnsi="Tahoma" w:cs="Tahoma"/>
          <w:color w:val="333333"/>
          <w:sz w:val="18"/>
          <w:szCs w:val="18"/>
        </w:rPr>
        <w:t>.</w:t>
      </w:r>
      <w:r w:rsidR="00996E0F" w:rsidRPr="00993672">
        <w:rPr>
          <w:rFonts w:ascii="Tahoma" w:hAnsi="Tahoma" w:cs="Tahoma"/>
          <w:color w:val="333333"/>
          <w:sz w:val="18"/>
          <w:szCs w:val="18"/>
        </w:rPr>
        <w:t>A</w:t>
      </w:r>
      <w:r w:rsidR="000420DA" w:rsidRPr="00993672">
        <w:rPr>
          <w:rFonts w:ascii="Tahoma" w:hAnsi="Tahoma" w:cs="Tahoma"/>
          <w:color w:val="333333"/>
          <w:sz w:val="18"/>
          <w:szCs w:val="18"/>
        </w:rPr>
        <w:t>.</w:t>
      </w:r>
      <w:r w:rsidRPr="00BE2ACD">
        <w:rPr>
          <w:rFonts w:ascii="Tahoma" w:hAnsi="Tahoma" w:cs="Tahoma"/>
          <w:color w:val="333333"/>
          <w:sz w:val="18"/>
          <w:szCs w:val="18"/>
        </w:rPr>
        <w:t xml:space="preserve">” w terminie </w:t>
      </w:r>
      <w:r w:rsidRPr="00993672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BA241F" w:rsidRPr="00BE2ACD">
        <w:rPr>
          <w:rStyle w:val="Pogrubienie"/>
          <w:rFonts w:ascii="Tahoma" w:hAnsi="Tahoma" w:cs="Tahoma"/>
          <w:color w:val="333333"/>
          <w:sz w:val="18"/>
          <w:szCs w:val="18"/>
        </w:rPr>
        <w:t>22</w:t>
      </w:r>
      <w:r w:rsidR="00C21223" w:rsidRPr="00BE2AC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BA241F" w:rsidRPr="00BE2ACD">
        <w:rPr>
          <w:rStyle w:val="Pogrubienie"/>
          <w:rFonts w:ascii="Tahoma" w:hAnsi="Tahoma" w:cs="Tahoma"/>
          <w:color w:val="333333"/>
          <w:sz w:val="18"/>
          <w:szCs w:val="18"/>
        </w:rPr>
        <w:t>czerwca</w:t>
      </w:r>
      <w:r w:rsidR="00270B84" w:rsidRPr="00BE2ACD">
        <w:rPr>
          <w:rStyle w:val="Pogrubienie"/>
          <w:rFonts w:ascii="Tahoma" w:hAnsi="Tahoma" w:cs="Tahoma"/>
          <w:color w:val="333333"/>
          <w:sz w:val="18"/>
          <w:szCs w:val="18"/>
        </w:rPr>
        <w:t xml:space="preserve"> 202</w:t>
      </w:r>
      <w:r w:rsidR="00BA241F" w:rsidRPr="00993672">
        <w:rPr>
          <w:rStyle w:val="Pogrubienie"/>
          <w:rFonts w:ascii="Tahoma" w:hAnsi="Tahoma" w:cs="Tahoma"/>
          <w:color w:val="333333"/>
          <w:sz w:val="18"/>
          <w:szCs w:val="18"/>
        </w:rPr>
        <w:t>2</w:t>
      </w:r>
      <w:r w:rsidR="00996E0F" w:rsidRPr="00993672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</w:t>
      </w:r>
      <w:r w:rsidR="00996E0F" w:rsidRPr="00993672">
        <w:rPr>
          <w:rStyle w:val="Pogrubienie"/>
          <w:rFonts w:ascii="Tahoma" w:hAnsi="Tahoma" w:cs="Tahoma"/>
          <w:b w:val="0"/>
          <w:bCs w:val="0"/>
          <w:color w:val="333333"/>
          <w:sz w:val="18"/>
          <w:szCs w:val="18"/>
        </w:rPr>
        <w:t xml:space="preserve"> do godziny</w:t>
      </w:r>
      <w:r w:rsidR="00996E0F" w:rsidRPr="00993672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7372DD" w:rsidRPr="00993672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993672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14:paraId="7AF47948" w14:textId="1FB0EAC2"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>
        <w:rPr>
          <w:rFonts w:ascii="Tahoma" w:hAnsi="Tahoma" w:cs="Tahoma"/>
          <w:color w:val="333333"/>
          <w:sz w:val="18"/>
          <w:szCs w:val="18"/>
        </w:rPr>
        <w:t>pod ww. adres</w:t>
      </w:r>
      <w:r w:rsidRPr="00BF61A1">
        <w:rPr>
          <w:rFonts w:ascii="Tahoma" w:hAnsi="Tahoma" w:cs="Tahoma"/>
          <w:color w:val="333333"/>
          <w:sz w:val="18"/>
          <w:szCs w:val="18"/>
        </w:rPr>
        <w:t>.</w:t>
      </w:r>
    </w:p>
    <w:p w14:paraId="612ACCBF" w14:textId="77777777" w:rsidR="00481BC1" w:rsidRDefault="00481BC1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0FDDBE63" w14:textId="023F30A6" w:rsidR="00F3398A" w:rsidRDefault="00B15124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Kandydaci na stanowisko będące przedmiotem postępowania kwalifikacyjnego muszą spełniać łącznie następujące kryteria:</w:t>
      </w:r>
    </w:p>
    <w:p w14:paraId="48DD9FED" w14:textId="4F026793" w:rsidR="00F3398A" w:rsidRDefault="00B15124" w:rsidP="003801A6">
      <w:pPr>
        <w:pStyle w:val="NormalnyWeb"/>
        <w:numPr>
          <w:ilvl w:val="0"/>
          <w:numId w:val="6"/>
        </w:numPr>
        <w:spacing w:before="0" w:after="0" w:line="360" w:lineRule="auto"/>
        <w:ind w:left="851" w:hanging="284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posiadać wykształcenie wyższe lub wykształcenie wyższe uzyskane za granicą uznane w</w:t>
      </w:r>
      <w:r w:rsidR="00653950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 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Rzeczypospolitej Polskiej, na podstawie właściwych przepisów prawa,</w:t>
      </w:r>
    </w:p>
    <w:p w14:paraId="794D1745" w14:textId="3C65F69B" w:rsidR="00F3398A" w:rsidRDefault="00B15124" w:rsidP="003801A6">
      <w:pPr>
        <w:pStyle w:val="NormalnyWeb"/>
        <w:numPr>
          <w:ilvl w:val="0"/>
          <w:numId w:val="6"/>
        </w:numPr>
        <w:spacing w:before="0" w:after="0" w:line="360" w:lineRule="auto"/>
        <w:ind w:left="851" w:hanging="284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1D82998B" w14:textId="2EB27F90" w:rsidR="00F3398A" w:rsidRDefault="00B15124" w:rsidP="003801A6">
      <w:pPr>
        <w:pStyle w:val="NormalnyWeb"/>
        <w:numPr>
          <w:ilvl w:val="0"/>
          <w:numId w:val="6"/>
        </w:numPr>
        <w:spacing w:before="0" w:after="0" w:line="360" w:lineRule="auto"/>
        <w:ind w:left="851" w:hanging="284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posiadać co najmniej 3-letnie doświadczenie na stanowiskach kierowniczych lub samodzielnych albo wynikające z prowadzenia działalności gospodarczej na własny rachunek,</w:t>
      </w:r>
    </w:p>
    <w:p w14:paraId="36493D7E" w14:textId="2A4C5097" w:rsidR="00F3398A" w:rsidRDefault="00B15124" w:rsidP="003801A6">
      <w:pPr>
        <w:pStyle w:val="NormalnyWeb"/>
        <w:numPr>
          <w:ilvl w:val="0"/>
          <w:numId w:val="6"/>
        </w:numPr>
        <w:spacing w:before="0" w:after="0" w:line="360" w:lineRule="auto"/>
        <w:ind w:left="851" w:hanging="284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spełniać inne niż wymienione w pkt a) – c) wymogi określone we właściwych przepisach prawa, a</w:t>
      </w:r>
      <w:r w:rsidR="00EA4079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 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w</w:t>
      </w:r>
      <w:r w:rsidR="00EA4079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 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szczególności nie narusza</w:t>
      </w:r>
      <w:r w:rsidR="00242E65"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14:paraId="1152AC13" w14:textId="77777777" w:rsidR="003801A6" w:rsidRDefault="003801A6" w:rsidP="003801A6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14:paraId="63EE554A" w14:textId="56763C60" w:rsidR="00BA241F" w:rsidRDefault="00B15124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Kandydatem nie może być osoba, która spełnia przynajmniej jeden z poniższych warunków:</w:t>
      </w:r>
      <w:r w:rsidR="00BA241F"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</w:p>
    <w:p w14:paraId="6F35F03D" w14:textId="77777777" w:rsidR="005A43D1" w:rsidRDefault="005A43D1" w:rsidP="005A43D1">
      <w:pPr>
        <w:pStyle w:val="NormalnyWeb"/>
        <w:numPr>
          <w:ilvl w:val="1"/>
          <w:numId w:val="14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14:paraId="034E3C17" w14:textId="77777777" w:rsidR="005A43D1" w:rsidRDefault="005A43D1" w:rsidP="005A43D1">
      <w:pPr>
        <w:pStyle w:val="NormalnyWeb"/>
        <w:numPr>
          <w:ilvl w:val="1"/>
          <w:numId w:val="14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wchodzi w skład organu partii politycznej reprezentującego partię polityczną na zewnątrz oraz uprawni</w:t>
      </w:r>
      <w:r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14:paraId="6B63EF6E" w14:textId="77777777" w:rsidR="005A43D1" w:rsidRDefault="005A43D1" w:rsidP="005A43D1">
      <w:pPr>
        <w:pStyle w:val="NormalnyWeb"/>
        <w:numPr>
          <w:ilvl w:val="1"/>
          <w:numId w:val="14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jest zatrudniona przez partię polityczną na podstawie umowy o pracę lub świadczy pracę na podstawie umowy zlecenia lub inne</w:t>
      </w:r>
      <w:r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14:paraId="73E54E30" w14:textId="77777777" w:rsidR="005A43D1" w:rsidRDefault="005A43D1" w:rsidP="005A43D1">
      <w:pPr>
        <w:pStyle w:val="NormalnyWeb"/>
        <w:numPr>
          <w:ilvl w:val="1"/>
          <w:numId w:val="14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pełni funkcję z wyboru w zakładowej organizacji związkowej lub zakładowej organizacji związkowej spółki z grupy kapitałowej,</w:t>
      </w:r>
    </w:p>
    <w:p w14:paraId="3EF588B0" w14:textId="77777777" w:rsidR="005A43D1" w:rsidRDefault="005A43D1" w:rsidP="005A43D1">
      <w:pPr>
        <w:pStyle w:val="NormalnyWeb"/>
        <w:numPr>
          <w:ilvl w:val="1"/>
          <w:numId w:val="14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jej aktywność społeczna lub zarobkowa rodzi konflikt interesów wobec działalności Spółki.</w:t>
      </w:r>
    </w:p>
    <w:p w14:paraId="10F702DF" w14:textId="77777777" w:rsidR="005A43D1" w:rsidRDefault="005A43D1" w:rsidP="005A43D1">
      <w:pPr>
        <w:pStyle w:val="NormalnyWeb"/>
        <w:spacing w:before="0" w:after="0" w:line="360" w:lineRule="auto"/>
        <w:ind w:left="567"/>
        <w:jc w:val="both"/>
        <w:rPr>
          <w:rFonts w:ascii="Tahoma" w:hAnsi="Tahoma" w:cs="Tahoma"/>
          <w:color w:val="333333"/>
          <w:sz w:val="18"/>
          <w:szCs w:val="18"/>
        </w:rPr>
      </w:pPr>
    </w:p>
    <w:p w14:paraId="71D2F7C2" w14:textId="7CD219FE" w:rsidR="005A43D1" w:rsidRDefault="005A43D1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5A43D1">
        <w:rPr>
          <w:rFonts w:ascii="Tahoma" w:hAnsi="Tahoma" w:cs="Tahoma"/>
          <w:b/>
          <w:bCs/>
          <w:color w:val="333333"/>
          <w:sz w:val="18"/>
          <w:szCs w:val="18"/>
        </w:rPr>
        <w:t>Kandydat powinien spełniać następujące kryteria kompetencyjne:</w:t>
      </w:r>
    </w:p>
    <w:p w14:paraId="565D6FC7" w14:textId="77777777" w:rsidR="00481BC1" w:rsidRDefault="00481BC1" w:rsidP="00481BC1">
      <w:pPr>
        <w:pStyle w:val="NormalnyWeb"/>
        <w:numPr>
          <w:ilvl w:val="1"/>
          <w:numId w:val="17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doświadczenie w organach spółek kapitałowych, w tym w szczególności w pełnieniu funkcji</w:t>
      </w:r>
      <w:r>
        <w:rPr>
          <w:rFonts w:ascii="Tahoma" w:hAnsi="Tahoma" w:cs="Tahoma"/>
          <w:color w:val="333333"/>
          <w:sz w:val="18"/>
          <w:szCs w:val="18"/>
        </w:rPr>
        <w:t xml:space="preserve"> członka zarządu, </w:t>
      </w:r>
    </w:p>
    <w:p w14:paraId="5996020E" w14:textId="77777777" w:rsidR="00481BC1" w:rsidRDefault="00481BC1" w:rsidP="00481BC1">
      <w:pPr>
        <w:pStyle w:val="NormalnyWeb"/>
        <w:numPr>
          <w:ilvl w:val="1"/>
          <w:numId w:val="17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wiedzę merytoryczną z zakresu funkcjonowania spółek handlowych, w tym organów spółek kapitałowych oraz grup kapitałowych, w tym </w:t>
      </w:r>
      <w:r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14:paraId="6AD9A7FA" w14:textId="77777777" w:rsidR="00481BC1" w:rsidRDefault="00481BC1" w:rsidP="00481BC1">
      <w:pPr>
        <w:pStyle w:val="NormalnyWeb"/>
        <w:numPr>
          <w:ilvl w:val="1"/>
          <w:numId w:val="17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lastRenderedPageBreak/>
        <w:t>znajomość zagadnień odnoszących się do zarządzania spółkami handlowy</w:t>
      </w:r>
      <w:r>
        <w:rPr>
          <w:rFonts w:ascii="Tahoma" w:hAnsi="Tahoma" w:cs="Tahoma"/>
          <w:color w:val="333333"/>
          <w:sz w:val="18"/>
          <w:szCs w:val="18"/>
        </w:rPr>
        <w:t>mi i nadzoru właścicielskiego,</w:t>
      </w:r>
    </w:p>
    <w:p w14:paraId="3B0E1A4E" w14:textId="77777777" w:rsidR="00481BC1" w:rsidRPr="00BF61A1" w:rsidRDefault="00481BC1" w:rsidP="00481BC1">
      <w:pPr>
        <w:pStyle w:val="NormalnyWeb"/>
        <w:numPr>
          <w:ilvl w:val="1"/>
          <w:numId w:val="17"/>
        </w:numPr>
        <w:spacing w:before="0" w:after="0"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znajomość przedmiotu działalności Spółki oraz sektora / branży, w której działa</w:t>
      </w:r>
      <w:r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</w:p>
    <w:p w14:paraId="233C1D89" w14:textId="41BEF8D9" w:rsidR="00481BC1" w:rsidRDefault="00481BC1" w:rsidP="00481BC1">
      <w:pPr>
        <w:pStyle w:val="NormalnyWeb"/>
        <w:spacing w:before="0"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7D5683B1" w14:textId="407EE65B" w:rsidR="00481BC1" w:rsidRDefault="00481BC1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481BC1">
        <w:rPr>
          <w:rFonts w:ascii="Tahoma" w:hAnsi="Tahoma" w:cs="Tahoma"/>
          <w:b/>
          <w:bCs/>
          <w:color w:val="333333"/>
          <w:sz w:val="18"/>
          <w:szCs w:val="18"/>
        </w:rPr>
        <w:t>Celem potwierdzenia spełnienia wymogów, o których mowa w pkt 1. kandydat zobowiązany jest przedstawić w zgłoszeniu kandydata dokumenty:</w:t>
      </w:r>
    </w:p>
    <w:p w14:paraId="03EE2547" w14:textId="3D9AA4AC" w:rsidR="00481BC1" w:rsidRPr="00481BC1" w:rsidRDefault="00481BC1" w:rsidP="00481BC1">
      <w:pPr>
        <w:pStyle w:val="Akapitzlist"/>
        <w:numPr>
          <w:ilvl w:val="0"/>
          <w:numId w:val="18"/>
        </w:numPr>
        <w:spacing w:line="360" w:lineRule="auto"/>
        <w:ind w:left="851" w:hanging="284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481BC1">
        <w:rPr>
          <w:rFonts w:ascii="Tahoma" w:eastAsia="Times New Roman" w:hAnsi="Tahoma" w:cs="Tahoma"/>
          <w:color w:val="333333"/>
          <w:sz w:val="18"/>
          <w:szCs w:val="18"/>
        </w:rPr>
        <w:t>dokument potwierdzający posiadanie wykształcenia wyższego zgodnie z pkt 1lit. a);</w:t>
      </w:r>
    </w:p>
    <w:p w14:paraId="6218BD2D" w14:textId="1BF5E882" w:rsidR="00481BC1" w:rsidRPr="00481BC1" w:rsidRDefault="00481BC1" w:rsidP="00481B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851" w:hanging="284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481BC1">
        <w:rPr>
          <w:rFonts w:ascii="Tahoma" w:eastAsia="Times New Roman" w:hAnsi="Tahoma" w:cs="Tahoma"/>
          <w:color w:val="333333"/>
          <w:sz w:val="18"/>
          <w:szCs w:val="18"/>
        </w:rPr>
        <w:t>dokumenty potwierdzające co najmniej 5-letni okres zatrudnienia, w tym świadectwa pracy lub zaświadczenia o zatrudnieniu, zaświadczenia o prowadzeniu działalności gospodarczej lub odpisy z KRS bądź inne dokumenty potwierdzające staż pracy zgodnie z pkt 1 lit. b);</w:t>
      </w:r>
    </w:p>
    <w:p w14:paraId="6A1E63E0" w14:textId="3F2FAFCD" w:rsidR="00481BC1" w:rsidRPr="00481BC1" w:rsidRDefault="00481BC1" w:rsidP="00481B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851" w:hanging="284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481BC1">
        <w:rPr>
          <w:rFonts w:ascii="Tahoma" w:eastAsia="Times New Roman" w:hAnsi="Tahoma" w:cs="Tahoma"/>
          <w:color w:val="333333"/>
          <w:sz w:val="18"/>
          <w:szCs w:val="18"/>
        </w:rP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 zgodnie z pkt 1 lit. c);</w:t>
      </w:r>
    </w:p>
    <w:p w14:paraId="2AEA843C" w14:textId="0A3A3D9D" w:rsidR="00481BC1" w:rsidRPr="00481BC1" w:rsidRDefault="00481BC1" w:rsidP="00481B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851" w:hanging="284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481BC1">
        <w:rPr>
          <w:rFonts w:ascii="Tahoma" w:eastAsia="Times New Roman" w:hAnsi="Tahoma" w:cs="Tahoma"/>
          <w:color w:val="333333"/>
          <w:sz w:val="18"/>
          <w:szCs w:val="18"/>
        </w:rPr>
        <w:t>oświadczenie kandydata o niepodleganiu określonym w przepisach prawa ograniczeniom i zakazom zajmowania stanowiska członka zarządu w spółkach handlowych, w tym nie naruszaniu ograniczeń lub zakazów zajmowania stanowiska członka zarządu w spółkach handlowych, zgodnie z pkt 1 lit. d);</w:t>
      </w:r>
    </w:p>
    <w:p w14:paraId="01DFAEF1" w14:textId="1484F174" w:rsidR="00481BC1" w:rsidRPr="00481BC1" w:rsidRDefault="00481BC1" w:rsidP="00481B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851" w:hanging="284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481BC1">
        <w:rPr>
          <w:rFonts w:ascii="Tahoma" w:eastAsia="Times New Roman" w:hAnsi="Tahoma" w:cs="Tahoma"/>
          <w:color w:val="333333"/>
          <w:sz w:val="18"/>
          <w:szCs w:val="18"/>
        </w:rPr>
        <w:t>oświadczenie kandydata o korzystaniu z pełni praw publicznych oraz pełnej zdolności do czynności prawnych;</w:t>
      </w:r>
    </w:p>
    <w:p w14:paraId="5F5806ED" w14:textId="4CBC70B2" w:rsidR="00481BC1" w:rsidRDefault="00481BC1" w:rsidP="00481BC1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851" w:hanging="284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  <w:r w:rsidRPr="00481BC1">
        <w:rPr>
          <w:rFonts w:ascii="Tahoma" w:eastAsia="Times New Roman" w:hAnsi="Tahoma" w:cs="Tahoma"/>
          <w:color w:val="333333"/>
          <w:sz w:val="18"/>
          <w:szCs w:val="18"/>
        </w:rPr>
        <w:t>aktualne zaświadczenie o niekaralności (w przypadku zaświadczenia wydanego za pośrednictwem systemu e-KRK wersję elektroniczną na płycie CD, DVD lub nośnik</w:t>
      </w:r>
      <w:r w:rsidR="00195AA6">
        <w:rPr>
          <w:rFonts w:ascii="Tahoma" w:eastAsia="Times New Roman" w:hAnsi="Tahoma" w:cs="Tahoma"/>
          <w:color w:val="333333"/>
          <w:sz w:val="18"/>
          <w:szCs w:val="18"/>
        </w:rPr>
        <w:t>u</w:t>
      </w:r>
      <w:r w:rsidRPr="00481BC1">
        <w:rPr>
          <w:rFonts w:ascii="Tahoma" w:eastAsia="Times New Roman" w:hAnsi="Tahoma" w:cs="Tahoma"/>
          <w:color w:val="333333"/>
          <w:sz w:val="18"/>
          <w:szCs w:val="18"/>
        </w:rPr>
        <w:t xml:space="preserve"> USB) oraz oświadczenie kandydata o braku wszczętych i toczących się postępowań karnych lub karno-skarbowych przeciw kandydatowi.</w:t>
      </w:r>
    </w:p>
    <w:p w14:paraId="0B88204A" w14:textId="77777777" w:rsidR="009B4637" w:rsidRPr="00DA07F8" w:rsidRDefault="009B4637" w:rsidP="009B4637">
      <w:pPr>
        <w:pStyle w:val="Akapitzlist"/>
        <w:tabs>
          <w:tab w:val="left" w:pos="284"/>
        </w:tabs>
        <w:spacing w:line="360" w:lineRule="auto"/>
        <w:ind w:left="851"/>
        <w:jc w:val="both"/>
        <w:rPr>
          <w:rFonts w:ascii="Tahoma" w:eastAsia="Times New Roman" w:hAnsi="Tahoma" w:cs="Tahoma"/>
          <w:color w:val="333333"/>
          <w:sz w:val="18"/>
          <w:szCs w:val="18"/>
        </w:rPr>
      </w:pPr>
    </w:p>
    <w:p w14:paraId="194269AB" w14:textId="004B79A6" w:rsidR="00481BC1" w:rsidRPr="009B4637" w:rsidRDefault="00481BC1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Celem potwierdzenia spełnienia wymogów, o których mowa w pkt 2 kandydat zobowiązany jest przedstawić w zgłoszeniu oświadczenie, iż w stosunku do niego nie zachodzi żadna z okoliczności wymienionych w pkt</w:t>
      </w:r>
      <w:r w:rsidR="009F13C4">
        <w:rPr>
          <w:rFonts w:ascii="Tahoma" w:hAnsi="Tahoma" w:cs="Tahoma"/>
          <w:color w:val="333333"/>
          <w:sz w:val="18"/>
          <w:szCs w:val="18"/>
        </w:rPr>
        <w:t> </w:t>
      </w:r>
      <w:r w:rsidRPr="00BF61A1">
        <w:rPr>
          <w:rFonts w:ascii="Tahoma" w:hAnsi="Tahoma" w:cs="Tahoma"/>
          <w:color w:val="333333"/>
          <w:sz w:val="18"/>
          <w:szCs w:val="18"/>
        </w:rPr>
        <w:t>2.</w:t>
      </w:r>
    </w:p>
    <w:p w14:paraId="6A8682B5" w14:textId="77777777" w:rsidR="009B4637" w:rsidRPr="00481BC1" w:rsidRDefault="009B4637" w:rsidP="009B4637">
      <w:pPr>
        <w:pStyle w:val="NormalnyWeb"/>
        <w:spacing w:before="0" w:after="0" w:line="360" w:lineRule="auto"/>
        <w:ind w:left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3AB12874" w14:textId="439F5492" w:rsidR="00481BC1" w:rsidRPr="00DA07F8" w:rsidRDefault="009F13C4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Oświadczenia, o których mowa w pkt 4</w:t>
      </w:r>
      <w:r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>
        <w:rPr>
          <w:rFonts w:ascii="Tahoma" w:hAnsi="Tahoma" w:cs="Tahoma"/>
          <w:color w:val="333333"/>
          <w:sz w:val="18"/>
          <w:szCs w:val="18"/>
        </w:rPr>
        <w:t xml:space="preserve">4  </w:t>
      </w:r>
      <w:r w:rsidRPr="00BF61A1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>
        <w:rPr>
          <w:rFonts w:ascii="Tahoma" w:hAnsi="Tahoma" w:cs="Tahoma"/>
          <w:color w:val="333333"/>
          <w:sz w:val="18"/>
          <w:szCs w:val="18"/>
        </w:rPr>
        <w:t>d rygorem wykluczenia z dalszego postę</w:t>
      </w:r>
      <w:r w:rsidRPr="00BF61A1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14:paraId="597C8EE1" w14:textId="77777777" w:rsidR="00DA07F8" w:rsidRDefault="00DA07F8" w:rsidP="009B4637">
      <w:pPr>
        <w:pStyle w:val="NormalnyWeb"/>
        <w:spacing w:before="0"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56BE3626" w14:textId="77777777" w:rsidR="00DA07F8" w:rsidRDefault="00DA07F8" w:rsidP="00DA07F8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Niezależnie od oświadczeń i dokumentów, o których mowa w pkt 4-5, kandydat zobowiązany jest przedłożyć w zgłoszeniu:</w:t>
      </w:r>
    </w:p>
    <w:p w14:paraId="4AB42E19" w14:textId="77777777" w:rsidR="00DA07F8" w:rsidRDefault="00DA07F8" w:rsidP="00DA07F8">
      <w:pPr>
        <w:pStyle w:val="NormalnyWeb"/>
        <w:numPr>
          <w:ilvl w:val="0"/>
          <w:numId w:val="19"/>
        </w:numPr>
        <w:spacing w:before="0" w:after="0" w:line="360" w:lineRule="auto"/>
        <w:ind w:left="851" w:hanging="284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DA07F8">
        <w:rPr>
          <w:rStyle w:val="Pogrubienie"/>
          <w:rFonts w:ascii="Tahoma" w:hAnsi="Tahoma" w:cs="Tahoma"/>
          <w:b w:val="0"/>
          <w:bCs w:val="0"/>
          <w:color w:val="333333"/>
          <w:sz w:val="18"/>
          <w:szCs w:val="18"/>
        </w:rPr>
        <w:t>list motywacyjny (w oryginale), zawierający własnoręcznie podpisane oświadczenie o wyrażeniu zgody na przetwarzanie danych osobowych dla celów postępowania kwalifikacyjnego wraz ze wskazaniem numeru telefonu i adresu e-mail do kontaktów dla celów postępowania kwalifikacyjnego;</w:t>
      </w:r>
    </w:p>
    <w:p w14:paraId="164E07D2" w14:textId="60917EF6" w:rsidR="00153119" w:rsidRDefault="00DA07F8" w:rsidP="00153119">
      <w:pPr>
        <w:pStyle w:val="NormalnyWeb"/>
        <w:numPr>
          <w:ilvl w:val="0"/>
          <w:numId w:val="19"/>
        </w:numPr>
        <w:spacing w:before="0" w:after="0" w:line="360" w:lineRule="auto"/>
        <w:ind w:left="851" w:hanging="284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DA07F8">
        <w:rPr>
          <w:rStyle w:val="Pogrubienie"/>
          <w:rFonts w:ascii="Tahoma" w:hAnsi="Tahoma" w:cs="Tahoma"/>
          <w:b w:val="0"/>
          <w:bCs w:val="0"/>
          <w:color w:val="333333"/>
          <w:sz w:val="18"/>
          <w:szCs w:val="18"/>
        </w:rPr>
        <w:t>życiorys zawodowy zawierający opis dotychczasowych doświadczeń i osiągnięć kandydata w pracy zawodowej.</w:t>
      </w:r>
    </w:p>
    <w:p w14:paraId="48C08BAB" w14:textId="77777777" w:rsidR="00153119" w:rsidRPr="00153119" w:rsidRDefault="00153119" w:rsidP="00153119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</w:p>
    <w:p w14:paraId="6459CF64" w14:textId="45515CCE" w:rsidR="009F13C4" w:rsidRPr="009B4637" w:rsidRDefault="00153119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000000" w:themeColor="text1"/>
          <w:sz w:val="18"/>
          <w:szCs w:val="18"/>
        </w:rPr>
        <w:lastRenderedPageBreak/>
        <w:t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</w:t>
      </w:r>
      <w:r>
        <w:rPr>
          <w:rFonts w:ascii="Tahoma" w:hAnsi="Tahoma" w:cs="Tahoma"/>
          <w:color w:val="000000" w:themeColor="text1"/>
          <w:sz w:val="18"/>
          <w:szCs w:val="18"/>
        </w:rPr>
        <w:t> </w:t>
      </w:r>
      <w:r w:rsidRPr="00BF61A1">
        <w:rPr>
          <w:rFonts w:ascii="Tahoma" w:hAnsi="Tahoma" w:cs="Tahoma"/>
          <w:color w:val="000000" w:themeColor="text1"/>
          <w:sz w:val="18"/>
          <w:szCs w:val="18"/>
        </w:rPr>
        <w:t>godzinie i miejscu (dokładny adres, nr sali) przeprowadzenia rozmowy kwalifikacyjnej.</w:t>
      </w:r>
    </w:p>
    <w:p w14:paraId="5D622725" w14:textId="77777777" w:rsidR="009B4637" w:rsidRDefault="009B4637" w:rsidP="009B4637">
      <w:pPr>
        <w:pStyle w:val="NormalnyWeb"/>
        <w:spacing w:before="0" w:after="0" w:line="360" w:lineRule="auto"/>
        <w:ind w:left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4118C16B" w14:textId="1984AE41" w:rsidR="00153119" w:rsidRPr="009B4637" w:rsidRDefault="00153119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Decyzją Rady Nadzorczej termin i miejsce rozmowy kwalifikacyjnej mo</w:t>
      </w:r>
      <w:r>
        <w:rPr>
          <w:rFonts w:ascii="Tahoma" w:hAnsi="Tahoma" w:cs="Tahoma"/>
          <w:color w:val="333333"/>
          <w:sz w:val="18"/>
          <w:szCs w:val="18"/>
        </w:rPr>
        <w:t>gą ulec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zmi</w:t>
      </w:r>
      <w:r>
        <w:rPr>
          <w:rFonts w:ascii="Tahoma" w:hAnsi="Tahoma" w:cs="Tahoma"/>
          <w:color w:val="333333"/>
          <w:sz w:val="18"/>
          <w:szCs w:val="18"/>
        </w:rPr>
        <w:t>anie</w:t>
      </w:r>
      <w:r w:rsidRPr="00BF61A1">
        <w:rPr>
          <w:rFonts w:ascii="Tahoma" w:hAnsi="Tahoma" w:cs="Tahoma"/>
          <w:color w:val="333333"/>
          <w:sz w:val="18"/>
          <w:szCs w:val="18"/>
        </w:rPr>
        <w:t>, w tym już po zaproszeniu kandydatów, w takim przypadku o zmianie terminu zaproszeni kandydaci zostaną poinformowani telefonicznie lub za pośre</w:t>
      </w:r>
      <w:r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14:paraId="121DB81A" w14:textId="77777777" w:rsidR="009B4637" w:rsidRPr="00153119" w:rsidRDefault="009B4637" w:rsidP="009B4637">
      <w:pPr>
        <w:pStyle w:val="NormalnyWeb"/>
        <w:spacing w:before="0"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40E1C79C" w14:textId="30B37FAB" w:rsidR="00153119" w:rsidRDefault="00153119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Tematyka zagadnień będących przedmiotem rozmowy kwa</w:t>
      </w:r>
      <w:r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szczególności:</w:t>
      </w:r>
    </w:p>
    <w:p w14:paraId="51D62371" w14:textId="019FAF02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>wiedzę o przedmiocie działalności Spółki oraz o branży, w której działa Spółka,</w:t>
      </w:r>
    </w:p>
    <w:p w14:paraId="1F1A7793" w14:textId="39BCBB45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>znajomość zagadnień związanych z zarządzaniem i kierowaniem zespołami pracowników,</w:t>
      </w:r>
    </w:p>
    <w:p w14:paraId="556A0DDB" w14:textId="012EEA3B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 xml:space="preserve">znajomość zasad funkcjonowania spółek handlowych, </w:t>
      </w:r>
    </w:p>
    <w:p w14:paraId="5071148C" w14:textId="54F99B99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>wiedzę i doświadczenie w realizacji projektów inwestycyjnych i reorganizacyjnych,</w:t>
      </w:r>
    </w:p>
    <w:p w14:paraId="1D2E11E2" w14:textId="4605FB1C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 xml:space="preserve">wiedzę i doświadczenie z zakresu planowania zadań i zasobów, organizowania procesów wytwórczych, </w:t>
      </w:r>
    </w:p>
    <w:p w14:paraId="0B70C879" w14:textId="7BE00CEA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>wiedzę i doświadczenie w zakresie analizy rynku i konkurencji, marketingu, promocji, sprzedaży, public relations,</w:t>
      </w:r>
    </w:p>
    <w:p w14:paraId="00C7745F" w14:textId="72DF5E6F" w:rsidR="00153119" w:rsidRPr="00153119" w:rsidRDefault="00153119" w:rsidP="00153119">
      <w:pPr>
        <w:pStyle w:val="Akapitzlist"/>
        <w:numPr>
          <w:ilvl w:val="0"/>
          <w:numId w:val="21"/>
        </w:numPr>
        <w:spacing w:line="360" w:lineRule="auto"/>
        <w:ind w:left="851" w:hanging="284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153119">
        <w:rPr>
          <w:rFonts w:ascii="Tahoma" w:hAnsi="Tahoma" w:cs="Tahoma"/>
          <w:color w:val="333333"/>
          <w:sz w:val="18"/>
          <w:szCs w:val="18"/>
        </w:rPr>
        <w:t>wiedzę i doświadczenie w zakresie zasad i przepisów prawa pracy, roli zarządu w relacjach z</w:t>
      </w:r>
      <w:r w:rsidR="00195AA6">
        <w:rPr>
          <w:rFonts w:ascii="Tahoma" w:hAnsi="Tahoma" w:cs="Tahoma"/>
          <w:color w:val="333333"/>
          <w:sz w:val="18"/>
          <w:szCs w:val="18"/>
        </w:rPr>
        <w:t> </w:t>
      </w:r>
      <w:r w:rsidRPr="00153119">
        <w:rPr>
          <w:rFonts w:ascii="Tahoma" w:hAnsi="Tahoma" w:cs="Tahoma"/>
          <w:color w:val="333333"/>
          <w:sz w:val="18"/>
          <w:szCs w:val="18"/>
        </w:rPr>
        <w:t>przedstawicielami pracowników, zbiorowych stosunków pracy, polityki rekrutacyjnej, systemu ocen i</w:t>
      </w:r>
      <w:r w:rsidR="00195AA6">
        <w:rPr>
          <w:rFonts w:ascii="Tahoma" w:hAnsi="Tahoma" w:cs="Tahoma"/>
          <w:color w:val="333333"/>
          <w:sz w:val="18"/>
          <w:szCs w:val="18"/>
        </w:rPr>
        <w:t> </w:t>
      </w:r>
      <w:r w:rsidRPr="00153119">
        <w:rPr>
          <w:rFonts w:ascii="Tahoma" w:hAnsi="Tahoma" w:cs="Tahoma"/>
          <w:color w:val="333333"/>
          <w:sz w:val="18"/>
          <w:szCs w:val="18"/>
        </w:rPr>
        <w:t>motywacji, szkoleń i rozwoju pracowników.</w:t>
      </w:r>
      <w:r w:rsidRPr="00153119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</w:p>
    <w:p w14:paraId="71358E59" w14:textId="77777777" w:rsidR="00153119" w:rsidRDefault="00153119" w:rsidP="00153119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</w:p>
    <w:p w14:paraId="4D446D3A" w14:textId="11AFBD85" w:rsidR="00153119" w:rsidRPr="009B4637" w:rsidRDefault="009B4637" w:rsidP="003801A6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Style w:val="Hipercze"/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Na wniosek kandydata zaproszonego na rozmowę kwalifikacyjną udostępnia się informacje o spółce: Statut, Sprawozdanie Finansowe za rok 20</w:t>
      </w:r>
      <w:r>
        <w:rPr>
          <w:rFonts w:ascii="Tahoma" w:hAnsi="Tahoma" w:cs="Tahoma"/>
          <w:color w:val="333333"/>
          <w:sz w:val="18"/>
          <w:szCs w:val="18"/>
        </w:rPr>
        <w:t>20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. Dokumenty, o których mowa w zdaniu poprzednim kandydaci mogą uzyskać kierując wniosek na adres email: </w:t>
      </w:r>
      <w:hyperlink r:id="rId8" w:history="1">
        <w:r w:rsidRPr="00C21223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  <w:r>
        <w:rPr>
          <w:rStyle w:val="Hipercze"/>
          <w:rFonts w:ascii="Tahoma" w:hAnsi="Tahoma" w:cs="Tahoma"/>
          <w:color w:val="auto"/>
          <w:sz w:val="18"/>
          <w:szCs w:val="18"/>
        </w:rPr>
        <w:t>.</w:t>
      </w:r>
    </w:p>
    <w:p w14:paraId="1E065DD4" w14:textId="77777777" w:rsidR="009B4637" w:rsidRPr="009B4637" w:rsidRDefault="009B4637" w:rsidP="009B4637">
      <w:pPr>
        <w:pStyle w:val="NormalnyWeb"/>
        <w:spacing w:before="0" w:after="0" w:line="360" w:lineRule="auto"/>
        <w:ind w:left="567"/>
        <w:jc w:val="both"/>
        <w:rPr>
          <w:rStyle w:val="Hipercze"/>
          <w:rFonts w:ascii="Tahoma" w:hAnsi="Tahoma" w:cs="Tahoma"/>
          <w:b/>
          <w:bCs/>
          <w:color w:val="333333"/>
          <w:sz w:val="18"/>
          <w:szCs w:val="18"/>
        </w:rPr>
      </w:pPr>
    </w:p>
    <w:p w14:paraId="36F5E06E" w14:textId="754A3E91" w:rsidR="009B4637" w:rsidRPr="009B4637" w:rsidRDefault="009B4637" w:rsidP="009B4637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Wyniki postępowania zostaną przekazane kandydatom zaproszonym na rozmowy kwalifikacyjne telefonicznie lub za pośre</w:t>
      </w:r>
      <w:r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14:paraId="3C4F357D" w14:textId="77777777" w:rsidR="009B4637" w:rsidRPr="009B4637" w:rsidRDefault="009B4637" w:rsidP="009B4637">
      <w:pPr>
        <w:pStyle w:val="NormalnyWeb"/>
        <w:spacing w:before="0"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3CDF776B" w14:textId="3A85BA32" w:rsidR="008C7BFA" w:rsidRDefault="009B4637" w:rsidP="008C7BFA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9B4637">
        <w:rPr>
          <w:rFonts w:ascii="Tahoma" w:hAnsi="Tahoma" w:cs="Tahoma"/>
          <w:color w:val="333333"/>
          <w:sz w:val="18"/>
          <w:szCs w:val="18"/>
        </w:rPr>
        <w:t>Dokumenty złożone przez kandydatów, którzy nie zostali wybrani w postępowaniu kwalifikacyjnym, zostaną zniszczone po zakończeniu postępowania.</w:t>
      </w:r>
    </w:p>
    <w:p w14:paraId="3744EC67" w14:textId="77777777" w:rsidR="008C7BFA" w:rsidRPr="008C7BFA" w:rsidRDefault="008C7BFA" w:rsidP="008C7BFA">
      <w:pPr>
        <w:pStyle w:val="NormalnyWeb"/>
        <w:spacing w:before="0"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</w:p>
    <w:p w14:paraId="1045B456" w14:textId="028CE82B" w:rsidR="00A45920" w:rsidRDefault="008C7BFA" w:rsidP="0001548A">
      <w:pPr>
        <w:pStyle w:val="NormalnyWeb"/>
        <w:numPr>
          <w:ilvl w:val="0"/>
          <w:numId w:val="5"/>
        </w:numPr>
        <w:spacing w:before="0" w:after="0" w:line="360" w:lineRule="auto"/>
        <w:ind w:left="567" w:hanging="567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Postępowanie kwalifikacyjne może być zakończone bez wyłonienia kandydata, w każdym czasie, bez podania przyczyn.</w:t>
      </w:r>
    </w:p>
    <w:p w14:paraId="0BC43E0B" w14:textId="679B5332" w:rsidR="00A93872" w:rsidRPr="00A45920" w:rsidRDefault="00A45920" w:rsidP="00A45920">
      <w:pPr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hAnsi="Tahoma" w:cs="Tahoma"/>
          <w:color w:val="333333"/>
          <w:sz w:val="18"/>
          <w:szCs w:val="18"/>
        </w:rPr>
        <w:br w:type="page"/>
      </w:r>
    </w:p>
    <w:p w14:paraId="2AA3D1C4" w14:textId="77777777" w:rsidR="00BE2ACD" w:rsidRPr="00B12A23" w:rsidRDefault="00BE2ACD" w:rsidP="00BE2AC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B12A23">
        <w:rPr>
          <w:rFonts w:ascii="Tahoma" w:hAnsi="Tahoma" w:cs="Tahoma"/>
          <w:b/>
          <w:sz w:val="18"/>
          <w:szCs w:val="18"/>
        </w:rPr>
        <w:lastRenderedPageBreak/>
        <w:t>Klauzula informacyjna do ogłoszenia rekrutacyjnego na stanowisko Wiceprezesa Zarządu Spółki KGHM ZANAM S.A.:</w:t>
      </w:r>
    </w:p>
    <w:p w14:paraId="69B307D8" w14:textId="1667386A" w:rsidR="00BE2ACD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>Informujemy, że administratorem Pani/ Pana danych osobowych jest KGHM ZANAM S.A. z siedzibą w Polkowicach przy ul. Kopalnianej 7, 59-</w:t>
      </w:r>
      <w:r>
        <w:rPr>
          <w:rFonts w:ascii="Tahoma" w:hAnsi="Tahoma" w:cs="Tahoma"/>
          <w:sz w:val="18"/>
          <w:szCs w:val="18"/>
        </w:rPr>
        <w:t>101</w:t>
      </w:r>
      <w:r w:rsidRPr="00B12A23">
        <w:rPr>
          <w:rFonts w:ascii="Tahoma" w:hAnsi="Tahoma" w:cs="Tahoma"/>
          <w:sz w:val="18"/>
          <w:szCs w:val="18"/>
        </w:rPr>
        <w:t xml:space="preserve"> Polkowice, wpisana do rejestru przedsiębiorców Krajowego Rejestru Sądowego prowadzonego przez Sąd Rejonowy dla Wrocławia Fabrycznej IX Wydział Gospodarczy Krajowego Rejestru Sądowego pod numerem KRS 0000554137, NIP 692-000-00-65, o kapitale zakładowym w wysokości 144.630.340,00 zł (wpłaconym w całości)</w:t>
      </w:r>
      <w:r w:rsidR="00195AA6">
        <w:rPr>
          <w:rFonts w:ascii="Tahoma" w:hAnsi="Tahoma" w:cs="Tahoma"/>
          <w:sz w:val="18"/>
          <w:szCs w:val="18"/>
        </w:rPr>
        <w:t xml:space="preserve"> </w:t>
      </w:r>
      <w:r w:rsidRPr="00B12A23">
        <w:rPr>
          <w:rFonts w:ascii="Tahoma" w:hAnsi="Tahoma" w:cs="Tahoma"/>
          <w:sz w:val="18"/>
          <w:szCs w:val="18"/>
        </w:rPr>
        <w:t xml:space="preserve">(dalej: Administrator). </w:t>
      </w:r>
    </w:p>
    <w:p w14:paraId="1440D9CA" w14:textId="10EBF4E1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5622C7">
        <w:rPr>
          <w:rFonts w:ascii="Tahoma" w:hAnsi="Tahoma" w:cs="Tahoma"/>
          <w:sz w:val="18"/>
          <w:szCs w:val="18"/>
        </w:rPr>
        <w:t>Z inspektorem ochrony danych można się skontaktować poprzez email iod@kghmzanam.com lub listownie na</w:t>
      </w:r>
      <w:r w:rsidRPr="001451BF">
        <w:t xml:space="preserve"> </w:t>
      </w:r>
      <w:r w:rsidRPr="001451BF">
        <w:rPr>
          <w:rFonts w:ascii="Tahoma" w:hAnsi="Tahoma" w:cs="Tahoma"/>
          <w:sz w:val="18"/>
          <w:szCs w:val="18"/>
        </w:rPr>
        <w:t>adres spółki KGHM ZANAM S.A</w:t>
      </w:r>
      <w:r w:rsidRPr="005622C7">
        <w:rPr>
          <w:rFonts w:ascii="Tahoma" w:hAnsi="Tahoma" w:cs="Tahoma"/>
          <w:sz w:val="18"/>
          <w:szCs w:val="18"/>
        </w:rPr>
        <w:t>, z dopiskiem „do inspektora ochrony danych”.</w:t>
      </w:r>
    </w:p>
    <w:p w14:paraId="16EFD893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14:paraId="0A54501B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14:paraId="5F91C0F9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>Pani/ Pana dane osobowe w celu realizacji procesu rekrutacji na stanowisko Wiceprezesa Zarządu mogą być przekazywane KGHM Polska Miedź S.A. w celu wykonania uzasadnionego interesu podmiotu właścicielskiego.</w:t>
      </w:r>
    </w:p>
    <w:p w14:paraId="75A4EDE4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14:paraId="53473113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14:paraId="6D32794C" w14:textId="77777777" w:rsidR="00BE2ACD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14:paraId="446438D1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A03C2">
        <w:rPr>
          <w:rFonts w:ascii="Tahoma" w:hAnsi="Tahoma" w:cs="Tahoma"/>
          <w:sz w:val="18"/>
          <w:szCs w:val="18"/>
        </w:rPr>
        <w:t>W sprawie realizacji praw można kontaktować się z inspektorem ochrony danych w KGHM ZANAM S.A.</w:t>
      </w:r>
    </w:p>
    <w:p w14:paraId="53E48C75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14:paraId="01ED38E1" w14:textId="77777777" w:rsidR="00BE2ACD" w:rsidRPr="00B12A23" w:rsidRDefault="00BE2ACD" w:rsidP="00BE2ACD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B12A23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14:paraId="04ABB116" w14:textId="77777777" w:rsidR="00BE2ACD" w:rsidRPr="00B12A23" w:rsidRDefault="00BE2ACD" w:rsidP="00BE2ACD">
      <w:pPr>
        <w:rPr>
          <w:rFonts w:ascii="Tahoma" w:hAnsi="Tahoma" w:cs="Tahoma"/>
          <w:i/>
          <w:sz w:val="18"/>
          <w:szCs w:val="18"/>
        </w:rPr>
      </w:pPr>
      <w:r w:rsidRPr="00B12A23">
        <w:rPr>
          <w:rFonts w:ascii="Tahoma" w:hAnsi="Tahoma" w:cs="Tahoma"/>
          <w:i/>
          <w:sz w:val="18"/>
          <w:szCs w:val="18"/>
        </w:rPr>
        <w:br w:type="page"/>
      </w:r>
    </w:p>
    <w:p w14:paraId="49B545F4" w14:textId="77777777" w:rsidR="00BE2ACD" w:rsidRPr="00BF61DD" w:rsidRDefault="00BE2ACD" w:rsidP="00BE2ACD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C21223">
        <w:rPr>
          <w:rFonts w:ascii="Tahoma" w:hAnsi="Tahoma" w:cs="Tahoma"/>
          <w:i/>
          <w:sz w:val="18"/>
          <w:szCs w:val="18"/>
        </w:rPr>
        <w:lastRenderedPageBreak/>
        <w:t>Załącznik do ogłoszenia o wszczęciu postępowania kwalifikacyjnego</w:t>
      </w:r>
    </w:p>
    <w:p w14:paraId="4A496B84" w14:textId="77777777" w:rsidR="00BE2ACD" w:rsidRPr="00C21223" w:rsidRDefault="00BE2ACD" w:rsidP="00BE2ACD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DAE7CE4" w14:textId="77777777" w:rsidR="00BE2ACD" w:rsidRPr="00C21223" w:rsidRDefault="00BE2ACD" w:rsidP="00BE2ACD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29FA4425" w14:textId="77777777" w:rsidR="00BE2ACD" w:rsidRPr="00C21223" w:rsidRDefault="00BE2ACD" w:rsidP="00BE2ACD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C21223">
        <w:rPr>
          <w:rFonts w:ascii="Tahoma" w:hAnsi="Tahoma" w:cs="Tahoma"/>
          <w:b/>
          <w:sz w:val="18"/>
          <w:szCs w:val="18"/>
        </w:rPr>
        <w:t>ZGODA NA PRZETWARZANIE DANYCH OSOBOWYCH</w:t>
      </w:r>
    </w:p>
    <w:p w14:paraId="011508F3" w14:textId="77777777" w:rsidR="00BE2ACD" w:rsidRPr="00C21223" w:rsidRDefault="00BE2ACD" w:rsidP="00BE2ACD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1F050D06" w14:textId="77777777" w:rsidR="00BE2ACD" w:rsidRPr="00C21223" w:rsidRDefault="00BE2ACD" w:rsidP="00BE2ACD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1FD1623E" w14:textId="77777777" w:rsidR="00BE2ACD" w:rsidRPr="00C21223" w:rsidRDefault="00BE2ACD" w:rsidP="00BE2ACD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Wyrażam zgodę na przetwarzanie moich danych osobowych przez </w:t>
      </w:r>
      <w:r w:rsidRPr="00BF61DD">
        <w:rPr>
          <w:rFonts w:ascii="Tahoma" w:hAnsi="Tahoma" w:cs="Tahoma"/>
          <w:sz w:val="18"/>
          <w:szCs w:val="18"/>
        </w:rPr>
        <w:t>KGHM ZANAM S.A. z siedzibą w Polkowicach przy ul. Kopalnianej 7, 59-</w:t>
      </w:r>
      <w:r>
        <w:rPr>
          <w:rFonts w:ascii="Tahoma" w:hAnsi="Tahoma" w:cs="Tahoma"/>
          <w:sz w:val="18"/>
          <w:szCs w:val="18"/>
        </w:rPr>
        <w:t>101</w:t>
      </w:r>
      <w:r w:rsidRPr="00BF61DD">
        <w:rPr>
          <w:rFonts w:ascii="Tahoma" w:hAnsi="Tahoma" w:cs="Tahoma"/>
          <w:sz w:val="18"/>
          <w:szCs w:val="18"/>
        </w:rPr>
        <w:t xml:space="preserve"> Polkowice, wpisana do rejestru przedsiębiorców Krajowego Rejestru Sądowego prowadzonego przez Sąd Rejonowy dla Wrocławia Fabrycznej IX Wydział Gospodarczy Krajowego Rejestru Sądowego pod numerem KRS 0000554137, zawartych w CV oraz przekazanych w procesie rekrutacji, w celu przeprowadzenia procesu rekrutacji na stanowisko Wiceprezesa Zarządu Spółki KGHM ZANAM S.A.,</w:t>
      </w:r>
      <w:r w:rsidRPr="00C21223">
        <w:rPr>
          <w:rFonts w:ascii="Tahoma" w:hAnsi="Tahoma" w:cs="Tahoma"/>
          <w:sz w:val="18"/>
          <w:szCs w:val="18"/>
        </w:rPr>
        <w:t xml:space="preserve"> w związku z</w:t>
      </w:r>
      <w:r>
        <w:rPr>
          <w:rFonts w:ascii="Tahoma" w:hAnsi="Tahoma" w:cs="Tahoma"/>
          <w:sz w:val="18"/>
          <w:szCs w:val="18"/>
        </w:rPr>
        <w:t> </w:t>
      </w:r>
      <w:r w:rsidRPr="00C21223">
        <w:rPr>
          <w:rFonts w:ascii="Tahoma" w:hAnsi="Tahoma" w:cs="Tahoma"/>
          <w:sz w:val="18"/>
          <w:szCs w:val="18"/>
        </w:rPr>
        <w:t>którym dobrowolnie przekazuję moje dane osobowe. Oświadczam, że mam świadomość, że zgodę na przetwarzanie danych osobowych mogę wycofać w każdym czasie</w:t>
      </w:r>
    </w:p>
    <w:p w14:paraId="3EB2B94E" w14:textId="77777777" w:rsidR="00BE2ACD" w:rsidRPr="00C21223" w:rsidRDefault="00BE2ACD" w:rsidP="00BE2ACD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697BC02F" w14:textId="77777777" w:rsidR="00BE2ACD" w:rsidRPr="00C21223" w:rsidRDefault="00BE2ACD" w:rsidP="00BE2ACD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________________________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14:paraId="4B88C150" w14:textId="77777777" w:rsidR="00BE2ACD" w:rsidRPr="00C21223" w:rsidRDefault="00BE2ACD" w:rsidP="00BE2ACD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            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</w:t>
      </w:r>
      <w:r w:rsidRPr="00C21223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</w:t>
      </w:r>
      <w:r w:rsidRPr="00C21223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586CE5AA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64B38F29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57880105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179BF097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Jednocześnie zostałem poinformowany, że:</w:t>
      </w:r>
    </w:p>
    <w:p w14:paraId="5469872D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6F73BDA2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14:paraId="463EEC75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14:paraId="7702210A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w celu realizacji procesu rekrutacji na stanowisko Wiceprezesa Zarządu moje dane mogą być przekazywane KGHM Polska Miedź S.A. w celu wykonania uzasadnionego interesu podmiotu właścicielskiego,</w:t>
      </w:r>
    </w:p>
    <w:p w14:paraId="27BA62FD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14:paraId="34743C08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Administrator będzie przetwarzał moje dane przez okres niezbędny dla realizacji procesu rekrutacji na stanowisko Wiceprezesa Zarządu, jednak nie dłużej niż do momentu wycofania przeze mnie niniejszej zgody,</w:t>
      </w:r>
    </w:p>
    <w:p w14:paraId="6A2FDA9E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przysługują mi: prawo do dostępu do moich danych i ich sprostowania, usunięcia danych,</w:t>
      </w:r>
      <w:r w:rsidRPr="00C21223" w:rsidDel="00CA21BD">
        <w:rPr>
          <w:rFonts w:ascii="Tahoma" w:hAnsi="Tahoma" w:cs="Tahoma"/>
          <w:sz w:val="18"/>
          <w:szCs w:val="18"/>
        </w:rPr>
        <w:t xml:space="preserve"> </w:t>
      </w:r>
      <w:r w:rsidRPr="00C21223">
        <w:rPr>
          <w:rFonts w:ascii="Tahoma" w:hAnsi="Tahoma" w:cs="Tahoma"/>
          <w:sz w:val="18"/>
          <w:szCs w:val="18"/>
        </w:rPr>
        <w:t xml:space="preserve">, ograniczenia przetwarzania, prawo do </w:t>
      </w:r>
      <w:r>
        <w:rPr>
          <w:rFonts w:ascii="Tahoma" w:hAnsi="Tahoma" w:cs="Tahoma"/>
          <w:sz w:val="18"/>
          <w:szCs w:val="18"/>
        </w:rPr>
        <w:t>przenoszenia</w:t>
      </w:r>
      <w:r w:rsidRPr="00C21223">
        <w:rPr>
          <w:rFonts w:ascii="Tahoma" w:hAnsi="Tahoma" w:cs="Tahoma"/>
          <w:sz w:val="18"/>
          <w:szCs w:val="18"/>
        </w:rPr>
        <w:t xml:space="preserve"> danych – bez wpływu na zgodność z prawem przetwarzania, które miało miejsce do czasu realizacji jednego z tych praw,</w:t>
      </w:r>
    </w:p>
    <w:p w14:paraId="48E2C5D3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14:paraId="3ECC151B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</w:t>
      </w:r>
      <w:r w:rsidRPr="005622C7">
        <w:rPr>
          <w:rFonts w:ascii="Tahoma" w:hAnsi="Tahoma" w:cs="Tahoma"/>
          <w:sz w:val="18"/>
          <w:szCs w:val="18"/>
        </w:rPr>
        <w:t xml:space="preserve"> sprawie realizacji praw można kontaktować się z inspektorem ochrony danych w KGHM ZANAM S.A.</w:t>
      </w:r>
      <w:r w:rsidRPr="005622C7">
        <w:t xml:space="preserve"> </w:t>
      </w:r>
      <w:r w:rsidRPr="005622C7">
        <w:rPr>
          <w:rFonts w:ascii="Tahoma" w:hAnsi="Tahoma" w:cs="Tahoma"/>
          <w:sz w:val="18"/>
          <w:szCs w:val="18"/>
        </w:rPr>
        <w:t>poprzez email iod@kghmzanam.com lub listownie na adres</w:t>
      </w:r>
      <w:r>
        <w:rPr>
          <w:rFonts w:ascii="Tahoma" w:hAnsi="Tahoma" w:cs="Tahoma"/>
          <w:sz w:val="18"/>
          <w:szCs w:val="18"/>
        </w:rPr>
        <w:t xml:space="preserve"> spółki KGHM ZANAM S.A.</w:t>
      </w:r>
      <w:r w:rsidRPr="005622C7">
        <w:rPr>
          <w:rFonts w:ascii="Tahoma" w:hAnsi="Tahoma" w:cs="Tahoma"/>
          <w:sz w:val="18"/>
          <w:szCs w:val="18"/>
        </w:rPr>
        <w:t>, z dopiskiem „do inspektora ochrony danych”</w:t>
      </w:r>
      <w:r>
        <w:rPr>
          <w:rFonts w:ascii="Tahoma" w:hAnsi="Tahoma" w:cs="Tahoma"/>
          <w:sz w:val="18"/>
          <w:szCs w:val="18"/>
        </w:rPr>
        <w:t>,</w:t>
      </w:r>
    </w:p>
    <w:p w14:paraId="36528467" w14:textId="32203776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przysługuje mi również prawo do wniesienia skargi do </w:t>
      </w:r>
      <w:r>
        <w:rPr>
          <w:rFonts w:ascii="Tahoma" w:hAnsi="Tahoma" w:cs="Tahoma"/>
          <w:sz w:val="18"/>
          <w:szCs w:val="18"/>
        </w:rPr>
        <w:t>P</w:t>
      </w:r>
      <w:r w:rsidRPr="00C21223">
        <w:rPr>
          <w:rFonts w:ascii="Tahoma" w:hAnsi="Tahoma" w:cs="Tahoma"/>
          <w:sz w:val="18"/>
          <w:szCs w:val="18"/>
        </w:rPr>
        <w:t xml:space="preserve">rezesa Urzędu Danych Osobowych, jeśli sposób przetwarzania moich danych </w:t>
      </w:r>
      <w:r>
        <w:rPr>
          <w:rFonts w:ascii="Tahoma" w:hAnsi="Tahoma" w:cs="Tahoma"/>
          <w:sz w:val="18"/>
          <w:szCs w:val="18"/>
        </w:rPr>
        <w:t xml:space="preserve">będzie niezgodny </w:t>
      </w:r>
      <w:r w:rsidRPr="00C21223">
        <w:rPr>
          <w:rFonts w:ascii="Tahoma" w:hAnsi="Tahoma" w:cs="Tahoma"/>
          <w:sz w:val="18"/>
          <w:szCs w:val="18"/>
        </w:rPr>
        <w:t>z prawem,</w:t>
      </w:r>
      <w:r>
        <w:rPr>
          <w:rFonts w:ascii="Tahoma" w:hAnsi="Tahoma" w:cs="Tahoma"/>
          <w:sz w:val="18"/>
          <w:szCs w:val="18"/>
        </w:rPr>
        <w:t xml:space="preserve"> </w:t>
      </w:r>
      <w:r w:rsidRPr="00C21223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>
        <w:rPr>
          <w:rFonts w:ascii="Tahoma" w:hAnsi="Tahoma" w:cs="Tahoma"/>
          <w:sz w:val="18"/>
          <w:szCs w:val="18"/>
        </w:rPr>
        <w:t>KGHM ZANAM S.A.</w:t>
      </w:r>
      <w:r w:rsidRPr="00C21223">
        <w:rPr>
          <w:rFonts w:ascii="Tahoma" w:hAnsi="Tahoma" w:cs="Tahoma"/>
          <w:sz w:val="18"/>
          <w:szCs w:val="18"/>
        </w:rPr>
        <w:t xml:space="preserve"> </w:t>
      </w:r>
    </w:p>
    <w:p w14:paraId="16AE23DC" w14:textId="77777777" w:rsidR="00BE2ACD" w:rsidRPr="00C21223" w:rsidRDefault="00BE2ACD" w:rsidP="00BE2ACD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wyrażenie niniejszej zgody jest dobrowolne i niezbędne w celu realizacji procesu rekrutacji na stanowisko Wiceprezesa Zarządu.</w:t>
      </w:r>
    </w:p>
    <w:p w14:paraId="31A26A7E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3EDC26C2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1EC7C927" w14:textId="77777777" w:rsidR="00BE2ACD" w:rsidRPr="00C21223" w:rsidRDefault="00BE2ACD" w:rsidP="00BE2ACD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717CAD7D" w14:textId="77777777" w:rsidR="00BE2ACD" w:rsidRPr="00C21223" w:rsidRDefault="00BE2ACD" w:rsidP="00BE2ACD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571889D2" w14:textId="77777777" w:rsidR="00BE2ACD" w:rsidRPr="00C21223" w:rsidRDefault="00BE2ACD" w:rsidP="00BE2ACD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>________________________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14:paraId="636C2F67" w14:textId="77777777" w:rsidR="00BE2ACD" w:rsidRPr="00C21223" w:rsidRDefault="00BE2ACD" w:rsidP="00BE2ACD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21223">
        <w:rPr>
          <w:rFonts w:ascii="Tahoma" w:hAnsi="Tahoma" w:cs="Tahoma"/>
          <w:sz w:val="18"/>
          <w:szCs w:val="18"/>
        </w:rPr>
        <w:t xml:space="preserve">            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</w:t>
      </w:r>
      <w:r w:rsidRPr="00C21223">
        <w:rPr>
          <w:rFonts w:ascii="Tahoma" w:hAnsi="Tahoma" w:cs="Tahoma"/>
          <w:sz w:val="18"/>
          <w:szCs w:val="18"/>
        </w:rPr>
        <w:tab/>
        <w:t xml:space="preserve">           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4A88DE4E" w14:textId="5F5D9C00" w:rsidR="00B9497C" w:rsidRPr="00C21223" w:rsidRDefault="00B9497C">
      <w:pPr>
        <w:rPr>
          <w:rFonts w:ascii="Tahoma" w:hAnsi="Tahoma" w:cs="Tahoma"/>
          <w:sz w:val="18"/>
          <w:szCs w:val="18"/>
        </w:rPr>
      </w:pPr>
    </w:p>
    <w:sectPr w:rsidR="00B9497C" w:rsidRPr="00C21223" w:rsidSect="00D6207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78E82" w14:textId="77777777" w:rsidR="00F23207" w:rsidRDefault="00F23207" w:rsidP="00D62077">
      <w:pPr>
        <w:spacing w:after="0" w:line="240" w:lineRule="auto"/>
      </w:pPr>
      <w:r>
        <w:separator/>
      </w:r>
    </w:p>
  </w:endnote>
  <w:endnote w:type="continuationSeparator" w:id="0">
    <w:p w14:paraId="4C6B9A98" w14:textId="77777777" w:rsidR="00F23207" w:rsidRDefault="00F23207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5EAFB" w14:textId="77777777" w:rsidR="00F23207" w:rsidRDefault="00F23207" w:rsidP="00D62077">
      <w:pPr>
        <w:spacing w:after="0" w:line="240" w:lineRule="auto"/>
      </w:pPr>
      <w:r>
        <w:separator/>
      </w:r>
    </w:p>
  </w:footnote>
  <w:footnote w:type="continuationSeparator" w:id="0">
    <w:p w14:paraId="62B6ABEE" w14:textId="77777777" w:rsidR="00F23207" w:rsidRDefault="00F23207" w:rsidP="00D6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A4684" w14:textId="7B40B00D" w:rsidR="00D62077" w:rsidRPr="00993672" w:rsidRDefault="00D62077" w:rsidP="00D62077">
    <w:pPr>
      <w:pStyle w:val="Nagwek"/>
      <w:jc w:val="right"/>
      <w:rPr>
        <w:i/>
        <w:sz w:val="18"/>
        <w:szCs w:val="18"/>
      </w:rPr>
    </w:pPr>
    <w:r w:rsidRPr="00993672">
      <w:rPr>
        <w:i/>
        <w:sz w:val="18"/>
        <w:szCs w:val="18"/>
      </w:rPr>
      <w:t>Załącznik nr 1 do uchwały Nr</w:t>
    </w:r>
    <w:r w:rsidR="003E29B9">
      <w:rPr>
        <w:i/>
        <w:sz w:val="18"/>
        <w:szCs w:val="18"/>
      </w:rPr>
      <w:t xml:space="preserve"> 75/II/2022</w:t>
    </w:r>
    <w:r w:rsidRPr="00993672">
      <w:rPr>
        <w:i/>
        <w:sz w:val="18"/>
        <w:szCs w:val="18"/>
      </w:rPr>
      <w:t xml:space="preserve">  </w:t>
    </w:r>
  </w:p>
  <w:p w14:paraId="71201EB3" w14:textId="14933C6F" w:rsidR="00D62077" w:rsidRDefault="00D62077" w:rsidP="00D62077">
    <w:pPr>
      <w:pStyle w:val="Nagwek"/>
      <w:jc w:val="right"/>
    </w:pPr>
    <w:r w:rsidRPr="00993672">
      <w:rPr>
        <w:i/>
        <w:sz w:val="18"/>
        <w:szCs w:val="18"/>
      </w:rPr>
      <w:t xml:space="preserve">Rady Nadzorczej KGHM </w:t>
    </w:r>
    <w:r w:rsidR="00201B94" w:rsidRPr="00993672">
      <w:rPr>
        <w:i/>
        <w:sz w:val="18"/>
        <w:szCs w:val="18"/>
      </w:rPr>
      <w:t>ZANAM</w:t>
    </w:r>
    <w:r w:rsidRPr="00993672">
      <w:rPr>
        <w:i/>
        <w:sz w:val="18"/>
        <w:szCs w:val="18"/>
      </w:rPr>
      <w:t xml:space="preserve"> S.A. z dnia </w:t>
    </w:r>
    <w:r w:rsidR="003E29B9">
      <w:rPr>
        <w:i/>
        <w:sz w:val="18"/>
        <w:szCs w:val="18"/>
      </w:rPr>
      <w:t>30</w:t>
    </w:r>
    <w:r w:rsidR="00A4687D" w:rsidRPr="00BE2ACD">
      <w:rPr>
        <w:i/>
        <w:sz w:val="18"/>
        <w:szCs w:val="18"/>
      </w:rPr>
      <w:t>.</w:t>
    </w:r>
    <w:r w:rsidR="00BA241F" w:rsidRPr="00993672">
      <w:rPr>
        <w:i/>
        <w:sz w:val="18"/>
        <w:szCs w:val="18"/>
      </w:rPr>
      <w:t>maja</w:t>
    </w:r>
    <w:r w:rsidR="00270B84" w:rsidRPr="00993672">
      <w:rPr>
        <w:i/>
        <w:sz w:val="18"/>
        <w:szCs w:val="18"/>
      </w:rPr>
      <w:t xml:space="preserve"> 202</w:t>
    </w:r>
    <w:r w:rsidR="00BA241F" w:rsidRPr="00993672">
      <w:rPr>
        <w:i/>
        <w:sz w:val="18"/>
        <w:szCs w:val="18"/>
      </w:rPr>
      <w:t>2</w:t>
    </w:r>
    <w:r w:rsidRPr="00993672">
      <w:rPr>
        <w:i/>
        <w:sz w:val="18"/>
        <w:szCs w:val="18"/>
      </w:rPr>
      <w:t xml:space="preserve"> r</w:t>
    </w:r>
    <w:r w:rsidRPr="00993672">
      <w:t>.</w:t>
    </w:r>
  </w:p>
  <w:p w14:paraId="7846B6D4" w14:textId="77777777" w:rsidR="00D62077" w:rsidRPr="00D62077" w:rsidRDefault="00D62077" w:rsidP="00D62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EA3"/>
    <w:multiLevelType w:val="hybridMultilevel"/>
    <w:tmpl w:val="A80E8F82"/>
    <w:lvl w:ilvl="0" w:tplc="F4F4E56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04DA"/>
    <w:multiLevelType w:val="hybridMultilevel"/>
    <w:tmpl w:val="E8267720"/>
    <w:lvl w:ilvl="0" w:tplc="37E25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5655C"/>
    <w:multiLevelType w:val="hybridMultilevel"/>
    <w:tmpl w:val="80B62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4E40"/>
    <w:multiLevelType w:val="hybridMultilevel"/>
    <w:tmpl w:val="73B455A4"/>
    <w:lvl w:ilvl="0" w:tplc="37E25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03C1F"/>
    <w:multiLevelType w:val="hybridMultilevel"/>
    <w:tmpl w:val="FBCA3234"/>
    <w:lvl w:ilvl="0" w:tplc="758E2A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C2977"/>
    <w:multiLevelType w:val="hybridMultilevel"/>
    <w:tmpl w:val="6314606A"/>
    <w:lvl w:ilvl="0" w:tplc="36E8B2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65B98"/>
    <w:multiLevelType w:val="hybridMultilevel"/>
    <w:tmpl w:val="03E0F728"/>
    <w:lvl w:ilvl="0" w:tplc="4434F1A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5215D"/>
    <w:multiLevelType w:val="hybridMultilevel"/>
    <w:tmpl w:val="CB9842BA"/>
    <w:lvl w:ilvl="0" w:tplc="37E25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B0FBF"/>
    <w:multiLevelType w:val="hybridMultilevel"/>
    <w:tmpl w:val="A42E0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3794A"/>
    <w:multiLevelType w:val="hybridMultilevel"/>
    <w:tmpl w:val="DE02AE9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35BE8"/>
    <w:multiLevelType w:val="hybridMultilevel"/>
    <w:tmpl w:val="84FC2BD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32F4C"/>
    <w:multiLevelType w:val="hybridMultilevel"/>
    <w:tmpl w:val="6150C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43E0B"/>
    <w:multiLevelType w:val="hybridMultilevel"/>
    <w:tmpl w:val="49E2D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D2014"/>
    <w:multiLevelType w:val="hybridMultilevel"/>
    <w:tmpl w:val="ACD29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26BCB"/>
    <w:multiLevelType w:val="hybridMultilevel"/>
    <w:tmpl w:val="017EC042"/>
    <w:lvl w:ilvl="0" w:tplc="37E25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A50C6"/>
    <w:multiLevelType w:val="hybridMultilevel"/>
    <w:tmpl w:val="5B84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13524"/>
    <w:multiLevelType w:val="hybridMultilevel"/>
    <w:tmpl w:val="B0682B1E"/>
    <w:lvl w:ilvl="0" w:tplc="37E25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3"/>
  </w:num>
  <w:num w:numId="12">
    <w:abstractNumId w:val="14"/>
  </w:num>
  <w:num w:numId="13">
    <w:abstractNumId w:val="19"/>
  </w:num>
  <w:num w:numId="14">
    <w:abstractNumId w:val="12"/>
  </w:num>
  <w:num w:numId="15">
    <w:abstractNumId w:val="16"/>
  </w:num>
  <w:num w:numId="16">
    <w:abstractNumId w:val="20"/>
  </w:num>
  <w:num w:numId="17">
    <w:abstractNumId w:val="13"/>
  </w:num>
  <w:num w:numId="18">
    <w:abstractNumId w:val="5"/>
  </w:num>
  <w:num w:numId="19">
    <w:abstractNumId w:val="1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00372"/>
    <w:rsid w:val="0001548A"/>
    <w:rsid w:val="00034D7B"/>
    <w:rsid w:val="000420DA"/>
    <w:rsid w:val="00050034"/>
    <w:rsid w:val="00054681"/>
    <w:rsid w:val="000A1A45"/>
    <w:rsid w:val="000D5733"/>
    <w:rsid w:val="00102D57"/>
    <w:rsid w:val="00106796"/>
    <w:rsid w:val="00125146"/>
    <w:rsid w:val="00153119"/>
    <w:rsid w:val="00153A0D"/>
    <w:rsid w:val="00195AA6"/>
    <w:rsid w:val="00201B94"/>
    <w:rsid w:val="00216158"/>
    <w:rsid w:val="00216BD5"/>
    <w:rsid w:val="0021751A"/>
    <w:rsid w:val="0023414C"/>
    <w:rsid w:val="00242E65"/>
    <w:rsid w:val="002709DD"/>
    <w:rsid w:val="00270B84"/>
    <w:rsid w:val="002B07A8"/>
    <w:rsid w:val="00306478"/>
    <w:rsid w:val="0031281C"/>
    <w:rsid w:val="003335D9"/>
    <w:rsid w:val="003801A6"/>
    <w:rsid w:val="00381CA8"/>
    <w:rsid w:val="00382FE9"/>
    <w:rsid w:val="00393421"/>
    <w:rsid w:val="003D6FB7"/>
    <w:rsid w:val="003E29B9"/>
    <w:rsid w:val="003F24AB"/>
    <w:rsid w:val="00481BC1"/>
    <w:rsid w:val="00486817"/>
    <w:rsid w:val="004907D8"/>
    <w:rsid w:val="0049490F"/>
    <w:rsid w:val="00505410"/>
    <w:rsid w:val="00510271"/>
    <w:rsid w:val="00563734"/>
    <w:rsid w:val="00593482"/>
    <w:rsid w:val="00596211"/>
    <w:rsid w:val="005A43D1"/>
    <w:rsid w:val="005F51E6"/>
    <w:rsid w:val="0060278F"/>
    <w:rsid w:val="00617566"/>
    <w:rsid w:val="006269F0"/>
    <w:rsid w:val="00646ECC"/>
    <w:rsid w:val="00653950"/>
    <w:rsid w:val="00655729"/>
    <w:rsid w:val="00664A3D"/>
    <w:rsid w:val="006840FC"/>
    <w:rsid w:val="00687155"/>
    <w:rsid w:val="006C6017"/>
    <w:rsid w:val="00726DBA"/>
    <w:rsid w:val="007372DD"/>
    <w:rsid w:val="00785A98"/>
    <w:rsid w:val="007F31DF"/>
    <w:rsid w:val="00811C7F"/>
    <w:rsid w:val="00820EB0"/>
    <w:rsid w:val="008633E6"/>
    <w:rsid w:val="008C7BFA"/>
    <w:rsid w:val="008D0F18"/>
    <w:rsid w:val="008E506D"/>
    <w:rsid w:val="00965F66"/>
    <w:rsid w:val="0097434D"/>
    <w:rsid w:val="00993672"/>
    <w:rsid w:val="00996E0F"/>
    <w:rsid w:val="009B4637"/>
    <w:rsid w:val="009F13C4"/>
    <w:rsid w:val="009F232E"/>
    <w:rsid w:val="00A45920"/>
    <w:rsid w:val="00A4687D"/>
    <w:rsid w:val="00A73C2B"/>
    <w:rsid w:val="00A93872"/>
    <w:rsid w:val="00AA24A3"/>
    <w:rsid w:val="00AE6EBF"/>
    <w:rsid w:val="00B15124"/>
    <w:rsid w:val="00B460DB"/>
    <w:rsid w:val="00B9497C"/>
    <w:rsid w:val="00BA1CB9"/>
    <w:rsid w:val="00BA241F"/>
    <w:rsid w:val="00BE2ACD"/>
    <w:rsid w:val="00BF61A1"/>
    <w:rsid w:val="00BF61DD"/>
    <w:rsid w:val="00C07D79"/>
    <w:rsid w:val="00C21223"/>
    <w:rsid w:val="00C36672"/>
    <w:rsid w:val="00C36D24"/>
    <w:rsid w:val="00C470A0"/>
    <w:rsid w:val="00C62DB4"/>
    <w:rsid w:val="00CA3C27"/>
    <w:rsid w:val="00CD5F14"/>
    <w:rsid w:val="00D11BC8"/>
    <w:rsid w:val="00D17AED"/>
    <w:rsid w:val="00D258FF"/>
    <w:rsid w:val="00D278E6"/>
    <w:rsid w:val="00D4695B"/>
    <w:rsid w:val="00D6126B"/>
    <w:rsid w:val="00D62077"/>
    <w:rsid w:val="00D944B3"/>
    <w:rsid w:val="00D974FE"/>
    <w:rsid w:val="00DA07F8"/>
    <w:rsid w:val="00DC692D"/>
    <w:rsid w:val="00DE3601"/>
    <w:rsid w:val="00E30081"/>
    <w:rsid w:val="00EA4079"/>
    <w:rsid w:val="00EC2F28"/>
    <w:rsid w:val="00ED46D5"/>
    <w:rsid w:val="00F23207"/>
    <w:rsid w:val="00F3398A"/>
    <w:rsid w:val="00F67BAD"/>
    <w:rsid w:val="00F71D71"/>
    <w:rsid w:val="00FB539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01327"/>
  <w15:docId w15:val="{E6D30D41-971C-4B3D-8A4A-B0709066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232E"/>
    <w:pPr>
      <w:spacing w:after="0" w:line="240" w:lineRule="auto"/>
    </w:pPr>
  </w:style>
  <w:style w:type="paragraph" w:styleId="Bezodstpw">
    <w:name w:val="No Spacing"/>
    <w:uiPriority w:val="1"/>
    <w:qFormat/>
    <w:rsid w:val="005A4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78E8-AAC7-4108-A356-5D908F00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1983</Words>
  <Characters>11899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Rojek-Dynowska Alicja</cp:lastModifiedBy>
  <cp:revision>2</cp:revision>
  <cp:lastPrinted>2022-05-31T10:12:00Z</cp:lastPrinted>
  <dcterms:created xsi:type="dcterms:W3CDTF">2022-05-31T10:12:00Z</dcterms:created>
  <dcterms:modified xsi:type="dcterms:W3CDTF">2022-05-31T10:12:00Z</dcterms:modified>
</cp:coreProperties>
</file>