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B9A" w:rsidRPr="004E4B9A" w:rsidRDefault="004E4B9A" w:rsidP="004E4B9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</w:pPr>
      <w:r w:rsidRPr="004E4B9A">
        <w:rPr>
          <w:rFonts w:ascii="Times New Roman" w:eastAsia="Times New Roman" w:hAnsi="Times New Roman" w:cs="Times New Roman"/>
          <w:noProof/>
          <w:kern w:val="0"/>
          <w:sz w:val="16"/>
          <w:szCs w:val="16"/>
          <w:lang w:eastAsia="pl-PL"/>
          <w14:ligatures w14:val="none"/>
        </w:rPr>
        <w:drawing>
          <wp:anchor distT="0" distB="0" distL="114300" distR="114300" simplePos="0" relativeHeight="251661312" behindDoc="1" locked="0" layoutInCell="1" allowOverlap="1" wp14:anchorId="3731C270" wp14:editId="0AFD22C0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195070" cy="923925"/>
            <wp:effectExtent l="0" t="0" r="508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B9A">
        <w:rPr>
          <w:rFonts w:ascii="Calibri" w:eastAsia="Times New Roman" w:hAnsi="Calibri" w:cs="Calibri"/>
          <w:b/>
          <w:noProof/>
          <w:color w:val="0070C0"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ACDFB" wp14:editId="012CF2CD">
                <wp:simplePos x="0" y="0"/>
                <wp:positionH relativeFrom="column">
                  <wp:posOffset>-124460</wp:posOffset>
                </wp:positionH>
                <wp:positionV relativeFrom="paragraph">
                  <wp:posOffset>-273685</wp:posOffset>
                </wp:positionV>
                <wp:extent cx="0" cy="1971675"/>
                <wp:effectExtent l="0" t="0" r="1905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47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.8pt;margin-top:-21.55pt;width:0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/CtwEAAFYDAAAOAAAAZHJzL2Uyb0RvYy54bWysU01v2zAMvQ/YfxB0XxwHSLsacXpI1126&#10;LUC7H8DIsi1MFgVSiZ1/P0n56D5uRX0QRJF8fHykV/fTYMVBExt0tSxncym0U9gY19Xy58vjp89S&#10;cADXgEWna3nULO/XHz+sRl/pBfZoG00igjiuRl/LPgRfFQWrXg/AM/TaRWeLNECIJnVFQzBG9MEW&#10;i/n8phiRGk+oNHN8fTg55Trjt61W4Ufbsg7C1jJyC/mkfO7SWaxXUHUEvjfqTAPewGIA42LRK9QD&#10;BBB7Mv9BDUYRMrZhpnAosG2N0rmH2E05/6eb5x68zr1EcdhfZeL3g1XfDxu3pURdTe7ZP6H6xcLh&#10;pgfX6Uzg5ejj4MokVTF6rq4pyWC/JbEbv2ETY2AfMKswtTQkyNifmLLYx6vYegpCnR5VfC3vbsub&#10;22VGh+qS6InDV42DSJdaciAwXR826FwcKVKZy8DhiUOiBdUlIVV1+GiszZO1Toy1vFsuljmB0Zom&#10;OVMYU7fbWBIHSLuRvzOLv8II967JYL2G5sv5HsDY0z0Wt+4sTVIjrR5XO2yOW7pIFoeXWZ4XLW3H&#10;n3bOfv0d1r8BAAD//wMAUEsDBBQABgAIAAAAIQA7d/8j3wAAAAsBAAAPAAAAZHJzL2Rvd25yZXYu&#10;eG1sTI9NT4NAEIbvJv6HzZj0YtoFrGgpS9M08eDRtonXLTsClp0l7FKwv94xHvQ2H0/eeSbfTLYV&#10;F+x940hBvIhAIJXONFQpOB5e5s8gfNBkdOsIFXyhh01xe5PrzLiR3vCyD5XgEPKZVlCH0GVS+rJG&#10;q/3CdUi8+3C91YHbvpKm1yOH21YmUZRKqxviC7XucFdjed4PVgH64TGOtitbHV+v4/17cv0cu4NS&#10;s7tpuwYRcAp/MPzoszoU7HRyAxkvWgXzeJUyysXyIQbBxO/kpCBJn5Ygi1z+/6H4BgAA//8DAFBL&#10;AQItABQABgAIAAAAIQC2gziS/gAAAOEBAAATAAAAAAAAAAAAAAAAAAAAAABbQ29udGVudF9UeXBl&#10;c10ueG1sUEsBAi0AFAAGAAgAAAAhADj9If/WAAAAlAEAAAsAAAAAAAAAAAAAAAAALwEAAF9yZWxz&#10;Ly5yZWxzUEsBAi0AFAAGAAgAAAAhAPxUf8K3AQAAVgMAAA4AAAAAAAAAAAAAAAAALgIAAGRycy9l&#10;Mm9Eb2MueG1sUEsBAi0AFAAGAAgAAAAhADt3/yPfAAAACwEAAA8AAAAAAAAAAAAAAAAAEQQAAGRy&#10;cy9kb3ducmV2LnhtbFBLBQYAAAAABAAEAPMAAAAdBQAAAAA=&#10;"/>
            </w:pict>
          </mc:Fallback>
        </mc:AlternateContent>
      </w:r>
      <w:r w:rsidRPr="004E4B9A">
        <w:rPr>
          <w:rFonts w:ascii="Calibri" w:eastAsia="Times New Roman" w:hAnsi="Calibri" w:cs="Calibri"/>
          <w:noProof/>
          <w:color w:val="0070C0"/>
          <w:kern w:val="0"/>
          <w:lang w:eastAsia="pl-PL"/>
          <w14:ligatures w14:val="none"/>
        </w:rPr>
        <w:drawing>
          <wp:anchor distT="0" distB="0" distL="114300" distR="114300" simplePos="0" relativeHeight="251662336" behindDoc="0" locked="0" layoutInCell="1" allowOverlap="1" wp14:anchorId="346B4311" wp14:editId="11F8BD8B">
            <wp:simplePos x="0" y="0"/>
            <wp:positionH relativeFrom="column">
              <wp:posOffset>-1905</wp:posOffset>
            </wp:positionH>
            <wp:positionV relativeFrom="paragraph">
              <wp:posOffset>180340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t>Samodzielny Publiczny Zakład Opieki Zdrowotnej</w:t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br/>
        <w:t xml:space="preserve">Ministerstwa Spraw Wewnętrznych i Administracji </w:t>
      </w:r>
      <w:r w:rsidRPr="004E4B9A">
        <w:rPr>
          <w:rFonts w:ascii="Calibri" w:eastAsia="Times New Roman" w:hAnsi="Calibri" w:cs="Calibri"/>
          <w:b/>
          <w:color w:val="0070C0"/>
          <w:kern w:val="0"/>
          <w:lang w:eastAsia="ar-SA"/>
          <w14:ligatures w14:val="none"/>
        </w:rPr>
        <w:br/>
        <w:t>w Kielcach im. św. Jana Pawła II</w:t>
      </w:r>
    </w:p>
    <w:p w:rsidR="004E4B9A" w:rsidRPr="004E4B9A" w:rsidRDefault="004E4B9A" w:rsidP="004E4B9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F79646"/>
          <w:kern w:val="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kern w:val="0"/>
          <w:lang w:eastAsia="ar-SA"/>
          <w14:ligatures w14:val="none"/>
        </w:rPr>
        <w:t>25-375 Kielce ul. Wojska Polskiego 51</w:t>
      </w:r>
      <w:r w:rsidRPr="004E4B9A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color w:val="000000"/>
          <w:kern w:val="0"/>
          <w:lang w:val="en-US" w:eastAsia="ar-SA"/>
          <w14:ligatures w14:val="none"/>
        </w:rPr>
        <w:sym w:font="Wingdings" w:char="F028"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41 260 42  00 </w:t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>Fax.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41 260 42 05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br/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 xml:space="preserve">    NIP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:657-18-13-314  </w:t>
      </w:r>
      <w:r w:rsidRPr="004E4B9A">
        <w:rPr>
          <w:rFonts w:ascii="Calibri" w:eastAsia="Times New Roman" w:hAnsi="Calibri" w:cs="Calibri"/>
          <w:i/>
          <w:kern w:val="0"/>
          <w:lang w:val="en-US" w:eastAsia="ar-SA"/>
          <w14:ligatures w14:val="none"/>
        </w:rPr>
        <w:t>REGON:</w:t>
      </w:r>
      <w:r w:rsidRPr="004E4B9A">
        <w:rPr>
          <w:rFonts w:ascii="Calibri" w:eastAsia="Times New Roman" w:hAnsi="Calibri" w:cs="Calibri"/>
          <w:kern w:val="0"/>
          <w:lang w:val="en-US" w:eastAsia="ar-SA"/>
          <w14:ligatures w14:val="none"/>
        </w:rPr>
        <w:t xml:space="preserve"> 290391139</w:t>
      </w:r>
    </w:p>
    <w:p w:rsidR="004E4B9A" w:rsidRPr="004E4B9A" w:rsidRDefault="004E4B9A" w:rsidP="004E4B9A">
      <w:pPr>
        <w:suppressAutoHyphens/>
        <w:spacing w:after="0" w:line="240" w:lineRule="auto"/>
        <w:ind w:left="1985"/>
        <w:rPr>
          <w:rFonts w:ascii="Calibri" w:eastAsia="Times New Roman" w:hAnsi="Calibri" w:cs="Calibri"/>
          <w:i/>
          <w:kern w:val="0"/>
          <w:u w:val="single"/>
          <w:lang w:val="en-US" w:eastAsia="ar-SA"/>
          <w14:ligatures w14:val="none"/>
        </w:rPr>
      </w:pPr>
      <w:hyperlink r:id="rId7" w:history="1">
        <w:r w:rsidRPr="004E4B9A">
          <w:rPr>
            <w:rFonts w:ascii="Calibri" w:eastAsia="Times New Roman" w:hAnsi="Calibri" w:cs="Calibri"/>
            <w:i/>
            <w:color w:val="0000FF"/>
            <w:kern w:val="0"/>
            <w:sz w:val="20"/>
            <w:u w:val="single"/>
            <w:lang w:val="en-US" w:eastAsia="ar-SA"/>
            <w14:ligatures w14:val="none"/>
          </w:rPr>
          <w:t>zoz@zozmswiakielce.pl</w:t>
        </w:r>
      </w:hyperlink>
      <w:r w:rsidRPr="004E4B9A">
        <w:rPr>
          <w:rFonts w:ascii="Calibri" w:eastAsia="Times New Roman" w:hAnsi="Calibri" w:cs="Calibri"/>
          <w:b/>
          <w:color w:val="0000FF"/>
          <w:kern w:val="0"/>
          <w:sz w:val="20"/>
          <w:u w:val="single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color w:val="0000FF"/>
          <w:kern w:val="0"/>
          <w:sz w:val="20"/>
          <w:u w:val="single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r w:rsidRPr="004E4B9A">
        <w:rPr>
          <w:rFonts w:ascii="Calibri" w:eastAsia="Times New Roman" w:hAnsi="Calibri" w:cs="Calibri"/>
          <w:b/>
          <w:kern w:val="0"/>
          <w:sz w:val="20"/>
          <w:lang w:val="en-US" w:eastAsia="ar-SA"/>
          <w14:ligatures w14:val="none"/>
        </w:rPr>
        <w:tab/>
      </w:r>
      <w:hyperlink r:id="rId8" w:history="1">
        <w:r w:rsidRPr="004E4B9A">
          <w:rPr>
            <w:rFonts w:ascii="Calibri" w:eastAsia="Times New Roman" w:hAnsi="Calibri" w:cs="Calibri"/>
            <w:i/>
            <w:color w:val="0000FF"/>
            <w:kern w:val="0"/>
            <w:sz w:val="20"/>
            <w:u w:val="single"/>
            <w:lang w:val="en-US" w:eastAsia="ar-SA"/>
            <w14:ligatures w14:val="none"/>
          </w:rPr>
          <w:t>www.zozmswiakielc</w:t>
        </w:r>
      </w:hyperlink>
    </w:p>
    <w:p w:rsidR="004E4B9A" w:rsidRPr="004E4B9A" w:rsidRDefault="004E4B9A" w:rsidP="004E4B9A">
      <w:pPr>
        <w:suppressAutoHyphens/>
        <w:spacing w:after="0" w:line="240" w:lineRule="auto"/>
        <w:ind w:left="1418"/>
        <w:rPr>
          <w:rFonts w:ascii="Calibri" w:eastAsia="Times New Roman" w:hAnsi="Calibri" w:cs="Calibri"/>
          <w:i/>
          <w:kern w:val="0"/>
          <w:u w:val="single"/>
          <w:lang w:val="en-US" w:eastAsia="ar-SA"/>
          <w14:ligatures w14:val="none"/>
        </w:rPr>
      </w:pPr>
      <w:r w:rsidRPr="004E4B9A">
        <w:rPr>
          <w:rFonts w:ascii="Calibri" w:eastAsia="Times New Roman" w:hAnsi="Calibri" w:cs="Calibri"/>
          <w:i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3EB9" wp14:editId="354F0A66">
                <wp:simplePos x="0" y="0"/>
                <wp:positionH relativeFrom="column">
                  <wp:posOffset>-339090</wp:posOffset>
                </wp:positionH>
                <wp:positionV relativeFrom="paragraph">
                  <wp:posOffset>114935</wp:posOffset>
                </wp:positionV>
                <wp:extent cx="66770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1C9E" id="AutoShape 5" o:spid="_x0000_s1026" type="#_x0000_t32" style="position:absolute;margin-left:-26.7pt;margin-top:9.05pt;width:52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+gIgIAADMEAAAOAAAAZHJzL2Uyb0RvYy54bWysU8Fu2zAMvQ/YPwi6L3ayNi2MOsWWrLt0&#10;W7B02JmRZFuYLAqSEid/P0pOsmC9DbsIokg+Pj5SD4+H3rC98kGjrfl0UnKmrECpbVvzHy9P7+45&#10;CxGsBINW1fyoAn9cvH3zMLhKzbBDI5VnBGJDNbiadzG6qiiC6FQPYYJOWXI26HuIZPq2kB4GQu9N&#10;MSvLeTGgl86jUCHQ62p08kXGbxol4remCSoyU3PiFvPp87lNZ7F4gKr14DotTjTgH1j0oC0VvUCt&#10;IALbef0KqtfCY8AmTgT2BTaNFir3QN1My7+62XTgVO6FxAnuIlP4f7Di635p1z5RFwe7cc8ofgVm&#10;cdmBbVUm8HJ0NLhpkqoYXKguKckIbu3ZdviCkmJgFzGrcGh8nyCpP3bIYh8vYqtDZIIe5/O7u3J2&#10;y5k4+wqozonOh/hZYc/SpeYhetBtF5doLY0U/TSXgf1ziIkWVOeEVNXikzYmT9ZYNtR8dntT0vAF&#10;0II1BiJdeycJ1racgWlpc0X0GTKg0TKlJ6Dg2+3SeLYH2p6bjx+Wy3lWgTzXYan2CkI3xmXXuFed&#10;AvnJyswkgjbjndgam+BV3k9qIUu1i8pvOjmwrdn570D0iHSiLXWSgJZ9NGh5UzvZ8hh/6tjlMSWB&#10;X5HOceM7GNfBSPH9fcoehTv1mEXEM4dsXdHLc0+jTv8qVFuUx7VP+cmizczxp1+UVv/azlF//vri&#10;NwAAAP//AwBQSwMEFAAGAAgAAAAhAN0OWWbdAAAACQEAAA8AAABkcnMvZG93bnJldi54bWxMj0FP&#10;wkAQhe8m/ofNmHiDLYgEarfE2JAYDypgPA/dsa12Z5vuAvXfO8SD3mbmvbz5XrYaXKuO1IfGs4HJ&#10;OAFFXHrbcGXgbbceLUCFiGyx9UwGvinAKr+8yDC1/sQbOm5jpSSEQ4oG6hi7VOtQ1uQwjH1HLNqH&#10;7x1GWftK2x5PEu5aPU2SuXbYsHyosaOHmsqv7cEZeP6MjO17U8xeisenaTEv19VrMOb6ari/AxVp&#10;iH9mOOMLOuTCtPcHtkG1Bka3NzOxirCYgBLDcnke9r8HnWf6f4P8BwAA//8DAFBLAQItABQABgAI&#10;AAAAIQC2gziS/gAAAOEBAAATAAAAAAAAAAAAAAAAAAAAAABbQ29udGVudF9UeXBlc10ueG1sUEsB&#10;Ai0AFAAGAAgAAAAhADj9If/WAAAAlAEAAAsAAAAAAAAAAAAAAAAALwEAAF9yZWxzLy5yZWxzUEsB&#10;Ai0AFAAGAAgAAAAhALYdj6AiAgAAMwQAAA4AAAAAAAAAAAAAAAAALgIAAGRycy9lMm9Eb2MueG1s&#10;UEsBAi0AFAAGAAgAAAAhAN0OWWbdAAAACQEAAA8AAAAAAAAAAAAAAAAAfAQAAGRycy9kb3ducmV2&#10;LnhtbFBLBQYAAAAABAAEAPMAAACGBQAAAAA=&#10;" strokecolor="#4bacc6" strokeweight="2pt">
                <v:shadow on="t" color="black" opacity="24903f" origin=",.5" offset="0,.55556mm"/>
              </v:shape>
            </w:pict>
          </mc:Fallback>
        </mc:AlternateContent>
      </w:r>
    </w:p>
    <w:p w:rsidR="004E4B9A" w:rsidRPr="004E4B9A" w:rsidRDefault="004E4B9A" w:rsidP="004E4B9A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Kielce, dn. </w:t>
      </w:r>
      <w:r w:rsidR="00B04A3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9 maja</w:t>
      </w:r>
      <w:r w:rsidRPr="004E4B9A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2025 r.</w:t>
      </w: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pl-PL"/>
          <w14:ligatures w14:val="none"/>
        </w:rPr>
      </w:pPr>
      <w:r w:rsidRPr="004E4B9A"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  <w:t>Zatwierdzam:</w:t>
      </w: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………………………………………………</w:t>
      </w:r>
    </w:p>
    <w:p w:rsidR="004E4B9A" w:rsidRPr="004E4B9A" w:rsidRDefault="004E4B9A" w:rsidP="004E4B9A">
      <w:pPr>
        <w:suppressAutoHyphens/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DYREKTOR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S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AMODZIELNEGO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P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UBLICZNEGO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Z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AKŁADU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O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PIEKI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Z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DRO</w:t>
      </w:r>
      <w:r w:rsidR="000F2A18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W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OTNEJ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M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INISTERSTWA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S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PRAW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W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EWNĘTRZNYCH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i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A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DMINISTARCJI</w:t>
      </w: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 w Kielcach im. św. Jana Pawła II </w:t>
      </w:r>
    </w:p>
    <w:p w:rsidR="004E4B9A" w:rsidRPr="004E4B9A" w:rsidRDefault="004E4B9A" w:rsidP="004E4B9A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na podstawie art. 26 - 27 ustawy z dnia 15 kwietnia 2011 roku o działalności leczniczej</w:t>
      </w:r>
    </w:p>
    <w:p w:rsidR="004E4B9A" w:rsidRPr="004E4B9A" w:rsidRDefault="004E4B9A" w:rsidP="004E4B9A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>OGŁASZA KONKURS</w:t>
      </w:r>
    </w:p>
    <w:p w:rsidR="004E4B9A" w:rsidRPr="004E4B9A" w:rsidRDefault="004E4B9A" w:rsidP="004E4B9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  <w:r w:rsidRPr="004E4B9A"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NA </w:t>
      </w:r>
      <w:r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  <w:t xml:space="preserve">STANOWISKO NACZELNEJ PIELĘGNIARKI </w:t>
      </w:r>
    </w:p>
    <w:p w:rsidR="004E4B9A" w:rsidRPr="004E4B9A" w:rsidRDefault="004E4B9A" w:rsidP="004E4B9A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Cs w:val="20"/>
          <w:lang w:eastAsia="ar-SA"/>
          <w14:ligatures w14:val="none"/>
        </w:rPr>
      </w:pPr>
    </w:p>
    <w:p w:rsidR="004E4B9A" w:rsidRPr="004E4B9A" w:rsidRDefault="004E4B9A" w:rsidP="004E4B9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b/>
        </w:rPr>
      </w:pPr>
    </w:p>
    <w:p w:rsidR="004E4B9A" w:rsidRPr="004E4B9A" w:rsidRDefault="004E4B9A" w:rsidP="004E4B9A">
      <w:pPr>
        <w:widowControl w:val="0"/>
        <w:autoSpaceDE w:val="0"/>
        <w:autoSpaceDN w:val="0"/>
        <w:spacing w:after="0" w:line="480" w:lineRule="auto"/>
        <w:ind w:left="285" w:right="974"/>
        <w:rPr>
          <w:rFonts w:ascii="Calibri" w:eastAsia="Calibri" w:hAnsi="Calibri" w:cs="Calibri"/>
          <w:kern w:val="0"/>
          <w14:ligatures w14:val="none"/>
        </w:rPr>
      </w:pPr>
      <w:r w:rsidRPr="004E4B9A">
        <w:rPr>
          <w:rFonts w:ascii="Calibri" w:eastAsia="Calibri" w:hAnsi="Calibri" w:cs="Calibri"/>
          <w:kern w:val="0"/>
          <w14:ligatures w14:val="none"/>
        </w:rPr>
        <w:t>Strona internetowa, na której dostępne jest Ogłoszenie</w:t>
      </w:r>
      <w:r w:rsidR="001978DC">
        <w:rPr>
          <w:rFonts w:ascii="Calibri" w:eastAsia="Calibri" w:hAnsi="Calibri" w:cs="Calibri"/>
          <w:kern w:val="0"/>
          <w14:ligatures w14:val="none"/>
        </w:rPr>
        <w:t xml:space="preserve"> i niezbędna dokumentacja</w:t>
      </w:r>
      <w:r w:rsidRPr="004E4B9A">
        <w:rPr>
          <w:rFonts w:ascii="Calibri" w:eastAsia="Calibri" w:hAnsi="Calibri" w:cs="Calibri"/>
          <w:kern w:val="0"/>
          <w14:ligatures w14:val="none"/>
        </w:rPr>
        <w:t xml:space="preserve">: </w:t>
      </w:r>
      <w:hyperlink r:id="rId9" w:history="1">
        <w:r w:rsidR="00BF7629" w:rsidRPr="00495AAD">
          <w:rPr>
            <w:rStyle w:val="Hipercze"/>
            <w:rFonts w:ascii="Calibri" w:eastAsia="Calibri" w:hAnsi="Calibri" w:cs="Calibri"/>
            <w:kern w:val="0"/>
            <w14:ligatures w14:val="none"/>
          </w:rPr>
          <w:t>www.zozmswiakielce.pl/konkursy</w:t>
        </w:r>
      </w:hyperlink>
    </w:p>
    <w:p w:rsidR="004E4B9A" w:rsidRDefault="001978DC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  <w:r w:rsidRPr="001978DC">
        <w:t>Kwalifikacje wymagane od pracownik</w:t>
      </w:r>
      <w:r>
        <w:t xml:space="preserve">a na podane w ogłoszeniu </w:t>
      </w:r>
      <w:r w:rsidR="00BF7629">
        <w:t>stanowiska</w:t>
      </w:r>
      <w:r>
        <w:t xml:space="preserve"> pracy podyktowane są wytycznymi z Rozporządzenia Ministra Zdrowia z dnia </w:t>
      </w:r>
      <w:r w:rsidR="00E62189">
        <w:t xml:space="preserve">10 lipca 2023 </w:t>
      </w:r>
      <w:r>
        <w:t>roku w sprawie kwalifikacji wymaganych od pracowników na poszczególnych stanowiskach pracy w podmiotach leczniczych niebędących przedsiębiorcam</w:t>
      </w:r>
      <w:r w:rsidR="00E62189">
        <w:t xml:space="preserve">i( </w:t>
      </w:r>
      <w:r w:rsidR="00E62189" w:rsidRPr="00E62189">
        <w:t>Dz.U.2023.1515</w:t>
      </w:r>
      <w:r w:rsidR="00E62189">
        <w:t>)</w:t>
      </w:r>
    </w:p>
    <w:p w:rsidR="00E62189" w:rsidRDefault="00E62189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</w:p>
    <w:tbl>
      <w:tblPr>
        <w:tblW w:w="8901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6090"/>
        <w:gridCol w:w="1584"/>
      </w:tblGrid>
      <w:tr w:rsidR="00E62189" w:rsidTr="002D218F">
        <w:trPr>
          <w:trHeight w:val="380"/>
        </w:trPr>
        <w:tc>
          <w:tcPr>
            <w:tcW w:w="1151" w:type="dxa"/>
            <w:tcBorders>
              <w:bottom w:val="single" w:sz="4" w:space="0" w:color="auto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Stanowisko </w:t>
            </w:r>
          </w:p>
        </w:tc>
        <w:tc>
          <w:tcPr>
            <w:tcW w:w="6160" w:type="dxa"/>
          </w:tcPr>
          <w:p w:rsidR="00E62189" w:rsidRDefault="00E62189" w:rsidP="002D218F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center"/>
            </w:pPr>
            <w:r>
              <w:t>Naczelna Pielęgniarka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E62189" w:rsidRDefault="002D218F" w:rsidP="002D218F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</w:pPr>
            <w:r>
              <w:t xml:space="preserve">Liczba lat pracy w zawodzie lub inne dodatkowe kwalifikacje </w:t>
            </w:r>
          </w:p>
        </w:tc>
      </w:tr>
      <w:tr w:rsidR="00E62189" w:rsidTr="002D218F">
        <w:trPr>
          <w:trHeight w:val="1320"/>
        </w:trPr>
        <w:tc>
          <w:tcPr>
            <w:tcW w:w="1151" w:type="dxa"/>
            <w:tcBorders>
              <w:bottom w:val="nil"/>
            </w:tcBorders>
            <w:shd w:val="clear" w:color="auto" w:fill="auto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Naczelna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>Pielęgniarka</w:t>
            </w:r>
          </w:p>
        </w:tc>
        <w:tc>
          <w:tcPr>
            <w:tcW w:w="6160" w:type="dxa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tytuł zawodowy magistra pielęgniarstwa i studia </w:t>
            </w:r>
            <w:r w:rsidRPr="002D218F">
              <w:t>podyplomowe</w:t>
            </w:r>
            <w:r>
              <w:t xml:space="preserve">               </w:t>
            </w:r>
            <w:r w:rsidRPr="002D218F">
              <w:t xml:space="preserve">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zakresie zarządzania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ochronie zdrowia oraz tytuł specjalisty </w:t>
            </w:r>
            <w:r>
              <w:t xml:space="preserve">            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dziedzinie pielęgniarstwa lub </w:t>
            </w:r>
            <w:r w:rsidRPr="002D218F">
              <w:rPr>
                <w:rStyle w:val="Uwydatnienie"/>
              </w:rPr>
              <w:t>w</w:t>
            </w:r>
            <w:r w:rsidRPr="002D218F">
              <w:t xml:space="preserve"> dziedzinie mającej zastosowanie </w:t>
            </w:r>
            <w:r w:rsidRPr="002D218F">
              <w:rPr>
                <w:rStyle w:val="Uwydatnienie"/>
              </w:rPr>
              <w:t>w</w:t>
            </w:r>
            <w:r>
              <w:t xml:space="preserve"> ochronie zdrowia</w:t>
            </w:r>
          </w:p>
        </w:tc>
        <w:tc>
          <w:tcPr>
            <w:tcW w:w="1590" w:type="dxa"/>
            <w:tcBorders>
              <w:bottom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 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</w:t>
            </w:r>
          </w:p>
          <w:p w:rsidR="002D218F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>
              <w:t xml:space="preserve">             </w:t>
            </w:r>
            <w:r w:rsidR="00B04A3D">
              <w:t>7</w:t>
            </w:r>
          </w:p>
        </w:tc>
      </w:tr>
      <w:tr w:rsidR="00E62189" w:rsidTr="002D218F">
        <w:trPr>
          <w:trHeight w:val="1342"/>
        </w:trPr>
        <w:tc>
          <w:tcPr>
            <w:tcW w:w="1151" w:type="dxa"/>
            <w:tcBorders>
              <w:top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</w:tc>
        <w:tc>
          <w:tcPr>
            <w:tcW w:w="6160" w:type="dxa"/>
          </w:tcPr>
          <w:p w:rsidR="00E62189" w:rsidRDefault="002D218F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  <w:r w:rsidRPr="002D218F">
              <w:t>tytuł zawodowy magistra pielęgniarstwa i studia podyplomowe w zakresie zarządzania w ochronie zdrowia</w:t>
            </w:r>
          </w:p>
        </w:tc>
        <w:tc>
          <w:tcPr>
            <w:tcW w:w="1590" w:type="dxa"/>
            <w:tcBorders>
              <w:top w:val="nil"/>
            </w:tcBorders>
          </w:tcPr>
          <w:p w:rsidR="00E62189" w:rsidRDefault="00E62189" w:rsidP="00E62189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240" w:lineRule="auto"/>
              <w:jc w:val="both"/>
            </w:pPr>
          </w:p>
        </w:tc>
      </w:tr>
    </w:tbl>
    <w:p w:rsidR="00E62189" w:rsidRPr="004E4B9A" w:rsidRDefault="00E62189" w:rsidP="001978DC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left="285"/>
        <w:jc w:val="both"/>
      </w:pPr>
    </w:p>
    <w:p w:rsidR="00B86111" w:rsidRPr="00B86111" w:rsidRDefault="00B86111" w:rsidP="00B86111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b/>
          <w:bCs/>
          <w:sz w:val="18"/>
          <w:szCs w:val="18"/>
        </w:rPr>
      </w:pPr>
      <w:r w:rsidRPr="00B86111">
        <w:rPr>
          <w:sz w:val="18"/>
          <w:szCs w:val="18"/>
        </w:rPr>
        <w:t xml:space="preserve">Załącznik nr 1 do Rozporządzenia Ministra Zdrowia z dnia 10 lipca 2023  </w:t>
      </w:r>
      <w:r w:rsidRPr="00B86111">
        <w:rPr>
          <w:i/>
          <w:iCs/>
          <w:sz w:val="18"/>
          <w:szCs w:val="18"/>
        </w:rPr>
        <w:t>w sprawie kwalifikacji wymaganych od pracowników na poszczególnych rodzajach stanowisk pracy</w:t>
      </w:r>
      <w:r w:rsidRPr="00B86111">
        <w:rPr>
          <w:sz w:val="18"/>
          <w:szCs w:val="18"/>
        </w:rPr>
        <w:t xml:space="preserve"> </w:t>
      </w:r>
      <w:r w:rsidRPr="00B86111">
        <w:rPr>
          <w:i/>
          <w:iCs/>
          <w:sz w:val="18"/>
          <w:szCs w:val="18"/>
        </w:rPr>
        <w:t>w podmiotach leczniczych</w:t>
      </w:r>
      <w:r w:rsidRPr="00B86111">
        <w:rPr>
          <w:sz w:val="18"/>
          <w:szCs w:val="18"/>
        </w:rPr>
        <w:t xml:space="preserve"> </w:t>
      </w:r>
      <w:r w:rsidRPr="00B86111">
        <w:rPr>
          <w:i/>
          <w:iCs/>
          <w:sz w:val="18"/>
          <w:szCs w:val="18"/>
        </w:rPr>
        <w:t>niebędących przedsiębiorcami</w:t>
      </w:r>
    </w:p>
    <w:p w:rsidR="004E4B9A" w:rsidRPr="004E4B9A" w:rsidRDefault="004E4B9A" w:rsidP="004E4B9A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</w:pPr>
    </w:p>
    <w:p w:rsidR="004E4B9A" w:rsidRPr="004E4B9A" w:rsidRDefault="004E4B9A" w:rsidP="004E4B9A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</w:pPr>
    </w:p>
    <w:p w:rsidR="004E4B9A" w:rsidRDefault="00B86111" w:rsidP="00B8611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Wymagane dokumenty </w:t>
      </w:r>
    </w:p>
    <w:p w:rsid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podanie o przyjęcie na stanowisko objęte konkursem;</w:t>
      </w: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dokumenty stwierdzające kwalifikacje zawodowe wymagane do zajmowania danego stanowiska, a kandydaci na stanowiska, z którymi wiąże się posiadanie prawa wykonywania zawodu, dokument potwierdzający to prawo;</w:t>
      </w:r>
    </w:p>
    <w:p w:rsidR="00B86111" w:rsidRP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opisany przez kandydata przebieg pracy zawodowej;</w:t>
      </w:r>
    </w:p>
    <w:p w:rsid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inne dokumenty, w szczególności potwierdzające dorobek i kwalifikacje zawodowe kandydata;</w:t>
      </w:r>
    </w:p>
    <w:p w:rsidR="00B86111" w:rsidRDefault="00B86111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86111">
        <w:rPr>
          <w:rFonts w:ascii="Calibri" w:eastAsia="Calibri" w:hAnsi="Calibri" w:cs="Calibri"/>
          <w:bCs/>
          <w:kern w:val="0"/>
          <w14:ligatures w14:val="none"/>
        </w:rPr>
        <w:t>oświadczenie kandydata o braku prawomocnie orzeczonego wobec niego zakazu wykonywania zawodu, zawieszenia prawa wykonywania zawodu, ograniczenia prawa wykonywania zawodu lub zakazu zajmowania określonego stanowiska.</w:t>
      </w:r>
    </w:p>
    <w:p w:rsidR="00DD6BF3" w:rsidRDefault="00DD6BF3" w:rsidP="00DC78CE">
      <w:pPr>
        <w:pStyle w:val="Akapitzlist"/>
        <w:widowControl w:val="0"/>
        <w:numPr>
          <w:ilvl w:val="1"/>
          <w:numId w:val="5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 xml:space="preserve">Złożenie oświadczenia o zgodzie na przetwarzanie danych osobowych. </w:t>
      </w:r>
    </w:p>
    <w:p w:rsid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:rsidR="00DC78CE" w:rsidRPr="00DC78CE" w:rsidRDefault="00DC78CE" w:rsidP="00DC78CE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DC78CE">
        <w:rPr>
          <w:rFonts w:ascii="Calibri" w:eastAsia="Calibri" w:hAnsi="Calibri" w:cs="Calibri"/>
          <w:b/>
          <w:kern w:val="0"/>
          <w14:ligatures w14:val="none"/>
        </w:rPr>
        <w:t>WYMOGI FORMALNE DOTYCZĄCE DOKUMNETACJI</w:t>
      </w:r>
      <w:r>
        <w:rPr>
          <w:rFonts w:ascii="Calibri" w:eastAsia="Calibri" w:hAnsi="Calibri" w:cs="Calibri"/>
          <w:b/>
          <w:kern w:val="0"/>
          <w14:ligatures w14:val="none"/>
        </w:rPr>
        <w:t>.</w:t>
      </w:r>
      <w:r w:rsidRPr="00DC78CE">
        <w:rPr>
          <w:rFonts w:ascii="Calibri" w:eastAsia="Calibri" w:hAnsi="Calibri" w:cs="Calibri"/>
          <w:b/>
          <w:kern w:val="0"/>
          <w14:ligatures w14:val="none"/>
        </w:rPr>
        <w:t xml:space="preserve"> </w:t>
      </w:r>
    </w:p>
    <w:p w:rsidR="00B86111" w:rsidRPr="00B86111" w:rsidRDefault="00B86111" w:rsidP="00B86111">
      <w:pPr>
        <w:pStyle w:val="Akapitzlist"/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:rsidR="003B5BB4" w:rsidRDefault="00B86111" w:rsidP="00DC78C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K</w:t>
      </w:r>
      <w:r w:rsidRPr="00B86111">
        <w:rPr>
          <w:rFonts w:ascii="Calibri" w:eastAsia="Calibri" w:hAnsi="Calibri" w:cs="Calibri"/>
          <w:b/>
          <w:kern w:val="0"/>
          <w14:ligatures w14:val="none"/>
        </w:rPr>
        <w:t>opie dokumentów powinny być poświadczone za zgodność z oryginałem</w:t>
      </w:r>
      <w:r w:rsidR="003B5BB4">
        <w:rPr>
          <w:rFonts w:ascii="Calibri" w:eastAsia="Calibri" w:hAnsi="Calibri" w:cs="Calibri"/>
          <w:b/>
          <w:kern w:val="0"/>
          <w14:ligatures w14:val="none"/>
        </w:rPr>
        <w:t>.</w:t>
      </w:r>
      <w:r w:rsidR="00BF7629">
        <w:rPr>
          <w:rFonts w:ascii="Calibri" w:eastAsia="Calibri" w:hAnsi="Calibri" w:cs="Calibri"/>
          <w:b/>
          <w:kern w:val="0"/>
          <w14:ligatures w14:val="none"/>
        </w:rPr>
        <w:t xml:space="preserve"> Poświadczenie może być dokonane przez kandydata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najpóźniej</w:t>
      </w:r>
      <w:r w:rsidR="00BF7629">
        <w:rPr>
          <w:rFonts w:ascii="Calibri" w:eastAsia="Calibri" w:hAnsi="Calibri" w:cs="Calibri"/>
          <w:b/>
          <w:kern w:val="0"/>
          <w14:ligatures w14:val="none"/>
        </w:rPr>
        <w:t xml:space="preserve"> w dniu ich złożenia.  </w:t>
      </w:r>
    </w:p>
    <w:p w:rsidR="000428FC" w:rsidRDefault="003B5BB4" w:rsidP="005921FE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428FC">
        <w:rPr>
          <w:rFonts w:ascii="Calibri" w:eastAsia="Calibri" w:hAnsi="Calibri" w:cs="Calibri"/>
          <w:b/>
          <w:kern w:val="0"/>
          <w14:ligatures w14:val="none"/>
        </w:rPr>
        <w:t>K</w:t>
      </w:r>
      <w:r w:rsidR="00B86111" w:rsidRPr="000428FC">
        <w:rPr>
          <w:rFonts w:ascii="Calibri" w:eastAsia="Calibri" w:hAnsi="Calibri" w:cs="Calibri"/>
          <w:b/>
          <w:kern w:val="0"/>
          <w14:ligatures w14:val="none"/>
        </w:rPr>
        <w:t xml:space="preserve">andydat jest obowiązany przedstawić 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do wglądu </w:t>
      </w:r>
      <w:r w:rsidR="00B86111" w:rsidRPr="000428FC">
        <w:rPr>
          <w:rFonts w:ascii="Calibri" w:eastAsia="Calibri" w:hAnsi="Calibri" w:cs="Calibri"/>
          <w:b/>
          <w:kern w:val="0"/>
          <w14:ligatures w14:val="none"/>
        </w:rPr>
        <w:t>oryginały dokumentów</w:t>
      </w:r>
      <w:r w:rsidR="00CC0D9E" w:rsidRPr="000428FC">
        <w:rPr>
          <w:rFonts w:ascii="Calibri" w:eastAsia="Calibri" w:hAnsi="Calibri" w:cs="Calibri"/>
          <w:b/>
          <w:kern w:val="0"/>
          <w14:ligatures w14:val="none"/>
        </w:rPr>
        <w:t>, celem potwierdzenia autentyczności złożonych kseroko</w:t>
      </w:r>
      <w:r w:rsidR="000428FC">
        <w:rPr>
          <w:rFonts w:ascii="Calibri" w:eastAsia="Calibri" w:hAnsi="Calibri" w:cs="Calibri"/>
          <w:b/>
          <w:kern w:val="0"/>
          <w14:ligatures w14:val="none"/>
        </w:rPr>
        <w:t>p</w:t>
      </w:r>
      <w:r w:rsidR="00CC0D9E" w:rsidRPr="000428FC">
        <w:rPr>
          <w:rFonts w:ascii="Calibri" w:eastAsia="Calibri" w:hAnsi="Calibri" w:cs="Calibri"/>
          <w:b/>
          <w:kern w:val="0"/>
          <w14:ligatures w14:val="none"/>
        </w:rPr>
        <w:t>ii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w dniu posiedzenia komisji konkursowej. </w:t>
      </w:r>
    </w:p>
    <w:p w:rsidR="00B86111" w:rsidRPr="000428FC" w:rsidRDefault="00B86111" w:rsidP="000428FC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428FC">
        <w:rPr>
          <w:rFonts w:ascii="Calibri" w:eastAsia="Calibri" w:hAnsi="Calibri" w:cs="Calibri"/>
          <w:b/>
          <w:kern w:val="0"/>
          <w14:ligatures w14:val="none"/>
        </w:rPr>
        <w:t>Niemożność przedłożenia oryginalnych dokumentó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w, brak poświadczenia za zgodność </w:t>
      </w:r>
      <w:r w:rsidR="00F34733">
        <w:rPr>
          <w:rFonts w:ascii="Calibri" w:eastAsia="Calibri" w:hAnsi="Calibri" w:cs="Calibri"/>
          <w:b/>
          <w:kern w:val="0"/>
          <w14:ligatures w14:val="none"/>
        </w:rPr>
        <w:br/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z oryginałem 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lub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brak podpisów na złożonych dokumentach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powoduje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wykluczeni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e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 kandydata z postępowania</w:t>
      </w:r>
      <w:r w:rsidR="000428FC">
        <w:rPr>
          <w:rFonts w:ascii="Calibri" w:eastAsia="Calibri" w:hAnsi="Calibri" w:cs="Calibri"/>
          <w:b/>
          <w:kern w:val="0"/>
          <w14:ligatures w14:val="none"/>
        </w:rPr>
        <w:t xml:space="preserve"> konkursowego</w:t>
      </w:r>
      <w:r w:rsidRPr="000428FC">
        <w:rPr>
          <w:rFonts w:ascii="Calibri" w:eastAsia="Calibri" w:hAnsi="Calibri" w:cs="Calibri"/>
          <w:b/>
          <w:kern w:val="0"/>
          <w14:ligatures w14:val="none"/>
        </w:rPr>
        <w:t xml:space="preserve">. </w:t>
      </w:r>
    </w:p>
    <w:p w:rsidR="00EC58A1" w:rsidRDefault="00EC58A1" w:rsidP="00B86111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Pr="00EC58A1" w:rsidRDefault="00EC58A1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Dokumenty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 należy przesyłać</w:t>
      </w:r>
      <w:r w:rsidR="00F34733">
        <w:rPr>
          <w:rFonts w:ascii="Calibri" w:eastAsia="Calibri" w:hAnsi="Calibri" w:cs="Calibri"/>
          <w:b/>
          <w:kern w:val="0"/>
          <w14:ligatures w14:val="none"/>
        </w:rPr>
        <w:t xml:space="preserve"> wyłącznie za pomocą operatora pocztowego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 lub składać </w:t>
      </w:r>
      <w:r w:rsidR="00F34733">
        <w:rPr>
          <w:rFonts w:ascii="Calibri" w:eastAsia="Calibri" w:hAnsi="Calibri" w:cs="Calibri"/>
          <w:b/>
          <w:kern w:val="0"/>
          <w14:ligatures w14:val="none"/>
        </w:rPr>
        <w:br/>
      </w:r>
      <w:r w:rsidRPr="00EC58A1">
        <w:rPr>
          <w:rFonts w:ascii="Calibri" w:eastAsia="Calibri" w:hAnsi="Calibri" w:cs="Calibri"/>
          <w:b/>
          <w:kern w:val="0"/>
          <w14:ligatures w14:val="none"/>
        </w:rPr>
        <w:t>w siedzibie</w:t>
      </w:r>
      <w:r w:rsidR="00F34733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SP ZOZ  MSWiA w Kielcach im. św. Jana Pawła II,  ul. Wojska Polskiego 51, 25-375 Kielce (sekretariat Dyrektora) do dnia </w:t>
      </w:r>
      <w:r w:rsidR="00F34733">
        <w:rPr>
          <w:rFonts w:ascii="Calibri" w:eastAsia="Calibri" w:hAnsi="Calibri" w:cs="Calibri"/>
          <w:b/>
          <w:kern w:val="0"/>
          <w14:ligatures w14:val="none"/>
        </w:rPr>
        <w:t>26</w:t>
      </w:r>
      <w:r w:rsidR="009F4943">
        <w:rPr>
          <w:rFonts w:ascii="Calibri" w:eastAsia="Calibri" w:hAnsi="Calibri" w:cs="Calibri"/>
          <w:b/>
          <w:kern w:val="0"/>
          <w14:ligatures w14:val="none"/>
        </w:rPr>
        <w:t xml:space="preserve"> maja 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2025 r., do godz. 12:00 z dopiskiem: </w:t>
      </w:r>
    </w:p>
    <w:p w:rsid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„Konkurs na stanowisko Naczelnej Pielęgniarki</w:t>
      </w:r>
      <w:r w:rsidR="00346397">
        <w:rPr>
          <w:rFonts w:ascii="Calibri" w:eastAsia="Calibri" w:hAnsi="Calibri" w:cs="Calibri"/>
          <w:b/>
          <w:kern w:val="0"/>
          <w14:ligatures w14:val="none"/>
        </w:rPr>
        <w:t xml:space="preserve"> SP ZOZ MSWiA w Kielcach</w:t>
      </w:r>
      <w:r>
        <w:rPr>
          <w:rFonts w:ascii="Calibri" w:eastAsia="Calibri" w:hAnsi="Calibri" w:cs="Calibri"/>
          <w:b/>
          <w:kern w:val="0"/>
          <w14:ligatures w14:val="none"/>
        </w:rPr>
        <w:t>”</w:t>
      </w:r>
    </w:p>
    <w:p w:rsidR="00EC58A1" w:rsidRPr="00EC58A1" w:rsidRDefault="00EC58A1" w:rsidP="00EC58A1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EC58A1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C58A1">
        <w:rPr>
          <w:rFonts w:ascii="Calibri" w:eastAsia="Calibri" w:hAnsi="Calibri" w:cs="Calibri"/>
          <w:b/>
          <w:kern w:val="0"/>
          <w14:ligatures w14:val="none"/>
        </w:rPr>
        <w:t xml:space="preserve">Na kopercie należy umieścić dane identyfikujące </w:t>
      </w:r>
      <w:r w:rsidR="00D239F9">
        <w:rPr>
          <w:rFonts w:ascii="Calibri" w:eastAsia="Calibri" w:hAnsi="Calibri" w:cs="Calibri"/>
          <w:b/>
          <w:kern w:val="0"/>
          <w14:ligatures w14:val="none"/>
        </w:rPr>
        <w:t>kandydata</w:t>
      </w:r>
      <w:r w:rsidRPr="00EC58A1">
        <w:rPr>
          <w:rFonts w:ascii="Calibri" w:eastAsia="Calibri" w:hAnsi="Calibri" w:cs="Calibri"/>
          <w:b/>
          <w:kern w:val="0"/>
          <w14:ligatures w14:val="none"/>
        </w:rPr>
        <w:t>, tj.  imię, nazwisko, adres</w:t>
      </w:r>
      <w:r w:rsidR="00D239F9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DC78CE">
        <w:rPr>
          <w:rFonts w:ascii="Calibri" w:eastAsia="Calibri" w:hAnsi="Calibri" w:cs="Calibri"/>
          <w:b/>
          <w:kern w:val="0"/>
          <w14:ligatures w14:val="none"/>
        </w:rPr>
        <w:t>telefon</w:t>
      </w:r>
      <w:r w:rsidR="00D239F9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DC78CE">
        <w:rPr>
          <w:rFonts w:ascii="Calibri" w:eastAsia="Calibri" w:hAnsi="Calibri" w:cs="Calibri"/>
          <w:b/>
          <w:kern w:val="0"/>
          <w14:ligatures w14:val="none"/>
        </w:rPr>
        <w:t>adres e mail</w:t>
      </w:r>
      <w:r w:rsidR="00D239F9">
        <w:rPr>
          <w:rFonts w:ascii="Calibri" w:eastAsia="Calibri" w:hAnsi="Calibri" w:cs="Calibri"/>
          <w:b/>
          <w:kern w:val="0"/>
          <w14:ligatures w14:val="none"/>
        </w:rPr>
        <w:t>.</w:t>
      </w:r>
    </w:p>
    <w:p w:rsidR="00E3099C" w:rsidRDefault="00E3099C" w:rsidP="00E3099C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Default="00CC0D9E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Oferty złożone po terminie, ogłaszający odrzuca bez konieczności uzasadnienia decyzji. </w:t>
      </w:r>
    </w:p>
    <w:p w:rsidR="00E3099C" w:rsidRPr="00E3099C" w:rsidRDefault="00E3099C" w:rsidP="00E3099C">
      <w:pPr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EC58A1" w:rsidRPr="00EC58A1" w:rsidRDefault="00D239F9" w:rsidP="00EC58A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Rozpatrzenie dokumentów</w:t>
      </w:r>
      <w:r w:rsidR="00E3099C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złożonych</w:t>
      </w:r>
      <w:r w:rsidR="00E3099C">
        <w:rPr>
          <w:rFonts w:ascii="Calibri" w:eastAsia="Calibri" w:hAnsi="Calibri" w:cs="Calibri"/>
          <w:b/>
          <w:kern w:val="0"/>
          <w14:ligatures w14:val="none"/>
        </w:rPr>
        <w:t xml:space="preserve"> przez kandydatów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oraz rozmowy z kandydatami odbędą się w dniu 29 </w:t>
      </w:r>
      <w:r w:rsidR="00CC0D9E">
        <w:rPr>
          <w:rFonts w:ascii="Calibri" w:eastAsia="Calibri" w:hAnsi="Calibri" w:cs="Calibri"/>
          <w:b/>
          <w:kern w:val="0"/>
          <w14:ligatures w14:val="none"/>
        </w:rPr>
        <w:t>maja 2025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o godz. 9:00 w siedzibie Świętokrzyskiej Izb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y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Pi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e</w:t>
      </w:r>
      <w:r>
        <w:rPr>
          <w:rFonts w:ascii="Calibri" w:eastAsia="Calibri" w:hAnsi="Calibri" w:cs="Calibri"/>
          <w:b/>
          <w:kern w:val="0"/>
          <w14:ligatures w14:val="none"/>
        </w:rPr>
        <w:t>lęgniarek</w:t>
      </w:r>
      <w:r w:rsidR="00E3099C">
        <w:rPr>
          <w:rFonts w:ascii="Calibri" w:eastAsia="Calibri" w:hAnsi="Calibri" w:cs="Calibri"/>
          <w:b/>
          <w:kern w:val="0"/>
          <w14:ligatures w14:val="none"/>
        </w:rPr>
        <w:br/>
      </w:r>
      <w:r>
        <w:rPr>
          <w:rFonts w:ascii="Calibri" w:eastAsia="Calibri" w:hAnsi="Calibri" w:cs="Calibri"/>
          <w:b/>
          <w:kern w:val="0"/>
          <w14:ligatures w14:val="none"/>
        </w:rPr>
        <w:t>i Poł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o</w:t>
      </w:r>
      <w:r>
        <w:rPr>
          <w:rFonts w:ascii="Calibri" w:eastAsia="Calibri" w:hAnsi="Calibri" w:cs="Calibri"/>
          <w:b/>
          <w:kern w:val="0"/>
          <w14:ligatures w14:val="none"/>
        </w:rPr>
        <w:t>żnych ul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.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Nowy Świat 32A</w:t>
      </w:r>
      <w:r w:rsidR="00E3099C">
        <w:rPr>
          <w:rFonts w:ascii="Calibri" w:eastAsia="Calibri" w:hAnsi="Calibri" w:cs="Calibri"/>
          <w:b/>
          <w:kern w:val="0"/>
          <w14:ligatures w14:val="none"/>
        </w:rPr>
        <w:t>, 25-522 Kielce</w:t>
      </w:r>
      <w:r w:rsidR="00CC0D9E">
        <w:rPr>
          <w:rFonts w:ascii="Calibri" w:eastAsia="Calibri" w:hAnsi="Calibri" w:cs="Calibri"/>
          <w:b/>
          <w:kern w:val="0"/>
          <w14:ligatures w14:val="none"/>
        </w:rPr>
        <w:t xml:space="preserve">. </w:t>
      </w:r>
    </w:p>
    <w:p w:rsidR="00EC58A1" w:rsidRPr="00B86111" w:rsidRDefault="00EC58A1" w:rsidP="00EC58A1">
      <w:pPr>
        <w:pStyle w:val="Akapitzlist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:rsidR="00CB7259" w:rsidRDefault="00CB7259" w:rsidP="00B86111">
      <w:pPr>
        <w:jc w:val="both"/>
        <w:rPr>
          <w:bCs/>
        </w:rPr>
      </w:pPr>
    </w:p>
    <w:p w:rsidR="00B86111" w:rsidRPr="00B86111" w:rsidRDefault="00B86111" w:rsidP="00B86111">
      <w:pPr>
        <w:jc w:val="both"/>
        <w:rPr>
          <w:bCs/>
        </w:rPr>
      </w:pPr>
    </w:p>
    <w:sectPr w:rsidR="00B86111" w:rsidRPr="00B8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8B9"/>
    <w:multiLevelType w:val="hybridMultilevel"/>
    <w:tmpl w:val="A5B22A92"/>
    <w:lvl w:ilvl="0" w:tplc="3D403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A13D7"/>
    <w:multiLevelType w:val="hybridMultilevel"/>
    <w:tmpl w:val="8ADA5B6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CA68FF"/>
    <w:multiLevelType w:val="hybridMultilevel"/>
    <w:tmpl w:val="C9963758"/>
    <w:lvl w:ilvl="0" w:tplc="9E222FE4">
      <w:start w:val="1"/>
      <w:numFmt w:val="decimal"/>
      <w:lvlText w:val="%1."/>
      <w:lvlJc w:val="left"/>
      <w:pPr>
        <w:ind w:left="56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56C842">
      <w:start w:val="1"/>
      <w:numFmt w:val="decimal"/>
      <w:lvlText w:val="%2)"/>
      <w:lvlJc w:val="left"/>
      <w:pPr>
        <w:ind w:left="10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E3AF446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BD32A674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303A700E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4C165E5E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C4569A44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C9EC18D2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86CE198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92106DB"/>
    <w:multiLevelType w:val="hybridMultilevel"/>
    <w:tmpl w:val="36B8BF80"/>
    <w:lvl w:ilvl="0" w:tplc="3DF65B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3F0ACA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2C93"/>
    <w:multiLevelType w:val="hybridMultilevel"/>
    <w:tmpl w:val="5E60FEAC"/>
    <w:lvl w:ilvl="0" w:tplc="A3B4C766">
      <w:start w:val="1"/>
      <w:numFmt w:val="decimal"/>
      <w:lvlText w:val="%1)"/>
      <w:lvlJc w:val="left"/>
      <w:pPr>
        <w:ind w:left="71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C68FCC">
      <w:numFmt w:val="bullet"/>
      <w:lvlText w:val="•"/>
      <w:lvlJc w:val="left"/>
      <w:pPr>
        <w:ind w:left="1626" w:hanging="428"/>
      </w:pPr>
      <w:rPr>
        <w:rFonts w:hint="default"/>
        <w:lang w:val="pl-PL" w:eastAsia="en-US" w:bidi="ar-SA"/>
      </w:rPr>
    </w:lvl>
    <w:lvl w:ilvl="2" w:tplc="1890C44C">
      <w:numFmt w:val="bullet"/>
      <w:lvlText w:val="•"/>
      <w:lvlJc w:val="left"/>
      <w:pPr>
        <w:ind w:left="2532" w:hanging="428"/>
      </w:pPr>
      <w:rPr>
        <w:rFonts w:hint="default"/>
        <w:lang w:val="pl-PL" w:eastAsia="en-US" w:bidi="ar-SA"/>
      </w:rPr>
    </w:lvl>
    <w:lvl w:ilvl="3" w:tplc="212851A2">
      <w:numFmt w:val="bullet"/>
      <w:lvlText w:val="•"/>
      <w:lvlJc w:val="left"/>
      <w:pPr>
        <w:ind w:left="3438" w:hanging="428"/>
      </w:pPr>
      <w:rPr>
        <w:rFonts w:hint="default"/>
        <w:lang w:val="pl-PL" w:eastAsia="en-US" w:bidi="ar-SA"/>
      </w:rPr>
    </w:lvl>
    <w:lvl w:ilvl="4" w:tplc="43185A0A">
      <w:numFmt w:val="bullet"/>
      <w:lvlText w:val="•"/>
      <w:lvlJc w:val="left"/>
      <w:pPr>
        <w:ind w:left="4344" w:hanging="428"/>
      </w:pPr>
      <w:rPr>
        <w:rFonts w:hint="default"/>
        <w:lang w:val="pl-PL" w:eastAsia="en-US" w:bidi="ar-SA"/>
      </w:rPr>
    </w:lvl>
    <w:lvl w:ilvl="5" w:tplc="C44AF25E">
      <w:numFmt w:val="bullet"/>
      <w:lvlText w:val="•"/>
      <w:lvlJc w:val="left"/>
      <w:pPr>
        <w:ind w:left="5250" w:hanging="428"/>
      </w:pPr>
      <w:rPr>
        <w:rFonts w:hint="default"/>
        <w:lang w:val="pl-PL" w:eastAsia="en-US" w:bidi="ar-SA"/>
      </w:rPr>
    </w:lvl>
    <w:lvl w:ilvl="6" w:tplc="9B907686">
      <w:numFmt w:val="bullet"/>
      <w:lvlText w:val="•"/>
      <w:lvlJc w:val="left"/>
      <w:pPr>
        <w:ind w:left="6156" w:hanging="428"/>
      </w:pPr>
      <w:rPr>
        <w:rFonts w:hint="default"/>
        <w:lang w:val="pl-PL" w:eastAsia="en-US" w:bidi="ar-SA"/>
      </w:rPr>
    </w:lvl>
    <w:lvl w:ilvl="7" w:tplc="5D68E2E2">
      <w:numFmt w:val="bullet"/>
      <w:lvlText w:val="•"/>
      <w:lvlJc w:val="left"/>
      <w:pPr>
        <w:ind w:left="7062" w:hanging="428"/>
      </w:pPr>
      <w:rPr>
        <w:rFonts w:hint="default"/>
        <w:lang w:val="pl-PL" w:eastAsia="en-US" w:bidi="ar-SA"/>
      </w:rPr>
    </w:lvl>
    <w:lvl w:ilvl="8" w:tplc="88A0E44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740E7B4F"/>
    <w:multiLevelType w:val="hybridMultilevel"/>
    <w:tmpl w:val="B194FC0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6939902">
    <w:abstractNumId w:val="4"/>
  </w:num>
  <w:num w:numId="2" w16cid:durableId="464084466">
    <w:abstractNumId w:val="2"/>
  </w:num>
  <w:num w:numId="3" w16cid:durableId="230429167">
    <w:abstractNumId w:val="3"/>
  </w:num>
  <w:num w:numId="4" w16cid:durableId="315844317">
    <w:abstractNumId w:val="5"/>
  </w:num>
  <w:num w:numId="5" w16cid:durableId="1293629435">
    <w:abstractNumId w:val="1"/>
  </w:num>
  <w:num w:numId="6" w16cid:durableId="9887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A"/>
    <w:rsid w:val="000428FC"/>
    <w:rsid w:val="000507DE"/>
    <w:rsid w:val="000F2A18"/>
    <w:rsid w:val="001978DC"/>
    <w:rsid w:val="00234213"/>
    <w:rsid w:val="002D218F"/>
    <w:rsid w:val="00346397"/>
    <w:rsid w:val="003B5BB4"/>
    <w:rsid w:val="004E4B9A"/>
    <w:rsid w:val="005D65B8"/>
    <w:rsid w:val="006F2744"/>
    <w:rsid w:val="007A36CB"/>
    <w:rsid w:val="00880221"/>
    <w:rsid w:val="009F4943"/>
    <w:rsid w:val="00A11660"/>
    <w:rsid w:val="00B04A3D"/>
    <w:rsid w:val="00B86111"/>
    <w:rsid w:val="00BE20DA"/>
    <w:rsid w:val="00BF7629"/>
    <w:rsid w:val="00CB7259"/>
    <w:rsid w:val="00CC0D9E"/>
    <w:rsid w:val="00D239F9"/>
    <w:rsid w:val="00DC78CE"/>
    <w:rsid w:val="00DD6BF3"/>
    <w:rsid w:val="00E3099C"/>
    <w:rsid w:val="00E62189"/>
    <w:rsid w:val="00EC58A1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2B2"/>
  <w15:chartTrackingRefBased/>
  <w15:docId w15:val="{FECDDF74-DAD5-43F1-A335-2721D5C7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B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B9A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2D218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F76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mswiakiel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z@zozmswia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ozmswiakielce.pl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Maciej Klesyk</cp:lastModifiedBy>
  <cp:revision>9</cp:revision>
  <cp:lastPrinted>2025-05-08T05:45:00Z</cp:lastPrinted>
  <dcterms:created xsi:type="dcterms:W3CDTF">2025-03-24T10:05:00Z</dcterms:created>
  <dcterms:modified xsi:type="dcterms:W3CDTF">2025-05-08T09:01:00Z</dcterms:modified>
</cp:coreProperties>
</file>