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65C97" w14:textId="77777777" w:rsidR="00F21131" w:rsidRDefault="00892BD9" w:rsidP="00F21131">
      <w:pPr>
        <w:widowControl w:val="0"/>
        <w:jc w:val="right"/>
        <w:rPr>
          <w:b/>
          <w:i/>
          <w:iCs/>
          <w:snapToGrid w:val="0"/>
          <w:szCs w:val="20"/>
          <w:lang w:eastAsia="pl-PL"/>
        </w:rPr>
      </w:pPr>
      <w:r w:rsidRPr="00B53C54">
        <w:rPr>
          <w:b/>
          <w:i/>
          <w:iCs/>
          <w:snapToGrid w:val="0"/>
          <w:szCs w:val="20"/>
          <w:lang w:eastAsia="pl-PL"/>
        </w:rPr>
        <w:t>Załącznik Nr </w:t>
      </w:r>
      <w:r w:rsidR="005D21D0" w:rsidRPr="00B53C54">
        <w:rPr>
          <w:b/>
          <w:i/>
          <w:iCs/>
          <w:snapToGrid w:val="0"/>
          <w:szCs w:val="20"/>
          <w:lang w:eastAsia="pl-PL"/>
        </w:rPr>
        <w:t>1</w:t>
      </w:r>
      <w:r w:rsidRPr="00B53C54">
        <w:rPr>
          <w:b/>
          <w:i/>
          <w:iCs/>
          <w:snapToGrid w:val="0"/>
          <w:szCs w:val="20"/>
          <w:lang w:eastAsia="pl-PL"/>
        </w:rPr>
        <w:t xml:space="preserve"> </w:t>
      </w:r>
    </w:p>
    <w:p w14:paraId="7FB35B05" w14:textId="77777777" w:rsidR="00F21131" w:rsidRDefault="00F21131" w:rsidP="00F21131">
      <w:pPr>
        <w:widowControl w:val="0"/>
        <w:jc w:val="right"/>
        <w:rPr>
          <w:b/>
          <w:i/>
          <w:iCs/>
          <w:snapToGrid w:val="0"/>
          <w:szCs w:val="20"/>
          <w:lang w:eastAsia="pl-PL"/>
        </w:rPr>
      </w:pPr>
    </w:p>
    <w:p w14:paraId="709D3FFE" w14:textId="788ACBA4" w:rsidR="00B53C54" w:rsidRPr="00834BEC" w:rsidRDefault="00B53C54" w:rsidP="00F21131">
      <w:pPr>
        <w:widowControl w:val="0"/>
        <w:jc w:val="center"/>
        <w:rPr>
          <w:b/>
          <w:sz w:val="28"/>
          <w:szCs w:val="28"/>
          <w:lang w:eastAsia="zh-CN"/>
        </w:rPr>
      </w:pPr>
      <w:r w:rsidRPr="00834BEC">
        <w:rPr>
          <w:b/>
          <w:sz w:val="28"/>
          <w:szCs w:val="28"/>
          <w:lang w:eastAsia="zh-CN"/>
        </w:rPr>
        <w:t>OPIS PRZEDMIOTU ZAMÓWIENIA (OPZ)</w:t>
      </w:r>
    </w:p>
    <w:p w14:paraId="61AC577D" w14:textId="77777777" w:rsidR="00B53C54" w:rsidRDefault="00B53C54" w:rsidP="00B53C54">
      <w:pPr>
        <w:spacing w:after="120"/>
        <w:jc w:val="center"/>
        <w:rPr>
          <w:b/>
          <w:szCs w:val="24"/>
        </w:rPr>
      </w:pPr>
      <w:r w:rsidRPr="000369EB">
        <w:rPr>
          <w:color w:val="000000" w:themeColor="text1"/>
        </w:rPr>
        <w:t>na realizację</w:t>
      </w:r>
      <w:r>
        <w:rPr>
          <w:color w:val="000000" w:themeColor="text1"/>
        </w:rPr>
        <w:t xml:space="preserve"> usługi</w:t>
      </w:r>
    </w:p>
    <w:p w14:paraId="5D1579C0" w14:textId="716941E1" w:rsidR="00B53C54" w:rsidRPr="00834BEC" w:rsidRDefault="00B53C54" w:rsidP="00B53C54">
      <w:pPr>
        <w:spacing w:after="240"/>
        <w:ind w:right="-278"/>
        <w:jc w:val="center"/>
        <w:rPr>
          <w:b/>
          <w:sz w:val="32"/>
          <w:szCs w:val="32"/>
          <w:lang w:eastAsia="zh-CN"/>
        </w:rPr>
      </w:pPr>
      <w:r w:rsidRPr="00834BEC">
        <w:rPr>
          <w:b/>
          <w:bCs/>
          <w:sz w:val="32"/>
          <w:szCs w:val="32"/>
        </w:rPr>
        <w:t xml:space="preserve">PRZEPROWADZENIE BADANIA SPRAWOZDANIA FINANSOWEGO ZA ROK 2026 I 2027 </w:t>
      </w:r>
      <w:r w:rsidR="00834BEC" w:rsidRPr="00834BEC">
        <w:rPr>
          <w:b/>
          <w:bCs/>
          <w:sz w:val="32"/>
          <w:szCs w:val="32"/>
        </w:rPr>
        <w:t>PAŃSTWOWEGO GOSPODARSTWA WODNEGO WODY POLSKIE</w:t>
      </w:r>
    </w:p>
    <w:p w14:paraId="0BD4B023" w14:textId="77777777" w:rsidR="00FE297D" w:rsidRPr="00FE297D" w:rsidRDefault="00FE297D" w:rsidP="00FE297D">
      <w:pPr>
        <w:autoSpaceDE w:val="0"/>
        <w:autoSpaceDN w:val="0"/>
        <w:adjustRightInd w:val="0"/>
        <w:spacing w:line="240" w:lineRule="auto"/>
        <w:rPr>
          <w:b/>
          <w:bCs/>
          <w:szCs w:val="24"/>
        </w:rPr>
      </w:pPr>
    </w:p>
    <w:p w14:paraId="7975E602" w14:textId="77777777" w:rsidR="00FE297D" w:rsidRPr="00FE297D" w:rsidRDefault="00FE297D" w:rsidP="00F70697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284" w:hanging="284"/>
        <w:rPr>
          <w:b/>
          <w:bCs/>
          <w:szCs w:val="24"/>
        </w:rPr>
      </w:pPr>
      <w:r w:rsidRPr="00FE297D">
        <w:rPr>
          <w:b/>
          <w:bCs/>
          <w:szCs w:val="24"/>
        </w:rPr>
        <w:t>Główny kod CPV:</w:t>
      </w:r>
    </w:p>
    <w:p w14:paraId="3B05DCE1" w14:textId="77777777" w:rsidR="00FE297D" w:rsidRDefault="00FE297D" w:rsidP="00F70697">
      <w:pPr>
        <w:autoSpaceDE w:val="0"/>
        <w:autoSpaceDN w:val="0"/>
        <w:adjustRightInd w:val="0"/>
        <w:spacing w:line="240" w:lineRule="auto"/>
        <w:ind w:left="284"/>
        <w:rPr>
          <w:b/>
          <w:bCs/>
          <w:szCs w:val="24"/>
        </w:rPr>
      </w:pPr>
      <w:r w:rsidRPr="00FE297D">
        <w:rPr>
          <w:szCs w:val="24"/>
        </w:rPr>
        <w:t xml:space="preserve">79212100-4 </w:t>
      </w:r>
      <w:r>
        <w:rPr>
          <w:szCs w:val="24"/>
        </w:rPr>
        <w:t xml:space="preserve">– </w:t>
      </w:r>
      <w:r w:rsidRPr="00FE297D">
        <w:rPr>
          <w:bCs/>
          <w:szCs w:val="24"/>
        </w:rPr>
        <w:t>Usługi audytu finansowego</w:t>
      </w:r>
    </w:p>
    <w:p w14:paraId="6AF76AD8" w14:textId="77777777" w:rsidR="00FE297D" w:rsidRPr="00FE297D" w:rsidRDefault="00FE297D" w:rsidP="00F7069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contextualSpacing w:val="0"/>
        <w:rPr>
          <w:b/>
          <w:bCs/>
          <w:vanish/>
          <w:szCs w:val="24"/>
        </w:rPr>
      </w:pPr>
    </w:p>
    <w:p w14:paraId="30CAC8C5" w14:textId="77777777" w:rsidR="00FE297D" w:rsidRPr="003D635E" w:rsidRDefault="00FE297D" w:rsidP="00F70697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ind w:left="284" w:hanging="284"/>
        <w:rPr>
          <w:szCs w:val="24"/>
        </w:rPr>
      </w:pPr>
      <w:r w:rsidRPr="003D635E">
        <w:rPr>
          <w:b/>
          <w:bCs/>
          <w:szCs w:val="24"/>
        </w:rPr>
        <w:t>Opis przedmiotu zamówienia</w:t>
      </w:r>
      <w:r w:rsidRPr="003D635E">
        <w:rPr>
          <w:szCs w:val="24"/>
        </w:rPr>
        <w:t>:</w:t>
      </w:r>
    </w:p>
    <w:p w14:paraId="6E850169" w14:textId="57DE5B74" w:rsidR="00FE297D" w:rsidRPr="003D635E" w:rsidRDefault="00FE297D" w:rsidP="00F70697">
      <w:pPr>
        <w:numPr>
          <w:ilvl w:val="1"/>
          <w:numId w:val="24"/>
        </w:numPr>
        <w:autoSpaceDE w:val="0"/>
        <w:autoSpaceDN w:val="0"/>
        <w:adjustRightInd w:val="0"/>
        <w:spacing w:line="240" w:lineRule="auto"/>
        <w:ind w:left="709" w:hanging="425"/>
        <w:rPr>
          <w:szCs w:val="24"/>
        </w:rPr>
      </w:pPr>
      <w:r w:rsidRPr="003D635E">
        <w:rPr>
          <w:szCs w:val="24"/>
        </w:rPr>
        <w:t>Przedmiotem zamówienia jest przeprowadzenie badania sprawozdania finansowego Państwowego Gospodarstwa Wodnego Wody Polskie oddzielnie za rok obrotowy 2</w:t>
      </w:r>
      <w:r w:rsidR="003A2692" w:rsidRPr="003D635E">
        <w:rPr>
          <w:szCs w:val="24"/>
        </w:rPr>
        <w:t>02</w:t>
      </w:r>
      <w:r w:rsidR="0076075F">
        <w:rPr>
          <w:szCs w:val="24"/>
        </w:rPr>
        <w:t>6</w:t>
      </w:r>
      <w:r w:rsidRPr="003D635E">
        <w:rPr>
          <w:szCs w:val="24"/>
        </w:rPr>
        <w:t xml:space="preserve"> i za rok obrotowy 20</w:t>
      </w:r>
      <w:r w:rsidR="003A2692" w:rsidRPr="003D635E">
        <w:rPr>
          <w:szCs w:val="24"/>
        </w:rPr>
        <w:t>2</w:t>
      </w:r>
      <w:r w:rsidR="0076075F">
        <w:rPr>
          <w:szCs w:val="24"/>
        </w:rPr>
        <w:t>7</w:t>
      </w:r>
      <w:r w:rsidRPr="003D635E">
        <w:rPr>
          <w:szCs w:val="24"/>
        </w:rPr>
        <w:t xml:space="preserve"> wraz z wydaniem na piśmie przez niezależnego biegłego rewidenta sprawozdania z badania odrębnie za każdy badany rok obrotowy, na które składają się:</w:t>
      </w:r>
    </w:p>
    <w:p w14:paraId="7F93FCCC" w14:textId="77777777" w:rsidR="00FE297D" w:rsidRPr="003D635E" w:rsidRDefault="00FE297D" w:rsidP="00F70697">
      <w:pPr>
        <w:numPr>
          <w:ilvl w:val="2"/>
          <w:numId w:val="24"/>
        </w:numPr>
        <w:autoSpaceDE w:val="0"/>
        <w:autoSpaceDN w:val="0"/>
        <w:adjustRightInd w:val="0"/>
        <w:spacing w:line="240" w:lineRule="auto"/>
        <w:rPr>
          <w:szCs w:val="24"/>
        </w:rPr>
      </w:pPr>
      <w:r w:rsidRPr="003D635E">
        <w:rPr>
          <w:szCs w:val="24"/>
        </w:rPr>
        <w:t>Bilans</w:t>
      </w:r>
      <w:r w:rsidR="003B30C7" w:rsidRPr="003D635E">
        <w:rPr>
          <w:szCs w:val="24"/>
        </w:rPr>
        <w:t>,</w:t>
      </w:r>
    </w:p>
    <w:p w14:paraId="6B560E6D" w14:textId="77777777" w:rsidR="00FE297D" w:rsidRDefault="00FE297D" w:rsidP="00F70697">
      <w:pPr>
        <w:numPr>
          <w:ilvl w:val="2"/>
          <w:numId w:val="24"/>
        </w:numPr>
        <w:autoSpaceDE w:val="0"/>
        <w:autoSpaceDN w:val="0"/>
        <w:adjustRightInd w:val="0"/>
        <w:spacing w:line="240" w:lineRule="auto"/>
        <w:rPr>
          <w:szCs w:val="24"/>
        </w:rPr>
      </w:pPr>
      <w:r>
        <w:rPr>
          <w:szCs w:val="24"/>
        </w:rPr>
        <w:t>Rachunek zysków i strat,</w:t>
      </w:r>
    </w:p>
    <w:p w14:paraId="5F74503A" w14:textId="77777777" w:rsidR="00FE297D" w:rsidRDefault="00FE297D" w:rsidP="00F70697">
      <w:pPr>
        <w:numPr>
          <w:ilvl w:val="2"/>
          <w:numId w:val="24"/>
        </w:numPr>
        <w:autoSpaceDE w:val="0"/>
        <w:autoSpaceDN w:val="0"/>
        <w:adjustRightInd w:val="0"/>
        <w:spacing w:line="240" w:lineRule="auto"/>
        <w:rPr>
          <w:szCs w:val="24"/>
        </w:rPr>
      </w:pPr>
      <w:r>
        <w:rPr>
          <w:szCs w:val="24"/>
        </w:rPr>
        <w:t>Zestawienie zmian funduszu,</w:t>
      </w:r>
    </w:p>
    <w:p w14:paraId="0C3698D1" w14:textId="77777777" w:rsidR="00FE297D" w:rsidRDefault="00FE297D" w:rsidP="00F70697">
      <w:pPr>
        <w:numPr>
          <w:ilvl w:val="2"/>
          <w:numId w:val="24"/>
        </w:numPr>
        <w:autoSpaceDE w:val="0"/>
        <w:autoSpaceDN w:val="0"/>
        <w:adjustRightInd w:val="0"/>
        <w:spacing w:line="240" w:lineRule="auto"/>
        <w:rPr>
          <w:szCs w:val="24"/>
        </w:rPr>
      </w:pPr>
      <w:r>
        <w:rPr>
          <w:szCs w:val="24"/>
        </w:rPr>
        <w:t>Rachunek przepływów pieniężnych,</w:t>
      </w:r>
    </w:p>
    <w:p w14:paraId="259131F0" w14:textId="77777777" w:rsidR="00FE297D" w:rsidRDefault="00FE297D" w:rsidP="00F70697">
      <w:pPr>
        <w:numPr>
          <w:ilvl w:val="2"/>
          <w:numId w:val="24"/>
        </w:numPr>
        <w:autoSpaceDE w:val="0"/>
        <w:autoSpaceDN w:val="0"/>
        <w:adjustRightInd w:val="0"/>
        <w:spacing w:line="240" w:lineRule="auto"/>
        <w:rPr>
          <w:szCs w:val="24"/>
        </w:rPr>
      </w:pPr>
      <w:r>
        <w:rPr>
          <w:szCs w:val="24"/>
        </w:rPr>
        <w:t>Informacja dodatkowa</w:t>
      </w:r>
      <w:r w:rsidR="003B30C7">
        <w:rPr>
          <w:szCs w:val="24"/>
        </w:rPr>
        <w:t>.</w:t>
      </w:r>
    </w:p>
    <w:p w14:paraId="4E359DE0" w14:textId="77777777" w:rsidR="00FE663E" w:rsidRDefault="00FE663E" w:rsidP="00F70697">
      <w:pPr>
        <w:autoSpaceDE w:val="0"/>
        <w:autoSpaceDN w:val="0"/>
        <w:adjustRightInd w:val="0"/>
        <w:spacing w:line="240" w:lineRule="auto"/>
        <w:ind w:left="720"/>
        <w:rPr>
          <w:szCs w:val="24"/>
        </w:rPr>
      </w:pPr>
      <w:r>
        <w:rPr>
          <w:szCs w:val="24"/>
        </w:rPr>
        <w:t>Dniem bilansowym jest 31 grudnia.</w:t>
      </w:r>
    </w:p>
    <w:p w14:paraId="79F68478" w14:textId="6648C64C" w:rsidR="00FE297D" w:rsidRPr="003D635E" w:rsidRDefault="00FE297D" w:rsidP="00F70697">
      <w:pPr>
        <w:numPr>
          <w:ilvl w:val="1"/>
          <w:numId w:val="24"/>
        </w:numPr>
        <w:autoSpaceDE w:val="0"/>
        <w:autoSpaceDN w:val="0"/>
        <w:adjustRightInd w:val="0"/>
        <w:spacing w:line="240" w:lineRule="auto"/>
        <w:ind w:left="709" w:hanging="425"/>
        <w:rPr>
          <w:szCs w:val="24"/>
        </w:rPr>
      </w:pPr>
      <w:r w:rsidRPr="003D635E">
        <w:rPr>
          <w:szCs w:val="24"/>
        </w:rPr>
        <w:t xml:space="preserve">W wyniku przeprowadzonego badania Wykonawca sporządzi i </w:t>
      </w:r>
      <w:r w:rsidR="00913D4D" w:rsidRPr="003D635E">
        <w:rPr>
          <w:szCs w:val="24"/>
        </w:rPr>
        <w:t>przekaże Zamawiającemu</w:t>
      </w:r>
      <w:r w:rsidRPr="003D635E">
        <w:rPr>
          <w:szCs w:val="24"/>
        </w:rPr>
        <w:t>:</w:t>
      </w:r>
    </w:p>
    <w:p w14:paraId="12F40C5A" w14:textId="01F4AD40" w:rsidR="008D4A10" w:rsidRPr="003D635E" w:rsidRDefault="00741319" w:rsidP="00F70697">
      <w:pPr>
        <w:numPr>
          <w:ilvl w:val="2"/>
          <w:numId w:val="24"/>
        </w:numPr>
        <w:autoSpaceDE w:val="0"/>
        <w:autoSpaceDN w:val="0"/>
        <w:adjustRightInd w:val="0"/>
        <w:spacing w:line="240" w:lineRule="auto"/>
        <w:ind w:left="1418" w:hanging="709"/>
        <w:rPr>
          <w:szCs w:val="24"/>
        </w:rPr>
      </w:pPr>
      <w:r>
        <w:rPr>
          <w:szCs w:val="24"/>
        </w:rPr>
        <w:t>Raport po badaniu wstępnym</w:t>
      </w:r>
      <w:r w:rsidR="000265BA">
        <w:rPr>
          <w:szCs w:val="24"/>
        </w:rPr>
        <w:t xml:space="preserve"> niezależnego biegłego rewidenta</w:t>
      </w:r>
      <w:r w:rsidR="00522A55" w:rsidRPr="003D635E">
        <w:rPr>
          <w:szCs w:val="24"/>
        </w:rPr>
        <w:t xml:space="preserve"> z badania</w:t>
      </w:r>
      <w:r w:rsidR="0051785A">
        <w:rPr>
          <w:szCs w:val="24"/>
        </w:rPr>
        <w:t xml:space="preserve"> ksiąg rachunkowych</w:t>
      </w:r>
      <w:bookmarkStart w:id="0" w:name="_Hlk163113898"/>
      <w:r w:rsidR="00FE297D" w:rsidRPr="003D635E">
        <w:rPr>
          <w:szCs w:val="24"/>
        </w:rPr>
        <w:t xml:space="preserve"> za </w:t>
      </w:r>
      <w:r w:rsidR="008D4A10" w:rsidRPr="003D635E">
        <w:rPr>
          <w:szCs w:val="24"/>
        </w:rPr>
        <w:t>okres pierwszych</w:t>
      </w:r>
      <w:r w:rsidR="006921BA">
        <w:rPr>
          <w:szCs w:val="24"/>
        </w:rPr>
        <w:t xml:space="preserve"> trzech</w:t>
      </w:r>
      <w:r w:rsidR="008D4A10" w:rsidRPr="003D635E">
        <w:rPr>
          <w:szCs w:val="24"/>
        </w:rPr>
        <w:t xml:space="preserve"> kwartałów</w:t>
      </w:r>
      <w:r w:rsidR="0051785A">
        <w:rPr>
          <w:szCs w:val="24"/>
        </w:rPr>
        <w:t xml:space="preserve"> badanego roku</w:t>
      </w:r>
      <w:r w:rsidR="00B81423">
        <w:rPr>
          <w:szCs w:val="24"/>
        </w:rPr>
        <w:t xml:space="preserve"> </w:t>
      </w:r>
      <w:r w:rsidR="008D4A10" w:rsidRPr="003D635E">
        <w:rPr>
          <w:szCs w:val="24"/>
        </w:rPr>
        <w:t>zawierające</w:t>
      </w:r>
      <w:r w:rsidR="0051785A">
        <w:rPr>
          <w:szCs w:val="24"/>
        </w:rPr>
        <w:t>go</w:t>
      </w:r>
      <w:r w:rsidR="008D4A10" w:rsidRPr="003D635E">
        <w:rPr>
          <w:szCs w:val="24"/>
        </w:rPr>
        <w:t xml:space="preserve"> </w:t>
      </w:r>
      <w:r w:rsidR="00913D4D" w:rsidRPr="003D635E">
        <w:rPr>
          <w:szCs w:val="24"/>
        </w:rPr>
        <w:t>wszelkie informacje</w:t>
      </w:r>
      <w:r w:rsidR="0051785A">
        <w:rPr>
          <w:szCs w:val="24"/>
        </w:rPr>
        <w:t>,</w:t>
      </w:r>
      <w:r w:rsidR="008D4A10" w:rsidRPr="003D635E">
        <w:rPr>
          <w:szCs w:val="24"/>
        </w:rPr>
        <w:t xml:space="preserve"> </w:t>
      </w:r>
      <w:r w:rsidR="001468CA">
        <w:rPr>
          <w:szCs w:val="24"/>
        </w:rPr>
        <w:t>w</w:t>
      </w:r>
      <w:r w:rsidR="0051785A">
        <w:rPr>
          <w:szCs w:val="24"/>
        </w:rPr>
        <w:t xml:space="preserve"> tym</w:t>
      </w:r>
      <w:r w:rsidR="001468CA">
        <w:rPr>
          <w:szCs w:val="24"/>
        </w:rPr>
        <w:t>:</w:t>
      </w:r>
      <w:r w:rsidR="008D4A10" w:rsidRPr="003D635E">
        <w:rPr>
          <w:szCs w:val="24"/>
        </w:rPr>
        <w:t xml:space="preserve"> utworzenie rezerw, odpisów aktualizujących należności, </w:t>
      </w:r>
      <w:r w:rsidR="0051785A">
        <w:rPr>
          <w:szCs w:val="24"/>
        </w:rPr>
        <w:t xml:space="preserve">informacje </w:t>
      </w:r>
      <w:r w:rsidR="00913D4D">
        <w:rPr>
          <w:szCs w:val="24"/>
        </w:rPr>
        <w:t xml:space="preserve">w </w:t>
      </w:r>
      <w:r w:rsidR="00913D4D" w:rsidRPr="003D635E">
        <w:rPr>
          <w:szCs w:val="24"/>
        </w:rPr>
        <w:t>zakresie</w:t>
      </w:r>
      <w:r w:rsidR="008D4A10" w:rsidRPr="003D635E">
        <w:rPr>
          <w:szCs w:val="24"/>
        </w:rPr>
        <w:t xml:space="preserve"> prawidłowości i rzetelności</w:t>
      </w:r>
      <w:r w:rsidR="000265BA">
        <w:rPr>
          <w:szCs w:val="24"/>
        </w:rPr>
        <w:t xml:space="preserve"> ksiąg rachunkowych</w:t>
      </w:r>
      <w:r w:rsidR="008D59E4">
        <w:rPr>
          <w:szCs w:val="24"/>
        </w:rPr>
        <w:t>,</w:t>
      </w:r>
      <w:r w:rsidR="008D4A10" w:rsidRPr="003D635E">
        <w:rPr>
          <w:szCs w:val="24"/>
        </w:rPr>
        <w:t xml:space="preserve"> oddzielnie za rok obrotowy 202</w:t>
      </w:r>
      <w:r w:rsidR="0076075F">
        <w:rPr>
          <w:szCs w:val="24"/>
        </w:rPr>
        <w:t>6</w:t>
      </w:r>
      <w:r w:rsidR="008D4A10" w:rsidRPr="003D635E">
        <w:rPr>
          <w:szCs w:val="24"/>
        </w:rPr>
        <w:t xml:space="preserve"> i za rok obrotowy 202</w:t>
      </w:r>
      <w:bookmarkEnd w:id="0"/>
      <w:r w:rsidR="0076075F">
        <w:rPr>
          <w:szCs w:val="24"/>
        </w:rPr>
        <w:t>7</w:t>
      </w:r>
      <w:r w:rsidR="00BD42DA">
        <w:rPr>
          <w:szCs w:val="24"/>
        </w:rPr>
        <w:t xml:space="preserve"> </w:t>
      </w:r>
      <w:r w:rsidR="00522A55" w:rsidRPr="003D635E">
        <w:rPr>
          <w:szCs w:val="24"/>
        </w:rPr>
        <w:t>–</w:t>
      </w:r>
      <w:r w:rsidR="00BD42DA">
        <w:rPr>
          <w:szCs w:val="24"/>
        </w:rPr>
        <w:t xml:space="preserve"> </w:t>
      </w:r>
      <w:r w:rsidR="00522A55" w:rsidRPr="003D635E">
        <w:rPr>
          <w:szCs w:val="24"/>
        </w:rPr>
        <w:t>w wersji elektronicznej,</w:t>
      </w:r>
      <w:r w:rsidR="008D59E4">
        <w:rPr>
          <w:szCs w:val="24"/>
        </w:rPr>
        <w:t xml:space="preserve"> w terminie </w:t>
      </w:r>
      <w:r w:rsidR="000265BA">
        <w:rPr>
          <w:szCs w:val="24"/>
        </w:rPr>
        <w:t>6</w:t>
      </w:r>
      <w:r w:rsidR="008D59E4">
        <w:rPr>
          <w:szCs w:val="24"/>
        </w:rPr>
        <w:t>0 dni od otrzymania od Zamawiającego ustalonego harmonogramu</w:t>
      </w:r>
    </w:p>
    <w:p w14:paraId="0144F798" w14:textId="1BB2AA83" w:rsidR="00FE297D" w:rsidRPr="003D635E" w:rsidRDefault="008D59E4" w:rsidP="008D4A10">
      <w:pPr>
        <w:numPr>
          <w:ilvl w:val="2"/>
          <w:numId w:val="24"/>
        </w:numPr>
        <w:autoSpaceDE w:val="0"/>
        <w:autoSpaceDN w:val="0"/>
        <w:adjustRightInd w:val="0"/>
        <w:spacing w:line="240" w:lineRule="auto"/>
        <w:ind w:left="1418" w:hanging="709"/>
        <w:rPr>
          <w:szCs w:val="24"/>
        </w:rPr>
      </w:pPr>
      <w:bookmarkStart w:id="1" w:name="_Hlk163114279"/>
      <w:r>
        <w:rPr>
          <w:szCs w:val="24"/>
        </w:rPr>
        <w:t>S</w:t>
      </w:r>
      <w:r w:rsidR="00FE297D" w:rsidRPr="003D635E">
        <w:rPr>
          <w:szCs w:val="24"/>
        </w:rPr>
        <w:t>prawozdani</w:t>
      </w:r>
      <w:r w:rsidR="00BD42DA">
        <w:rPr>
          <w:szCs w:val="24"/>
        </w:rPr>
        <w:t>a</w:t>
      </w:r>
      <w:r w:rsidR="0099577C" w:rsidRPr="003D635E">
        <w:rPr>
          <w:szCs w:val="24"/>
        </w:rPr>
        <w:t xml:space="preserve"> </w:t>
      </w:r>
      <w:r w:rsidR="00FE297D" w:rsidRPr="003D635E">
        <w:rPr>
          <w:szCs w:val="24"/>
        </w:rPr>
        <w:t>niezależnego biegłego rewidenta z badania sprawozdania</w:t>
      </w:r>
      <w:r>
        <w:rPr>
          <w:szCs w:val="24"/>
        </w:rPr>
        <w:t xml:space="preserve"> finansowego</w:t>
      </w:r>
      <w:r w:rsidR="00FE297D" w:rsidRPr="003D635E">
        <w:rPr>
          <w:szCs w:val="24"/>
        </w:rPr>
        <w:t xml:space="preserve"> Państwowego Gospodarstwa Wodnego Wody Polskie</w:t>
      </w:r>
      <w:r>
        <w:rPr>
          <w:szCs w:val="24"/>
        </w:rPr>
        <w:t xml:space="preserve"> (końcowego za cały badany rok obrotowy), </w:t>
      </w:r>
      <w:r w:rsidR="006621EB">
        <w:rPr>
          <w:szCs w:val="24"/>
        </w:rPr>
        <w:t xml:space="preserve">zawierającego opinię w zakresie w zakresie prawidłowości i rzetelności sprawozdania finansowego, </w:t>
      </w:r>
      <w:r>
        <w:rPr>
          <w:szCs w:val="24"/>
        </w:rPr>
        <w:t>oddzielnie za rok obrotowy 202</w:t>
      </w:r>
      <w:r w:rsidR="0076075F">
        <w:rPr>
          <w:szCs w:val="24"/>
        </w:rPr>
        <w:t>6</w:t>
      </w:r>
      <w:r>
        <w:rPr>
          <w:szCs w:val="24"/>
        </w:rPr>
        <w:t xml:space="preserve"> i za rok obrotowy 202</w:t>
      </w:r>
      <w:r w:rsidR="0076075F">
        <w:rPr>
          <w:szCs w:val="24"/>
        </w:rPr>
        <w:t>7</w:t>
      </w:r>
      <w:r w:rsidR="00FE297D" w:rsidRPr="003D635E">
        <w:rPr>
          <w:szCs w:val="24"/>
        </w:rPr>
        <w:t xml:space="preserve"> </w:t>
      </w:r>
      <w:bookmarkEnd w:id="1"/>
      <w:r w:rsidR="00FE297D" w:rsidRPr="003D635E">
        <w:rPr>
          <w:szCs w:val="24"/>
        </w:rPr>
        <w:t>–</w:t>
      </w:r>
      <w:r w:rsidR="006A5A20">
        <w:rPr>
          <w:szCs w:val="24"/>
        </w:rPr>
        <w:t xml:space="preserve"> </w:t>
      </w:r>
      <w:r w:rsidR="00FE297D" w:rsidRPr="003D635E">
        <w:rPr>
          <w:szCs w:val="24"/>
        </w:rPr>
        <w:t xml:space="preserve">w </w:t>
      </w:r>
      <w:r w:rsidR="00522A55" w:rsidRPr="003D635E">
        <w:rPr>
          <w:szCs w:val="24"/>
        </w:rPr>
        <w:t xml:space="preserve">wersji </w:t>
      </w:r>
      <w:r w:rsidR="00FE297D" w:rsidRPr="003D635E">
        <w:rPr>
          <w:szCs w:val="24"/>
        </w:rPr>
        <w:t>elektronicznej</w:t>
      </w:r>
      <w:r>
        <w:rPr>
          <w:szCs w:val="24"/>
        </w:rPr>
        <w:t xml:space="preserve">, w terminie </w:t>
      </w:r>
      <w:r w:rsidR="00990476">
        <w:rPr>
          <w:szCs w:val="24"/>
        </w:rPr>
        <w:br/>
      </w:r>
      <w:r>
        <w:rPr>
          <w:szCs w:val="24"/>
        </w:rPr>
        <w:t xml:space="preserve">30 dni od dnia przekazania sprawozdania finansowego, jednak nie później niż do 30 kwietnia </w:t>
      </w:r>
      <w:r w:rsidR="00125133">
        <w:rPr>
          <w:szCs w:val="24"/>
        </w:rPr>
        <w:t>202</w:t>
      </w:r>
      <w:r w:rsidR="0076075F">
        <w:rPr>
          <w:szCs w:val="24"/>
        </w:rPr>
        <w:t>7</w:t>
      </w:r>
      <w:r w:rsidR="00125133">
        <w:rPr>
          <w:szCs w:val="24"/>
        </w:rPr>
        <w:t xml:space="preserve"> r. </w:t>
      </w:r>
      <w:r>
        <w:rPr>
          <w:szCs w:val="24"/>
        </w:rPr>
        <w:t>za rok 202</w:t>
      </w:r>
      <w:r w:rsidR="0076075F">
        <w:rPr>
          <w:szCs w:val="24"/>
        </w:rPr>
        <w:t>6</w:t>
      </w:r>
      <w:r>
        <w:rPr>
          <w:szCs w:val="24"/>
        </w:rPr>
        <w:t xml:space="preserve"> r. i do 30 kwietnia 202</w:t>
      </w:r>
      <w:r w:rsidR="0076075F">
        <w:rPr>
          <w:szCs w:val="24"/>
        </w:rPr>
        <w:t>8</w:t>
      </w:r>
      <w:r w:rsidR="00125133">
        <w:rPr>
          <w:szCs w:val="24"/>
        </w:rPr>
        <w:t xml:space="preserve"> r. za rok 202</w:t>
      </w:r>
      <w:r w:rsidR="0076075F">
        <w:rPr>
          <w:szCs w:val="24"/>
        </w:rPr>
        <w:t>7</w:t>
      </w:r>
      <w:r w:rsidR="00125133">
        <w:rPr>
          <w:szCs w:val="24"/>
        </w:rPr>
        <w:t>.</w:t>
      </w:r>
    </w:p>
    <w:p w14:paraId="4DDB2968" w14:textId="6A0A4612" w:rsidR="00FE297D" w:rsidRPr="003D635E" w:rsidRDefault="00125133" w:rsidP="00F70697">
      <w:pPr>
        <w:numPr>
          <w:ilvl w:val="2"/>
          <w:numId w:val="24"/>
        </w:numPr>
        <w:autoSpaceDE w:val="0"/>
        <w:autoSpaceDN w:val="0"/>
        <w:adjustRightInd w:val="0"/>
        <w:spacing w:line="240" w:lineRule="auto"/>
        <w:ind w:left="1418" w:hanging="709"/>
        <w:rPr>
          <w:szCs w:val="24"/>
        </w:rPr>
      </w:pPr>
      <w:r>
        <w:rPr>
          <w:szCs w:val="24"/>
        </w:rPr>
        <w:t>List poufn</w:t>
      </w:r>
      <w:r w:rsidR="0042747E">
        <w:rPr>
          <w:szCs w:val="24"/>
        </w:rPr>
        <w:t>y</w:t>
      </w:r>
      <w:r>
        <w:rPr>
          <w:szCs w:val="24"/>
        </w:rPr>
        <w:t xml:space="preserve"> - w</w:t>
      </w:r>
      <w:r w:rsidR="00FE297D" w:rsidRPr="003D635E">
        <w:rPr>
          <w:szCs w:val="24"/>
        </w:rPr>
        <w:t xml:space="preserve"> terminie </w:t>
      </w:r>
      <w:r w:rsidR="0042747E">
        <w:rPr>
          <w:szCs w:val="24"/>
        </w:rPr>
        <w:t xml:space="preserve">30 dni od dnia przekazania sprawozdania finansowego, jednak nie później niż </w:t>
      </w:r>
      <w:r w:rsidR="00FE297D" w:rsidRPr="003D635E">
        <w:rPr>
          <w:szCs w:val="24"/>
        </w:rPr>
        <w:t xml:space="preserve">do </w:t>
      </w:r>
      <w:r w:rsidR="008D4A10" w:rsidRPr="003D635E">
        <w:rPr>
          <w:szCs w:val="24"/>
        </w:rPr>
        <w:t>30</w:t>
      </w:r>
      <w:r w:rsidR="001C51E0" w:rsidRPr="003D635E">
        <w:rPr>
          <w:szCs w:val="24"/>
        </w:rPr>
        <w:t xml:space="preserve"> kwietnia</w:t>
      </w:r>
      <w:r w:rsidR="00FE297D" w:rsidRPr="003D635E">
        <w:rPr>
          <w:szCs w:val="24"/>
        </w:rPr>
        <w:t xml:space="preserve"> 20</w:t>
      </w:r>
      <w:r w:rsidR="00655195" w:rsidRPr="003D635E">
        <w:rPr>
          <w:szCs w:val="24"/>
        </w:rPr>
        <w:t>2</w:t>
      </w:r>
      <w:r w:rsidR="0076075F">
        <w:rPr>
          <w:szCs w:val="24"/>
        </w:rPr>
        <w:t>7</w:t>
      </w:r>
      <w:r w:rsidR="00FE297D" w:rsidRPr="003D635E">
        <w:rPr>
          <w:szCs w:val="24"/>
        </w:rPr>
        <w:t xml:space="preserve"> r. za rok 20</w:t>
      </w:r>
      <w:r w:rsidR="00655195" w:rsidRPr="003D635E">
        <w:rPr>
          <w:szCs w:val="24"/>
        </w:rPr>
        <w:t>2</w:t>
      </w:r>
      <w:r w:rsidR="0076075F">
        <w:rPr>
          <w:szCs w:val="24"/>
        </w:rPr>
        <w:t>6</w:t>
      </w:r>
      <w:r w:rsidR="00FE297D" w:rsidRPr="003D635E">
        <w:rPr>
          <w:szCs w:val="24"/>
        </w:rPr>
        <w:t xml:space="preserve"> i do </w:t>
      </w:r>
      <w:r w:rsidR="008D4A10" w:rsidRPr="003D635E">
        <w:rPr>
          <w:szCs w:val="24"/>
        </w:rPr>
        <w:t>30</w:t>
      </w:r>
      <w:r w:rsidR="00A3161A" w:rsidRPr="003D635E">
        <w:rPr>
          <w:szCs w:val="24"/>
        </w:rPr>
        <w:t xml:space="preserve"> kwietnia</w:t>
      </w:r>
      <w:r w:rsidR="00FE297D" w:rsidRPr="003D635E">
        <w:rPr>
          <w:szCs w:val="24"/>
        </w:rPr>
        <w:t xml:space="preserve"> 202</w:t>
      </w:r>
      <w:r w:rsidR="0076075F">
        <w:rPr>
          <w:szCs w:val="24"/>
        </w:rPr>
        <w:t>8</w:t>
      </w:r>
      <w:r w:rsidR="00FE297D" w:rsidRPr="003D635E">
        <w:rPr>
          <w:szCs w:val="24"/>
        </w:rPr>
        <w:t xml:space="preserve"> r. za rok 20</w:t>
      </w:r>
      <w:r w:rsidR="00BA0861" w:rsidRPr="003D635E">
        <w:rPr>
          <w:szCs w:val="24"/>
        </w:rPr>
        <w:t>2</w:t>
      </w:r>
      <w:r w:rsidR="0076075F">
        <w:rPr>
          <w:szCs w:val="24"/>
        </w:rPr>
        <w:t>7</w:t>
      </w:r>
      <w:r w:rsidR="00FE297D" w:rsidRPr="003D635E">
        <w:rPr>
          <w:szCs w:val="24"/>
        </w:rPr>
        <w:t>.</w:t>
      </w:r>
    </w:p>
    <w:p w14:paraId="6BD0548B" w14:textId="70F8AAC1" w:rsidR="007F6EF7" w:rsidRPr="003D635E" w:rsidRDefault="007F6EF7" w:rsidP="00F70697">
      <w:pPr>
        <w:numPr>
          <w:ilvl w:val="1"/>
          <w:numId w:val="24"/>
        </w:numPr>
        <w:autoSpaceDE w:val="0"/>
        <w:autoSpaceDN w:val="0"/>
        <w:adjustRightInd w:val="0"/>
        <w:spacing w:line="240" w:lineRule="auto"/>
        <w:rPr>
          <w:szCs w:val="24"/>
        </w:rPr>
      </w:pPr>
      <w:r w:rsidRPr="003D635E">
        <w:rPr>
          <w:szCs w:val="24"/>
        </w:rPr>
        <w:t>Badanie sprawozdania finansowego Państwowego Gospodarstwa Wodnego Wody Polskie za rok 20</w:t>
      </w:r>
      <w:r w:rsidR="001A6B02" w:rsidRPr="003D635E">
        <w:rPr>
          <w:szCs w:val="24"/>
        </w:rPr>
        <w:t>2</w:t>
      </w:r>
      <w:r w:rsidR="0076075F">
        <w:rPr>
          <w:szCs w:val="24"/>
        </w:rPr>
        <w:t>6</w:t>
      </w:r>
      <w:r w:rsidRPr="003D635E">
        <w:rPr>
          <w:szCs w:val="24"/>
        </w:rPr>
        <w:t xml:space="preserve"> i za rok 20</w:t>
      </w:r>
      <w:r w:rsidR="001A6B02" w:rsidRPr="003D635E">
        <w:rPr>
          <w:szCs w:val="24"/>
        </w:rPr>
        <w:t>2</w:t>
      </w:r>
      <w:r w:rsidR="0076075F">
        <w:rPr>
          <w:szCs w:val="24"/>
        </w:rPr>
        <w:t>7</w:t>
      </w:r>
      <w:r w:rsidRPr="003D635E">
        <w:rPr>
          <w:szCs w:val="24"/>
        </w:rPr>
        <w:t xml:space="preserve"> zostanie przeprowadzone z uwzględnieniem </w:t>
      </w:r>
      <w:r w:rsidRPr="003D635E">
        <w:rPr>
          <w:szCs w:val="24"/>
        </w:rPr>
        <w:br/>
        <w:t>w szczególności:</w:t>
      </w:r>
    </w:p>
    <w:p w14:paraId="32485507" w14:textId="20944BEB" w:rsidR="00FE297D" w:rsidRPr="003D635E" w:rsidRDefault="00913D4D" w:rsidP="00F70697">
      <w:pPr>
        <w:numPr>
          <w:ilvl w:val="2"/>
          <w:numId w:val="24"/>
        </w:numPr>
        <w:autoSpaceDE w:val="0"/>
        <w:autoSpaceDN w:val="0"/>
        <w:adjustRightInd w:val="0"/>
        <w:spacing w:line="240" w:lineRule="auto"/>
        <w:ind w:left="1418" w:hanging="646"/>
        <w:rPr>
          <w:szCs w:val="24"/>
        </w:rPr>
      </w:pPr>
      <w:bookmarkStart w:id="2" w:name="_Hlk98835368"/>
      <w:r w:rsidRPr="003D635E">
        <w:rPr>
          <w:szCs w:val="24"/>
        </w:rPr>
        <w:t>Przepisów ustawy</w:t>
      </w:r>
      <w:r w:rsidR="007F6EF7" w:rsidRPr="003D635E">
        <w:rPr>
          <w:szCs w:val="24"/>
        </w:rPr>
        <w:t xml:space="preserve"> z dnia 29 września 1994 r. o rachunkowości (Dz.U. z 20</w:t>
      </w:r>
      <w:r w:rsidR="00A3161A" w:rsidRPr="003D635E">
        <w:rPr>
          <w:szCs w:val="24"/>
        </w:rPr>
        <w:t>2</w:t>
      </w:r>
      <w:r w:rsidR="0022061E" w:rsidRPr="003D635E">
        <w:rPr>
          <w:szCs w:val="24"/>
        </w:rPr>
        <w:t>3</w:t>
      </w:r>
      <w:r w:rsidR="007F6EF7" w:rsidRPr="003D635E">
        <w:rPr>
          <w:szCs w:val="24"/>
        </w:rPr>
        <w:t xml:space="preserve"> r. poz.</w:t>
      </w:r>
      <w:r w:rsidR="001633E7" w:rsidRPr="003D635E">
        <w:rPr>
          <w:szCs w:val="24"/>
        </w:rPr>
        <w:t xml:space="preserve"> </w:t>
      </w:r>
      <w:r w:rsidR="00F24B26">
        <w:rPr>
          <w:szCs w:val="24"/>
        </w:rPr>
        <w:t>120</w:t>
      </w:r>
      <w:r w:rsidR="0022061E" w:rsidRPr="003D635E">
        <w:rPr>
          <w:szCs w:val="24"/>
        </w:rPr>
        <w:t xml:space="preserve"> </w:t>
      </w:r>
      <w:proofErr w:type="spellStart"/>
      <w:r w:rsidR="00072669">
        <w:rPr>
          <w:szCs w:val="24"/>
        </w:rPr>
        <w:t>t.j</w:t>
      </w:r>
      <w:proofErr w:type="spellEnd"/>
      <w:r w:rsidR="00072669">
        <w:rPr>
          <w:szCs w:val="24"/>
        </w:rPr>
        <w:t>.</w:t>
      </w:r>
      <w:r w:rsidR="007F6EF7" w:rsidRPr="003D635E">
        <w:rPr>
          <w:szCs w:val="24"/>
        </w:rPr>
        <w:t>)</w:t>
      </w:r>
      <w:bookmarkEnd w:id="2"/>
      <w:r w:rsidR="007F6EF7" w:rsidRPr="003D635E">
        <w:rPr>
          <w:szCs w:val="24"/>
        </w:rPr>
        <w:t>,</w:t>
      </w:r>
    </w:p>
    <w:p w14:paraId="1BF2C330" w14:textId="2537BA44" w:rsidR="00FE297D" w:rsidRPr="003D635E" w:rsidRDefault="007F6EF7" w:rsidP="00F70697">
      <w:pPr>
        <w:numPr>
          <w:ilvl w:val="2"/>
          <w:numId w:val="24"/>
        </w:numPr>
        <w:autoSpaceDE w:val="0"/>
        <w:autoSpaceDN w:val="0"/>
        <w:adjustRightInd w:val="0"/>
        <w:spacing w:line="240" w:lineRule="auto"/>
        <w:ind w:left="1418" w:hanging="646"/>
        <w:rPr>
          <w:szCs w:val="24"/>
        </w:rPr>
      </w:pPr>
      <w:bookmarkStart w:id="3" w:name="_Hlk98835407"/>
      <w:r w:rsidRPr="003D635E">
        <w:rPr>
          <w:szCs w:val="24"/>
        </w:rPr>
        <w:t>Przepisów ustawy z dnia 11 maja 2017 roku o biegłych rewidentach, firmach audytorskich oraz nadzorze publi</w:t>
      </w:r>
      <w:r w:rsidR="001633E7" w:rsidRPr="003D635E">
        <w:rPr>
          <w:szCs w:val="24"/>
        </w:rPr>
        <w:t>cznym (</w:t>
      </w:r>
      <w:bookmarkStart w:id="4" w:name="_Hlk162430390"/>
      <w:r w:rsidR="001633E7" w:rsidRPr="003D635E">
        <w:rPr>
          <w:szCs w:val="24"/>
        </w:rPr>
        <w:t>Dz.U</w:t>
      </w:r>
      <w:r w:rsidR="0022061E" w:rsidRPr="003D635E">
        <w:rPr>
          <w:szCs w:val="24"/>
        </w:rPr>
        <w:t xml:space="preserve">. z </w:t>
      </w:r>
      <w:r w:rsidR="001633E7" w:rsidRPr="003D635E">
        <w:rPr>
          <w:szCs w:val="24"/>
        </w:rPr>
        <w:t>20</w:t>
      </w:r>
      <w:r w:rsidR="00A3161A" w:rsidRPr="003D635E">
        <w:rPr>
          <w:szCs w:val="24"/>
        </w:rPr>
        <w:t>2</w:t>
      </w:r>
      <w:r w:rsidR="003971DD">
        <w:rPr>
          <w:szCs w:val="24"/>
        </w:rPr>
        <w:t>5</w:t>
      </w:r>
      <w:r w:rsidR="001633E7" w:rsidRPr="003D635E">
        <w:rPr>
          <w:szCs w:val="24"/>
        </w:rPr>
        <w:t xml:space="preserve"> r. poz. </w:t>
      </w:r>
      <w:r w:rsidR="003971DD">
        <w:rPr>
          <w:szCs w:val="24"/>
        </w:rPr>
        <w:t>1891</w:t>
      </w:r>
      <w:r w:rsidR="0022061E" w:rsidRPr="003D635E">
        <w:rPr>
          <w:szCs w:val="24"/>
        </w:rPr>
        <w:t xml:space="preserve"> </w:t>
      </w:r>
      <w:proofErr w:type="spellStart"/>
      <w:r w:rsidR="00072669">
        <w:rPr>
          <w:szCs w:val="24"/>
        </w:rPr>
        <w:t>t.j</w:t>
      </w:r>
      <w:proofErr w:type="spellEnd"/>
      <w:r w:rsidR="00072669">
        <w:rPr>
          <w:szCs w:val="24"/>
        </w:rPr>
        <w:t>.</w:t>
      </w:r>
      <w:bookmarkEnd w:id="4"/>
      <w:r w:rsidRPr="003D635E">
        <w:rPr>
          <w:szCs w:val="24"/>
        </w:rPr>
        <w:t>)</w:t>
      </w:r>
      <w:bookmarkEnd w:id="3"/>
      <w:r w:rsidRPr="003D635E">
        <w:rPr>
          <w:szCs w:val="24"/>
        </w:rPr>
        <w:t>,</w:t>
      </w:r>
    </w:p>
    <w:p w14:paraId="4B36D384" w14:textId="71FA8893" w:rsidR="00FE297D" w:rsidRPr="003D635E" w:rsidRDefault="007F6EF7" w:rsidP="00F70697">
      <w:pPr>
        <w:numPr>
          <w:ilvl w:val="2"/>
          <w:numId w:val="24"/>
        </w:numPr>
        <w:autoSpaceDE w:val="0"/>
        <w:autoSpaceDN w:val="0"/>
        <w:adjustRightInd w:val="0"/>
        <w:spacing w:line="240" w:lineRule="auto"/>
        <w:ind w:left="1418" w:hanging="646"/>
        <w:rPr>
          <w:szCs w:val="24"/>
        </w:rPr>
      </w:pPr>
      <w:bookmarkStart w:id="5" w:name="_Hlk98835521"/>
      <w:r w:rsidRPr="003D635E">
        <w:rPr>
          <w:szCs w:val="24"/>
        </w:rPr>
        <w:lastRenderedPageBreak/>
        <w:t xml:space="preserve">Przepisów ustawy z dnia 27 sierpnia 2009 r. o finansach publicznych </w:t>
      </w:r>
      <w:r w:rsidR="007535F1" w:rsidRPr="003D635E">
        <w:rPr>
          <w:szCs w:val="24"/>
        </w:rPr>
        <w:br/>
      </w:r>
      <w:r w:rsidRPr="003D635E">
        <w:rPr>
          <w:szCs w:val="24"/>
        </w:rPr>
        <w:t>(Dz.U. z 20</w:t>
      </w:r>
      <w:r w:rsidR="00A3161A" w:rsidRPr="003D635E">
        <w:rPr>
          <w:szCs w:val="24"/>
        </w:rPr>
        <w:t>2</w:t>
      </w:r>
      <w:r w:rsidR="003971DD">
        <w:rPr>
          <w:szCs w:val="24"/>
        </w:rPr>
        <w:t>5</w:t>
      </w:r>
      <w:r w:rsidR="00A3161A" w:rsidRPr="003D635E">
        <w:rPr>
          <w:szCs w:val="24"/>
        </w:rPr>
        <w:t xml:space="preserve"> </w:t>
      </w:r>
      <w:r w:rsidRPr="003D635E">
        <w:rPr>
          <w:szCs w:val="24"/>
        </w:rPr>
        <w:t xml:space="preserve">r. poz. </w:t>
      </w:r>
      <w:r w:rsidR="003971DD">
        <w:rPr>
          <w:szCs w:val="24"/>
        </w:rPr>
        <w:t>1483</w:t>
      </w:r>
      <w:r w:rsidRPr="003D635E">
        <w:rPr>
          <w:szCs w:val="24"/>
        </w:rPr>
        <w:t xml:space="preserve"> </w:t>
      </w:r>
      <w:proofErr w:type="spellStart"/>
      <w:r w:rsidR="00072669">
        <w:rPr>
          <w:szCs w:val="24"/>
        </w:rPr>
        <w:t>t.j</w:t>
      </w:r>
      <w:proofErr w:type="spellEnd"/>
      <w:r w:rsidR="00072669">
        <w:rPr>
          <w:szCs w:val="24"/>
        </w:rPr>
        <w:t>.</w:t>
      </w:r>
      <w:r w:rsidR="00980BE4">
        <w:rPr>
          <w:szCs w:val="24"/>
        </w:rPr>
        <w:t xml:space="preserve"> </w:t>
      </w:r>
      <w:r w:rsidRPr="003D635E">
        <w:rPr>
          <w:szCs w:val="24"/>
        </w:rPr>
        <w:t>oraz wydanych na jej podstawie aktów wykonawczych</w:t>
      </w:r>
      <w:bookmarkEnd w:id="5"/>
      <w:r w:rsidRPr="003D635E">
        <w:rPr>
          <w:szCs w:val="24"/>
        </w:rPr>
        <w:t>,</w:t>
      </w:r>
    </w:p>
    <w:p w14:paraId="115D48F2" w14:textId="40858B78" w:rsidR="00FE297D" w:rsidRPr="003D635E" w:rsidRDefault="007F6EF7" w:rsidP="00F70697">
      <w:pPr>
        <w:numPr>
          <w:ilvl w:val="2"/>
          <w:numId w:val="24"/>
        </w:numPr>
        <w:autoSpaceDE w:val="0"/>
        <w:autoSpaceDN w:val="0"/>
        <w:adjustRightInd w:val="0"/>
        <w:spacing w:line="240" w:lineRule="auto"/>
        <w:ind w:left="1418" w:hanging="646"/>
        <w:rPr>
          <w:szCs w:val="24"/>
        </w:rPr>
      </w:pPr>
      <w:bookmarkStart w:id="6" w:name="_Hlk98835573"/>
      <w:r w:rsidRPr="003D635E">
        <w:rPr>
          <w:szCs w:val="24"/>
        </w:rPr>
        <w:t>Przepisów ustawy Prawo Wodne z dnia 20 lipca 2017 roku (</w:t>
      </w:r>
      <w:bookmarkStart w:id="7" w:name="_Hlk44929846"/>
      <w:r w:rsidRPr="003D635E">
        <w:rPr>
          <w:szCs w:val="24"/>
        </w:rPr>
        <w:t>Dz.U. z 20</w:t>
      </w:r>
      <w:r w:rsidR="005A7DAB" w:rsidRPr="003D635E">
        <w:rPr>
          <w:szCs w:val="24"/>
        </w:rPr>
        <w:t>2</w:t>
      </w:r>
      <w:r w:rsidR="00807347">
        <w:rPr>
          <w:szCs w:val="24"/>
        </w:rPr>
        <w:t>5</w:t>
      </w:r>
      <w:r w:rsidR="006A5A20">
        <w:rPr>
          <w:szCs w:val="24"/>
        </w:rPr>
        <w:t xml:space="preserve"> </w:t>
      </w:r>
      <w:r w:rsidRPr="003D635E">
        <w:rPr>
          <w:szCs w:val="24"/>
        </w:rPr>
        <w:t>r., poz.</w:t>
      </w:r>
      <w:r w:rsidR="001633E7" w:rsidRPr="003D635E">
        <w:rPr>
          <w:szCs w:val="24"/>
        </w:rPr>
        <w:t xml:space="preserve"> </w:t>
      </w:r>
      <w:r w:rsidR="00807347">
        <w:rPr>
          <w:szCs w:val="24"/>
        </w:rPr>
        <w:t>1535</w:t>
      </w:r>
      <w:r w:rsidRPr="003D635E">
        <w:rPr>
          <w:szCs w:val="24"/>
        </w:rPr>
        <w:t xml:space="preserve"> </w:t>
      </w:r>
      <w:proofErr w:type="spellStart"/>
      <w:r w:rsidR="00072669">
        <w:rPr>
          <w:szCs w:val="24"/>
        </w:rPr>
        <w:t>t.j</w:t>
      </w:r>
      <w:proofErr w:type="spellEnd"/>
      <w:r w:rsidR="00072669">
        <w:rPr>
          <w:szCs w:val="24"/>
        </w:rPr>
        <w:t>.</w:t>
      </w:r>
      <w:bookmarkEnd w:id="6"/>
      <w:bookmarkEnd w:id="7"/>
      <w:r w:rsidRPr="003D635E">
        <w:rPr>
          <w:szCs w:val="24"/>
        </w:rPr>
        <w:t>),</w:t>
      </w:r>
    </w:p>
    <w:p w14:paraId="42C42529" w14:textId="2404A886" w:rsidR="007F6EF7" w:rsidRPr="003D635E" w:rsidRDefault="00200ED5" w:rsidP="00F70697">
      <w:pPr>
        <w:numPr>
          <w:ilvl w:val="2"/>
          <w:numId w:val="24"/>
        </w:numPr>
        <w:autoSpaceDE w:val="0"/>
        <w:autoSpaceDN w:val="0"/>
        <w:adjustRightInd w:val="0"/>
        <w:spacing w:line="240" w:lineRule="auto"/>
        <w:ind w:left="1418" w:hanging="646"/>
        <w:rPr>
          <w:szCs w:val="24"/>
        </w:rPr>
      </w:pPr>
      <w:r w:rsidRPr="003D635E">
        <w:rPr>
          <w:szCs w:val="24"/>
        </w:rPr>
        <w:t>Krajow</w:t>
      </w:r>
      <w:r w:rsidR="0076075F">
        <w:rPr>
          <w:szCs w:val="24"/>
        </w:rPr>
        <w:t>ych</w:t>
      </w:r>
      <w:r w:rsidRPr="003D635E">
        <w:rPr>
          <w:szCs w:val="24"/>
        </w:rPr>
        <w:t xml:space="preserve"> Standard</w:t>
      </w:r>
      <w:r w:rsidR="0076075F">
        <w:rPr>
          <w:szCs w:val="24"/>
        </w:rPr>
        <w:t>ów</w:t>
      </w:r>
      <w:r w:rsidRPr="003D635E">
        <w:rPr>
          <w:szCs w:val="24"/>
        </w:rPr>
        <w:t xml:space="preserve"> Badania</w:t>
      </w:r>
    </w:p>
    <w:p w14:paraId="79D2670A" w14:textId="77777777" w:rsidR="007F6EF7" w:rsidRPr="003D635E" w:rsidRDefault="007F6EF7" w:rsidP="00F70697">
      <w:pPr>
        <w:numPr>
          <w:ilvl w:val="2"/>
          <w:numId w:val="24"/>
        </w:numPr>
        <w:autoSpaceDE w:val="0"/>
        <w:autoSpaceDN w:val="0"/>
        <w:adjustRightInd w:val="0"/>
        <w:spacing w:line="240" w:lineRule="auto"/>
        <w:ind w:left="1418" w:hanging="646"/>
        <w:rPr>
          <w:szCs w:val="24"/>
        </w:rPr>
      </w:pPr>
      <w:r w:rsidRPr="003D635E">
        <w:rPr>
          <w:szCs w:val="24"/>
        </w:rPr>
        <w:t>Zasad etyki zawodowej biegłych rewidentów.</w:t>
      </w:r>
    </w:p>
    <w:p w14:paraId="1CA727C6" w14:textId="603FA783" w:rsidR="00AD2014" w:rsidRPr="003D635E" w:rsidRDefault="007F6EF7" w:rsidP="003A2B58">
      <w:pPr>
        <w:numPr>
          <w:ilvl w:val="1"/>
          <w:numId w:val="24"/>
        </w:numPr>
        <w:autoSpaceDE w:val="0"/>
        <w:autoSpaceDN w:val="0"/>
        <w:adjustRightInd w:val="0"/>
        <w:spacing w:line="240" w:lineRule="auto"/>
        <w:rPr>
          <w:szCs w:val="24"/>
        </w:rPr>
      </w:pPr>
      <w:r w:rsidRPr="003D635E">
        <w:rPr>
          <w:szCs w:val="24"/>
        </w:rPr>
        <w:t xml:space="preserve">Badanie </w:t>
      </w:r>
      <w:r w:rsidR="003A2B58" w:rsidRPr="003D635E">
        <w:rPr>
          <w:szCs w:val="24"/>
        </w:rPr>
        <w:t>ksiąg rachunkowych</w:t>
      </w:r>
      <w:r w:rsidR="00522A55" w:rsidRPr="003D635E">
        <w:rPr>
          <w:szCs w:val="24"/>
        </w:rPr>
        <w:t xml:space="preserve"> (zarówno w zakresie </w:t>
      </w:r>
      <w:r w:rsidR="00AD2014" w:rsidRPr="003D635E">
        <w:rPr>
          <w:szCs w:val="24"/>
        </w:rPr>
        <w:t xml:space="preserve">pkt </w:t>
      </w:r>
      <w:r w:rsidR="00522A55" w:rsidRPr="003D635E">
        <w:rPr>
          <w:szCs w:val="24"/>
        </w:rPr>
        <w:t>2.2.1 jak i 2.2.2)</w:t>
      </w:r>
      <w:r w:rsidRPr="003D635E">
        <w:rPr>
          <w:szCs w:val="24"/>
        </w:rPr>
        <w:t xml:space="preserve"> zostanie przeprowadzone</w:t>
      </w:r>
      <w:r w:rsidR="007F5085" w:rsidRPr="003D635E">
        <w:rPr>
          <w:szCs w:val="24"/>
        </w:rPr>
        <w:t xml:space="preserve"> </w:t>
      </w:r>
      <w:r w:rsidR="00F02DA3" w:rsidRPr="003D635E">
        <w:rPr>
          <w:szCs w:val="24"/>
        </w:rPr>
        <w:t>jednocześnie</w:t>
      </w:r>
      <w:r w:rsidR="0022061E" w:rsidRPr="003D635E">
        <w:rPr>
          <w:szCs w:val="24"/>
        </w:rPr>
        <w:t xml:space="preserve"> </w:t>
      </w:r>
      <w:r w:rsidRPr="003D635E">
        <w:rPr>
          <w:szCs w:val="24"/>
        </w:rPr>
        <w:t xml:space="preserve">w siedzibach jednostek organizacyjnych </w:t>
      </w:r>
      <w:r w:rsidR="003A2B58" w:rsidRPr="003D635E">
        <w:rPr>
          <w:szCs w:val="24"/>
        </w:rPr>
        <w:t>zgodnie z</w:t>
      </w:r>
      <w:r w:rsidR="003D635E" w:rsidRPr="003D635E">
        <w:rPr>
          <w:szCs w:val="24"/>
        </w:rPr>
        <w:t> </w:t>
      </w:r>
      <w:r w:rsidR="003A2B58" w:rsidRPr="003D635E">
        <w:rPr>
          <w:szCs w:val="24"/>
        </w:rPr>
        <w:t xml:space="preserve">ustalonym harmonogramem </w:t>
      </w:r>
      <w:r w:rsidR="00A65BA7" w:rsidRPr="003D635E">
        <w:rPr>
          <w:szCs w:val="24"/>
        </w:rPr>
        <w:t>(</w:t>
      </w:r>
      <w:r w:rsidR="00A65BA7" w:rsidRPr="003D635E">
        <w:t xml:space="preserve">11 </w:t>
      </w:r>
      <w:r w:rsidR="00415A6E">
        <w:t>RZGW</w:t>
      </w:r>
      <w:r w:rsidR="00415A6E" w:rsidRPr="003D635E">
        <w:t xml:space="preserve"> </w:t>
      </w:r>
      <w:r w:rsidR="00A65BA7" w:rsidRPr="003D635E">
        <w:t>i KZGW</w:t>
      </w:r>
      <w:r w:rsidR="00AD2014" w:rsidRPr="003D635E">
        <w:t xml:space="preserve"> -</w:t>
      </w:r>
      <w:r w:rsidR="00AD2014" w:rsidRPr="003D635E">
        <w:rPr>
          <w:szCs w:val="24"/>
        </w:rPr>
        <w:t xml:space="preserve"> wykaz jednostek stanowi załącznik do opisu przedmiotu Zamówienia</w:t>
      </w:r>
      <w:r w:rsidR="00A65BA7" w:rsidRPr="003D635E">
        <w:t>)</w:t>
      </w:r>
      <w:r w:rsidR="00A65BA7" w:rsidRPr="003D635E">
        <w:rPr>
          <w:szCs w:val="24"/>
        </w:rPr>
        <w:t xml:space="preserve"> </w:t>
      </w:r>
      <w:r w:rsidR="00AD2014" w:rsidRPr="003D635E">
        <w:rPr>
          <w:szCs w:val="24"/>
        </w:rPr>
        <w:t>PGW</w:t>
      </w:r>
      <w:r w:rsidRPr="003D635E">
        <w:rPr>
          <w:szCs w:val="24"/>
        </w:rPr>
        <w:t xml:space="preserve"> Wody Polskie</w:t>
      </w:r>
      <w:r w:rsidR="003A2B58" w:rsidRPr="003D635E">
        <w:rPr>
          <w:szCs w:val="24"/>
        </w:rPr>
        <w:t xml:space="preserve"> </w:t>
      </w:r>
      <w:r w:rsidR="00AD2014" w:rsidRPr="003D635E">
        <w:rPr>
          <w:szCs w:val="24"/>
        </w:rPr>
        <w:t>– dane jednostkowe.</w:t>
      </w:r>
    </w:p>
    <w:p w14:paraId="17C7DFF9" w14:textId="79C33AAD" w:rsidR="007F6EF7" w:rsidRPr="003D635E" w:rsidRDefault="003A2B58" w:rsidP="003A2B58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line="240" w:lineRule="auto"/>
        <w:rPr>
          <w:szCs w:val="24"/>
        </w:rPr>
      </w:pPr>
      <w:r w:rsidRPr="003D635E">
        <w:rPr>
          <w:szCs w:val="24"/>
        </w:rPr>
        <w:t xml:space="preserve">Badanie sprawozdania finansowego PGW Wody Polskie zostanie przeprowadzone </w:t>
      </w:r>
      <w:r w:rsidR="006A5A20">
        <w:rPr>
          <w:szCs w:val="24"/>
        </w:rPr>
        <w:br/>
      </w:r>
      <w:r w:rsidR="007F5085" w:rsidRPr="003D635E">
        <w:rPr>
          <w:szCs w:val="24"/>
        </w:rPr>
        <w:t>w siedzibie Zamawiającego</w:t>
      </w:r>
      <w:r w:rsidR="002B14DC">
        <w:rPr>
          <w:szCs w:val="24"/>
        </w:rPr>
        <w:t xml:space="preserve"> </w:t>
      </w:r>
      <w:r w:rsidR="00AD2014" w:rsidRPr="003D635E">
        <w:rPr>
          <w:szCs w:val="24"/>
        </w:rPr>
        <w:t>(po zakończeniu badania</w:t>
      </w:r>
      <w:r w:rsidRPr="003D635E">
        <w:rPr>
          <w:szCs w:val="24"/>
        </w:rPr>
        <w:t xml:space="preserve"> ksiąg rachunkowych</w:t>
      </w:r>
      <w:r w:rsidR="006A5A20">
        <w:rPr>
          <w:szCs w:val="24"/>
        </w:rPr>
        <w:t xml:space="preserve"> </w:t>
      </w:r>
      <w:r w:rsidR="006A5A20">
        <w:rPr>
          <w:szCs w:val="24"/>
        </w:rPr>
        <w:br/>
      </w:r>
      <w:r w:rsidR="00AD2014" w:rsidRPr="003D635E">
        <w:rPr>
          <w:szCs w:val="24"/>
        </w:rPr>
        <w:t>w jednostkach organizacyjnych i przekazaniu informacji o zaleconych korektach)</w:t>
      </w:r>
      <w:r w:rsidR="002B14DC">
        <w:rPr>
          <w:szCs w:val="24"/>
        </w:rPr>
        <w:t>.</w:t>
      </w:r>
    </w:p>
    <w:p w14:paraId="69E81850" w14:textId="1C1FBDFD" w:rsidR="00D35DA0" w:rsidRDefault="007F6EF7" w:rsidP="00F70697">
      <w:pPr>
        <w:autoSpaceDE w:val="0"/>
        <w:autoSpaceDN w:val="0"/>
        <w:adjustRightInd w:val="0"/>
        <w:spacing w:line="240" w:lineRule="auto"/>
        <w:ind w:left="792"/>
        <w:rPr>
          <w:szCs w:val="24"/>
        </w:rPr>
      </w:pPr>
      <w:r w:rsidRPr="003D635E">
        <w:rPr>
          <w:szCs w:val="24"/>
        </w:rPr>
        <w:t>Wykonawca przeprowadzi badanie sprawozdania finansowego na tak dobranych próbkach ksiąg i dowodów księgowych, aby dokumentacja stanowiła wystarczającą podstawę do sporządzenia sprawozdania z badania</w:t>
      </w:r>
      <w:r w:rsidR="00F71337">
        <w:rPr>
          <w:szCs w:val="24"/>
        </w:rPr>
        <w:t>,</w:t>
      </w:r>
      <w:r w:rsidRPr="003D635E">
        <w:rPr>
          <w:szCs w:val="24"/>
        </w:rPr>
        <w:t xml:space="preserve"> a tym samym sformułowania opinii </w:t>
      </w:r>
      <w:r w:rsidRPr="00FE297D">
        <w:rPr>
          <w:szCs w:val="24"/>
        </w:rPr>
        <w:t>o badanym sprawozdaniu finansowym Państwowego Gospodarstwa Wodnego Wody Polskie.</w:t>
      </w:r>
    </w:p>
    <w:p w14:paraId="07F9B27F" w14:textId="1D6658C0" w:rsidR="00400597" w:rsidRDefault="007535F1" w:rsidP="00F70697">
      <w:pPr>
        <w:autoSpaceDE w:val="0"/>
        <w:autoSpaceDN w:val="0"/>
        <w:adjustRightInd w:val="0"/>
        <w:spacing w:line="240" w:lineRule="auto"/>
        <w:ind w:left="792"/>
        <w:rPr>
          <w:szCs w:val="24"/>
        </w:rPr>
      </w:pPr>
      <w:r w:rsidRPr="00FE297D">
        <w:rPr>
          <w:szCs w:val="24"/>
        </w:rPr>
        <w:t xml:space="preserve">W razie wydania sprawozdania z badania z opinią zawierającą zastrzeżenia, co do prawidłowości lub rzetelności sprawozdania finansowego Państwowego Gospodarstwa Wodnego Wody Polskie za dany rok obrotowy, wydania o nim opinii negatywnej </w:t>
      </w:r>
      <w:r w:rsidRPr="000675A2">
        <w:rPr>
          <w:szCs w:val="24"/>
        </w:rPr>
        <w:t>lub odmowy wydania opinii</w:t>
      </w:r>
      <w:r w:rsidRPr="00FE297D">
        <w:rPr>
          <w:szCs w:val="24"/>
        </w:rPr>
        <w:t>, Wykonawca przekaże Zamawiającemu</w:t>
      </w:r>
      <w:r w:rsidR="006B2E2D">
        <w:rPr>
          <w:szCs w:val="24"/>
        </w:rPr>
        <w:t xml:space="preserve"> </w:t>
      </w:r>
      <w:r w:rsidR="006A5A20">
        <w:rPr>
          <w:szCs w:val="24"/>
        </w:rPr>
        <w:br/>
      </w:r>
      <w:r w:rsidR="006B2E2D">
        <w:rPr>
          <w:szCs w:val="24"/>
        </w:rPr>
        <w:t xml:space="preserve">w przeciągu 3 dni roboczych </w:t>
      </w:r>
      <w:r w:rsidRPr="00FE297D">
        <w:rPr>
          <w:szCs w:val="24"/>
        </w:rPr>
        <w:t>stosowne pisemne uzasadnienie ich przyczyn.</w:t>
      </w:r>
    </w:p>
    <w:p w14:paraId="74078D60" w14:textId="77777777" w:rsidR="00866482" w:rsidRDefault="00866482" w:rsidP="0013485E">
      <w:pPr>
        <w:shd w:val="clear" w:color="auto" w:fill="FFFFFF"/>
        <w:spacing w:before="120" w:after="120" w:line="240" w:lineRule="auto"/>
        <w:ind w:firstLine="708"/>
      </w:pPr>
    </w:p>
    <w:p w14:paraId="46134DA5" w14:textId="038934E1" w:rsidR="0013485E" w:rsidRDefault="006B458A" w:rsidP="0013485E">
      <w:pPr>
        <w:shd w:val="clear" w:color="auto" w:fill="FFFFFF"/>
        <w:spacing w:before="120" w:after="120" w:line="240" w:lineRule="auto"/>
        <w:ind w:firstLine="708"/>
      </w:pPr>
      <w:r>
        <w:t>Ilość dokumentów w 20</w:t>
      </w:r>
      <w:r w:rsidR="00914353">
        <w:t>2</w:t>
      </w:r>
      <w:r w:rsidR="00630A35">
        <w:t>4</w:t>
      </w:r>
      <w:r>
        <w:t xml:space="preserve"> roku:</w:t>
      </w: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840"/>
        <w:gridCol w:w="2270"/>
        <w:gridCol w:w="1134"/>
      </w:tblGrid>
      <w:tr w:rsidR="006B458A" w:rsidRPr="006B458A" w14:paraId="68D1362B" w14:textId="77777777" w:rsidTr="008F438D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bottom"/>
            <w:hideMark/>
          </w:tcPr>
          <w:p w14:paraId="1545C550" w14:textId="77777777" w:rsidR="006B458A" w:rsidRPr="00FD0931" w:rsidRDefault="006B458A" w:rsidP="006B458A">
            <w:pPr>
              <w:spacing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bottom"/>
            <w:hideMark/>
          </w:tcPr>
          <w:p w14:paraId="30AF4E6D" w14:textId="77777777" w:rsidR="006B458A" w:rsidRPr="00FD0931" w:rsidRDefault="006B458A" w:rsidP="006B458A">
            <w:pPr>
              <w:spacing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Jednostka organizacyjna</w:t>
            </w:r>
          </w:p>
        </w:tc>
        <w:tc>
          <w:tcPr>
            <w:tcW w:w="22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0CECE"/>
            <w:vAlign w:val="bottom"/>
            <w:hideMark/>
          </w:tcPr>
          <w:p w14:paraId="5060868F" w14:textId="77777777" w:rsidR="006B458A" w:rsidRPr="00FD0931" w:rsidRDefault="006B458A" w:rsidP="006B458A">
            <w:pPr>
              <w:spacing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Rodzaj dokumentu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0CECE"/>
            <w:vAlign w:val="bottom"/>
            <w:hideMark/>
          </w:tcPr>
          <w:p w14:paraId="2217096C" w14:textId="77777777" w:rsidR="006B458A" w:rsidRPr="00FD0931" w:rsidRDefault="006B458A" w:rsidP="006B458A">
            <w:pPr>
              <w:spacing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Liczba</w:t>
            </w:r>
          </w:p>
        </w:tc>
      </w:tr>
      <w:tr w:rsidR="006B458A" w:rsidRPr="006B458A" w14:paraId="48F3D171" w14:textId="77777777" w:rsidTr="008F438D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3D1809D4" w14:textId="77777777" w:rsidR="006B458A" w:rsidRPr="00FD0931" w:rsidRDefault="006B458A" w:rsidP="0053785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hideMark/>
          </w:tcPr>
          <w:p w14:paraId="5E3DEDAB" w14:textId="77777777" w:rsidR="006B458A" w:rsidRPr="00FD0931" w:rsidRDefault="006B458A" w:rsidP="0053785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Krajowy Zarząd Gospodarki Wodnej</w:t>
            </w: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D3A94B" w14:textId="77777777" w:rsidR="006B458A" w:rsidRPr="00FD0931" w:rsidRDefault="006B458A" w:rsidP="006B458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Dokumenty bank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125280" w14:textId="351FF371" w:rsidR="006B458A" w:rsidRPr="00FD0931" w:rsidRDefault="00332CEB" w:rsidP="006B458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252 149</w:t>
            </w:r>
          </w:p>
        </w:tc>
      </w:tr>
      <w:tr w:rsidR="008F438D" w:rsidRPr="00051680" w14:paraId="1EE470AC" w14:textId="77777777" w:rsidTr="008F438D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CB6A6D4" w14:textId="77777777" w:rsidR="008F438D" w:rsidRPr="00FD0931" w:rsidRDefault="008F438D" w:rsidP="008F438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162AF77F" w14:textId="77777777" w:rsidR="008F438D" w:rsidRPr="00FD0931" w:rsidRDefault="008F438D" w:rsidP="008F438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658CDF" w14:textId="77777777" w:rsidR="008F438D" w:rsidRPr="00FD0931" w:rsidRDefault="008F438D" w:rsidP="008F438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Dokumenty księgowe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D9F04D" w14:textId="3FC8F9EE" w:rsidR="008F438D" w:rsidRPr="00FD0931" w:rsidRDefault="00332CEB" w:rsidP="008F438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sz w:val="22"/>
              </w:rPr>
              <w:t>6 724</w:t>
            </w:r>
          </w:p>
        </w:tc>
      </w:tr>
      <w:tr w:rsidR="006B458A" w:rsidRPr="006B458A" w14:paraId="1166B52A" w14:textId="77777777" w:rsidTr="008F438D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64A6F1D" w14:textId="77777777" w:rsidR="006B458A" w:rsidRPr="00FD0931" w:rsidRDefault="006B458A" w:rsidP="0053785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2095B089" w14:textId="77777777" w:rsidR="006B458A" w:rsidRPr="00FD0931" w:rsidRDefault="006B458A" w:rsidP="0053785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A23B22" w14:textId="77777777" w:rsidR="006B458A" w:rsidRPr="00FD0931" w:rsidRDefault="006B458A" w:rsidP="006B458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Dokumenty Zakup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C34624" w14:textId="12098A09" w:rsidR="006B458A" w:rsidRPr="00FD0931" w:rsidRDefault="00332CEB" w:rsidP="006B458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1 966</w:t>
            </w:r>
          </w:p>
        </w:tc>
      </w:tr>
      <w:tr w:rsidR="006B458A" w:rsidRPr="006B458A" w14:paraId="2F115E46" w14:textId="77777777" w:rsidTr="008F438D">
        <w:trPr>
          <w:trHeight w:val="27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C40B6D2" w14:textId="77777777" w:rsidR="006B458A" w:rsidRPr="00FD0931" w:rsidRDefault="006B458A" w:rsidP="0053785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49B2505C" w14:textId="77777777" w:rsidR="006B458A" w:rsidRPr="00FD0931" w:rsidRDefault="006B458A" w:rsidP="0053785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C1AA7E" w14:textId="77777777" w:rsidR="006B458A" w:rsidRPr="00FD0931" w:rsidRDefault="006B458A" w:rsidP="006B458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Dowody sprzedaży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B69225" w14:textId="70AE698D" w:rsidR="006B458A" w:rsidRPr="00FD0931" w:rsidRDefault="00332CEB" w:rsidP="006B458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35</w:t>
            </w:r>
          </w:p>
        </w:tc>
      </w:tr>
      <w:tr w:rsidR="00122028" w:rsidRPr="006B458A" w14:paraId="767B86E5" w14:textId="77777777" w:rsidTr="008F438D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485A6C2F" w14:textId="77777777" w:rsidR="00122028" w:rsidRPr="00FD0931" w:rsidRDefault="00122028" w:rsidP="0012202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hideMark/>
          </w:tcPr>
          <w:p w14:paraId="4FF52F39" w14:textId="77777777" w:rsidR="00122028" w:rsidRPr="00FD0931" w:rsidRDefault="00122028" w:rsidP="0012202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Regionalny Zarząd Gospodarki Wodnej w Białymstoku</w:t>
            </w: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2189FB" w14:textId="77777777" w:rsidR="00122028" w:rsidRPr="00FD0931" w:rsidRDefault="00122028" w:rsidP="0012202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Dokumenty bank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B727B7" w14:textId="566120CC" w:rsidR="00122028" w:rsidRPr="00FD0931" w:rsidRDefault="00981DFB" w:rsidP="0012202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sz w:val="22"/>
              </w:rPr>
              <w:t>41 752</w:t>
            </w:r>
          </w:p>
        </w:tc>
      </w:tr>
      <w:tr w:rsidR="00122028" w:rsidRPr="006B458A" w14:paraId="77D6EC95" w14:textId="77777777" w:rsidTr="008F438D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BF30349" w14:textId="77777777" w:rsidR="00122028" w:rsidRPr="00FD0931" w:rsidRDefault="00122028" w:rsidP="0012202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34D210B7" w14:textId="77777777" w:rsidR="00122028" w:rsidRPr="00FD0931" w:rsidRDefault="00122028" w:rsidP="0012202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D8066E" w14:textId="77777777" w:rsidR="00122028" w:rsidRPr="00FD0931" w:rsidRDefault="00122028" w:rsidP="0012202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Dokumenty księgowe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7BB4E0" w14:textId="22732AAC" w:rsidR="00122028" w:rsidRPr="00FD0931" w:rsidRDefault="00981DFB" w:rsidP="0012202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sz w:val="22"/>
              </w:rPr>
              <w:t>7 691</w:t>
            </w:r>
          </w:p>
        </w:tc>
      </w:tr>
      <w:tr w:rsidR="00122028" w:rsidRPr="006B458A" w14:paraId="06F07A14" w14:textId="77777777" w:rsidTr="008F438D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A8A4B71" w14:textId="77777777" w:rsidR="00122028" w:rsidRPr="00FD0931" w:rsidRDefault="00122028" w:rsidP="0012202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167CF2D6" w14:textId="77777777" w:rsidR="00122028" w:rsidRPr="00FD0931" w:rsidRDefault="00122028" w:rsidP="0012202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7CCBD7" w14:textId="77777777" w:rsidR="00122028" w:rsidRPr="00FD0931" w:rsidRDefault="00122028" w:rsidP="0012202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Dokumenty Zakup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A4D79E" w14:textId="667632D1" w:rsidR="00122028" w:rsidRPr="00FD0931" w:rsidRDefault="00981DFB" w:rsidP="0012202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sz w:val="22"/>
              </w:rPr>
              <w:t>3</w:t>
            </w:r>
            <w:r w:rsidR="00CC4B77">
              <w:rPr>
                <w:sz w:val="22"/>
              </w:rPr>
              <w:t xml:space="preserve"> </w:t>
            </w:r>
            <w:r w:rsidRPr="00FD0931">
              <w:rPr>
                <w:sz w:val="22"/>
              </w:rPr>
              <w:t>625</w:t>
            </w:r>
          </w:p>
        </w:tc>
      </w:tr>
      <w:tr w:rsidR="00122028" w:rsidRPr="006B458A" w14:paraId="2DA0DDA0" w14:textId="77777777" w:rsidTr="008F438D">
        <w:trPr>
          <w:trHeight w:val="27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2881526" w14:textId="77777777" w:rsidR="00122028" w:rsidRPr="00FD0931" w:rsidRDefault="00122028" w:rsidP="0012202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49A0425F" w14:textId="77777777" w:rsidR="00122028" w:rsidRPr="00FD0931" w:rsidRDefault="00122028" w:rsidP="0012202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1F221C" w14:textId="77777777" w:rsidR="00122028" w:rsidRPr="00FD0931" w:rsidRDefault="00122028" w:rsidP="0012202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Dowody sprzedaży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6C5FB7" w14:textId="6E142E38" w:rsidR="00122028" w:rsidRPr="00FD0931" w:rsidRDefault="00981DFB" w:rsidP="0012202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sz w:val="22"/>
              </w:rPr>
              <w:t>13</w:t>
            </w:r>
            <w:r w:rsidR="00332CEB" w:rsidRPr="00FD0931">
              <w:rPr>
                <w:sz w:val="22"/>
              </w:rPr>
              <w:t xml:space="preserve"> </w:t>
            </w:r>
            <w:r w:rsidRPr="00FD0931">
              <w:rPr>
                <w:sz w:val="22"/>
              </w:rPr>
              <w:t>827</w:t>
            </w:r>
          </w:p>
        </w:tc>
      </w:tr>
      <w:tr w:rsidR="00E76DDD" w:rsidRPr="006B458A" w14:paraId="7B0B6190" w14:textId="77777777" w:rsidTr="008F438D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0F631D6B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hideMark/>
          </w:tcPr>
          <w:p w14:paraId="686C40A0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Regionalny Zarząd Gospodarki Wodnej w Bydgoszczy</w:t>
            </w: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F82127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Dokumenty bank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1CA5A5" w14:textId="6274AC17" w:rsidR="00E76DDD" w:rsidRPr="00FD0931" w:rsidRDefault="00332CEB" w:rsidP="00E76D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sz w:val="22"/>
              </w:rPr>
              <w:t>25 586</w:t>
            </w:r>
          </w:p>
        </w:tc>
      </w:tr>
      <w:tr w:rsidR="00E76DDD" w:rsidRPr="006B458A" w14:paraId="470335F8" w14:textId="77777777" w:rsidTr="008F438D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EAABB1C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76D90D4A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DFD447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Dokumenty księgowe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DFA67F" w14:textId="165ED732" w:rsidR="00E76DDD" w:rsidRPr="00FD0931" w:rsidRDefault="00332CEB" w:rsidP="00E76D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sz w:val="22"/>
              </w:rPr>
              <w:t>6 698</w:t>
            </w:r>
          </w:p>
        </w:tc>
      </w:tr>
      <w:tr w:rsidR="00E76DDD" w:rsidRPr="006B458A" w14:paraId="6C18CE52" w14:textId="77777777" w:rsidTr="008F438D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D7BEF7B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269F18FA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8DF9C0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Dokumenty Zakup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B306CE" w14:textId="16DE448E" w:rsidR="00E76DDD" w:rsidRPr="00FD0931" w:rsidRDefault="00332CEB" w:rsidP="00E76D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sz w:val="22"/>
              </w:rPr>
              <w:t>2 772</w:t>
            </w:r>
          </w:p>
        </w:tc>
      </w:tr>
      <w:tr w:rsidR="00E76DDD" w:rsidRPr="006B458A" w14:paraId="09DFEEDA" w14:textId="77777777" w:rsidTr="008F438D">
        <w:trPr>
          <w:trHeight w:val="27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EB0168E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145DF551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98F2F3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Dowody sprzedaży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AD3BE7" w14:textId="418FE556" w:rsidR="00E76DDD" w:rsidRPr="00FD0931" w:rsidRDefault="00332CEB" w:rsidP="00E76D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7 069</w:t>
            </w:r>
          </w:p>
        </w:tc>
      </w:tr>
      <w:tr w:rsidR="00E76DDD" w:rsidRPr="006B458A" w14:paraId="0261B266" w14:textId="77777777" w:rsidTr="008F438D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6EDAE42E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hideMark/>
          </w:tcPr>
          <w:p w14:paraId="5E70A162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Regionalny Zarząd Gospodarki Wodnej w Gdańsku</w:t>
            </w: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EC235D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Dokumenty bank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157CCD" w14:textId="56BD977C" w:rsidR="00E76DDD" w:rsidRPr="00FD0931" w:rsidRDefault="000F5B50" w:rsidP="00E76D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39 891</w:t>
            </w:r>
          </w:p>
        </w:tc>
      </w:tr>
      <w:tr w:rsidR="00E76DDD" w:rsidRPr="006B458A" w14:paraId="2AC48DB0" w14:textId="77777777" w:rsidTr="008F438D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9059226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65C4A441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DE4A79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Dokumenty księgowe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DBDD46" w14:textId="7FE26B51" w:rsidR="00E76DDD" w:rsidRPr="00FD0931" w:rsidRDefault="000F5B50" w:rsidP="00E76D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sz w:val="22"/>
              </w:rPr>
              <w:t>11 283</w:t>
            </w:r>
          </w:p>
        </w:tc>
      </w:tr>
      <w:tr w:rsidR="00E76DDD" w:rsidRPr="006B458A" w14:paraId="560A8F85" w14:textId="77777777" w:rsidTr="008F438D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F00788D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701D8306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387A29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Dokumenty Zakup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B34FD6" w14:textId="5F19A6C7" w:rsidR="00E76DDD" w:rsidRPr="00FD0931" w:rsidRDefault="000F5B50" w:rsidP="00E76D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sz w:val="22"/>
              </w:rPr>
              <w:t>5 533</w:t>
            </w:r>
          </w:p>
        </w:tc>
      </w:tr>
      <w:tr w:rsidR="00E76DDD" w:rsidRPr="006B458A" w14:paraId="17A1A8C1" w14:textId="77777777" w:rsidTr="008F438D">
        <w:trPr>
          <w:trHeight w:val="27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E30C5CB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6020ECD6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2AC3C1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Dowody sprzedaży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A4A02E" w14:textId="53D77A39" w:rsidR="00E76DDD" w:rsidRPr="00FD0931" w:rsidRDefault="000F5B50" w:rsidP="00E76D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sz w:val="22"/>
              </w:rPr>
              <w:t>8 654</w:t>
            </w:r>
          </w:p>
        </w:tc>
      </w:tr>
      <w:tr w:rsidR="00E76DDD" w:rsidRPr="006B458A" w14:paraId="1FACE2B8" w14:textId="77777777" w:rsidTr="008F438D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2FD3B5C0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hideMark/>
          </w:tcPr>
          <w:p w14:paraId="67F06515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Regionalny Zarząd Gospodarki Wodnej w Gliwicach</w:t>
            </w: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62CAC5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Dokumenty bank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09AFDF" w14:textId="16082C76" w:rsidR="00E76DDD" w:rsidRPr="00FD0931" w:rsidRDefault="000F5B50" w:rsidP="00E76D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29 749</w:t>
            </w:r>
          </w:p>
        </w:tc>
      </w:tr>
      <w:tr w:rsidR="00E76DDD" w:rsidRPr="006B458A" w14:paraId="30FBC743" w14:textId="77777777" w:rsidTr="008F438D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682651D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136DF330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173041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Dokumenty księgowe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A33A2E" w14:textId="5F885C48" w:rsidR="00E76DDD" w:rsidRPr="00FD0931" w:rsidRDefault="000F5B50" w:rsidP="00E76D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sz w:val="22"/>
              </w:rPr>
              <w:t>8</w:t>
            </w:r>
            <w:r w:rsidR="00CC4B77">
              <w:rPr>
                <w:sz w:val="22"/>
              </w:rPr>
              <w:t xml:space="preserve"> </w:t>
            </w:r>
            <w:r w:rsidRPr="00FD0931">
              <w:rPr>
                <w:sz w:val="22"/>
              </w:rPr>
              <w:t>368</w:t>
            </w:r>
          </w:p>
        </w:tc>
      </w:tr>
      <w:tr w:rsidR="00E76DDD" w:rsidRPr="006B458A" w14:paraId="6520E8D1" w14:textId="77777777" w:rsidTr="008F438D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513C2BC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02227367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B1E65E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Dokumenty Zakup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DFADF3" w14:textId="65FE98F8" w:rsidR="00E76DDD" w:rsidRPr="00FD0931" w:rsidRDefault="000F5B50" w:rsidP="000F5B5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sz w:val="22"/>
              </w:rPr>
              <w:t>4 819</w:t>
            </w:r>
          </w:p>
        </w:tc>
      </w:tr>
      <w:tr w:rsidR="00E76DDD" w:rsidRPr="006B458A" w14:paraId="4FF78515" w14:textId="77777777" w:rsidTr="008F438D">
        <w:trPr>
          <w:trHeight w:val="27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A9073D7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52B8D7BF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398FA8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Dowody sprzedaży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48EEA1" w14:textId="4D78D7DD" w:rsidR="00E76DDD" w:rsidRPr="00FD0931" w:rsidRDefault="000F5B50" w:rsidP="000F5B50">
            <w:pPr>
              <w:spacing w:line="240" w:lineRule="auto"/>
              <w:jc w:val="right"/>
              <w:rPr>
                <w:sz w:val="22"/>
                <w:lang w:eastAsia="pl-PL"/>
              </w:rPr>
            </w:pPr>
            <w:r w:rsidRPr="00FD0931">
              <w:rPr>
                <w:sz w:val="22"/>
              </w:rPr>
              <w:t>3 954</w:t>
            </w:r>
          </w:p>
        </w:tc>
      </w:tr>
      <w:tr w:rsidR="00E76DDD" w:rsidRPr="006B458A" w14:paraId="1FAB07DB" w14:textId="77777777" w:rsidTr="008F438D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65B9545D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hideMark/>
          </w:tcPr>
          <w:p w14:paraId="11E6568B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Regionalny Zarząd Gospodarki Wodnej w Krakowie</w:t>
            </w: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92D568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Dokumenty bank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11D87D" w14:textId="6C391BAC" w:rsidR="00E76DDD" w:rsidRPr="00FD0931" w:rsidRDefault="000F5B50" w:rsidP="000F5B50">
            <w:pPr>
              <w:spacing w:line="240" w:lineRule="auto"/>
              <w:jc w:val="right"/>
              <w:rPr>
                <w:sz w:val="22"/>
                <w:lang w:eastAsia="pl-PL"/>
              </w:rPr>
            </w:pPr>
            <w:r w:rsidRPr="00FD0931">
              <w:rPr>
                <w:sz w:val="22"/>
              </w:rPr>
              <w:t>54 105</w:t>
            </w:r>
          </w:p>
        </w:tc>
      </w:tr>
      <w:tr w:rsidR="00E76DDD" w:rsidRPr="006B458A" w14:paraId="1F75D1E2" w14:textId="77777777" w:rsidTr="008F438D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F592B3B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1ADC6C00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27EF54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Dokumenty księgowe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152D40" w14:textId="084EA046" w:rsidR="00E76DDD" w:rsidRPr="00FD0931" w:rsidRDefault="00E76DDD" w:rsidP="00E76D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sz w:val="22"/>
              </w:rPr>
              <w:t>1</w:t>
            </w:r>
            <w:r w:rsidR="000F5B50" w:rsidRPr="00FD0931">
              <w:rPr>
                <w:sz w:val="22"/>
              </w:rPr>
              <w:t>1 607</w:t>
            </w:r>
          </w:p>
        </w:tc>
      </w:tr>
      <w:tr w:rsidR="00E76DDD" w:rsidRPr="006B458A" w14:paraId="36B16ED1" w14:textId="77777777" w:rsidTr="008F438D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4EA646D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6F1B842F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AAF012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Dokumenty Zakup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C892B7" w14:textId="0AA4E86F" w:rsidR="00E76DDD" w:rsidRPr="00FD0931" w:rsidRDefault="000F5B50" w:rsidP="00E76D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sz w:val="22"/>
              </w:rPr>
              <w:t>8 131</w:t>
            </w:r>
          </w:p>
        </w:tc>
      </w:tr>
      <w:tr w:rsidR="00E76DDD" w:rsidRPr="006B458A" w14:paraId="48119694" w14:textId="77777777" w:rsidTr="008F438D">
        <w:trPr>
          <w:trHeight w:val="27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FF516F9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087F4080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DA3383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Dowody sprzedaży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F6E73C" w14:textId="07951886" w:rsidR="00E76DDD" w:rsidRPr="00FD0931" w:rsidRDefault="000F5B50" w:rsidP="00E76D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sz w:val="22"/>
              </w:rPr>
              <w:t>10 132</w:t>
            </w:r>
          </w:p>
        </w:tc>
      </w:tr>
      <w:tr w:rsidR="00E76DDD" w:rsidRPr="006B458A" w14:paraId="03A52CED" w14:textId="77777777" w:rsidTr="008F438D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65CA84EE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hideMark/>
          </w:tcPr>
          <w:p w14:paraId="255A7E25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Regionalny Zarząd Gospodarki Wodnej w Lublinie</w:t>
            </w: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A6298F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Dokumenty bank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951DCD" w14:textId="36F2F256" w:rsidR="00E76DDD" w:rsidRPr="00FD0931" w:rsidRDefault="000F5B50" w:rsidP="00E76D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sz w:val="22"/>
              </w:rPr>
              <w:t>19 190</w:t>
            </w:r>
          </w:p>
        </w:tc>
      </w:tr>
      <w:tr w:rsidR="00E76DDD" w:rsidRPr="006B458A" w14:paraId="53846914" w14:textId="77777777" w:rsidTr="008F438D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2B91F57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42F442FE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BAE3D0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Dokumenty księgowe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C27EBA" w14:textId="51D249AA" w:rsidR="00E76DDD" w:rsidRPr="00FD0931" w:rsidRDefault="000F5B50" w:rsidP="00E76D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sz w:val="22"/>
              </w:rPr>
              <w:t>5 745</w:t>
            </w:r>
          </w:p>
        </w:tc>
      </w:tr>
      <w:tr w:rsidR="00E76DDD" w:rsidRPr="006B458A" w14:paraId="5E3AD679" w14:textId="77777777" w:rsidTr="008F438D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F3AEF40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42F95D6A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818C63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Dokumenty Zakup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F3ACD9" w14:textId="3C41FEBA" w:rsidR="00E76DDD" w:rsidRPr="00FD0931" w:rsidRDefault="000F5B50" w:rsidP="00E76D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sz w:val="22"/>
              </w:rPr>
              <w:t>2 508</w:t>
            </w:r>
          </w:p>
        </w:tc>
      </w:tr>
      <w:tr w:rsidR="00E76DDD" w:rsidRPr="006B458A" w14:paraId="48F8137A" w14:textId="77777777" w:rsidTr="008F438D">
        <w:trPr>
          <w:trHeight w:val="27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242D167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2868100C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3C559B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Dowody sprzedaży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ACEC75" w14:textId="5265B91B" w:rsidR="00E76DDD" w:rsidRPr="00FD0931" w:rsidRDefault="000F5B50" w:rsidP="00E76D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sz w:val="22"/>
              </w:rPr>
              <w:t>1 859</w:t>
            </w:r>
          </w:p>
        </w:tc>
      </w:tr>
      <w:tr w:rsidR="00E76DDD" w:rsidRPr="006B458A" w14:paraId="173CC70B" w14:textId="77777777" w:rsidTr="008F438D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70101A64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hideMark/>
          </w:tcPr>
          <w:p w14:paraId="34D15DD3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Regionalny Zarząd Gospodarki Wodnej w Poznaniu</w:t>
            </w: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0925EB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Dokumenty bank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008009" w14:textId="3B7B572B" w:rsidR="00E76DDD" w:rsidRPr="00FD0931" w:rsidRDefault="000F5B50" w:rsidP="00E76D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sz w:val="22"/>
              </w:rPr>
              <w:t>39 817</w:t>
            </w:r>
          </w:p>
        </w:tc>
      </w:tr>
      <w:tr w:rsidR="00E76DDD" w:rsidRPr="006B458A" w14:paraId="0E00B26A" w14:textId="77777777" w:rsidTr="008F438D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1ACA885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27C9C0A6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F05AFA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Dokumenty księgowe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DEE4E9" w14:textId="25AA56B0" w:rsidR="00E76DDD" w:rsidRPr="00FD0931" w:rsidRDefault="000F5B50" w:rsidP="00E76D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sz w:val="22"/>
              </w:rPr>
              <w:t>10 996</w:t>
            </w:r>
          </w:p>
        </w:tc>
      </w:tr>
      <w:tr w:rsidR="00E76DDD" w:rsidRPr="006B458A" w14:paraId="553C0BC5" w14:textId="77777777" w:rsidTr="008F438D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AE09E13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561D1A64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8A3FDA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Dokumenty Zakup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C059A7" w14:textId="48976C41" w:rsidR="00E76DDD" w:rsidRPr="00FD0931" w:rsidRDefault="00E76DDD" w:rsidP="00E76D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sz w:val="22"/>
              </w:rPr>
              <w:t>5 2</w:t>
            </w:r>
            <w:r w:rsidR="000F5B50" w:rsidRPr="00FD0931">
              <w:rPr>
                <w:sz w:val="22"/>
              </w:rPr>
              <w:t>11</w:t>
            </w:r>
          </w:p>
        </w:tc>
      </w:tr>
      <w:tr w:rsidR="00E76DDD" w:rsidRPr="006B458A" w14:paraId="57416378" w14:textId="77777777" w:rsidTr="008F438D">
        <w:trPr>
          <w:trHeight w:val="27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B9C75EE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3C6524D8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435634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Dowody sprzedaży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4EB34D" w14:textId="2C117A3A" w:rsidR="00E76DDD" w:rsidRPr="00FD0931" w:rsidRDefault="000F5B50" w:rsidP="00E76D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sz w:val="22"/>
              </w:rPr>
              <w:t>6 228</w:t>
            </w:r>
          </w:p>
        </w:tc>
      </w:tr>
      <w:tr w:rsidR="00E76DDD" w:rsidRPr="006B458A" w14:paraId="65097308" w14:textId="77777777" w:rsidTr="008F438D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0291CBEA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hideMark/>
          </w:tcPr>
          <w:p w14:paraId="2E4870E7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Regionalny Zarząd Gospodarki Wodnej w Rzeszowie</w:t>
            </w: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201DCC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Dokumenty bank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23D75A" w14:textId="4638C234" w:rsidR="00E76DDD" w:rsidRPr="00FD0931" w:rsidRDefault="001521A5" w:rsidP="00E76D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27 818</w:t>
            </w:r>
          </w:p>
        </w:tc>
      </w:tr>
      <w:tr w:rsidR="00E76DDD" w:rsidRPr="006B458A" w14:paraId="7295E70A" w14:textId="77777777" w:rsidTr="008F438D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68EE3DB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22C81C41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F0BF54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Dokumenty księgowe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E8F1ED" w14:textId="1BEB01B9" w:rsidR="00E76DDD" w:rsidRPr="00FD0931" w:rsidRDefault="001521A5" w:rsidP="00E76D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sz w:val="22"/>
              </w:rPr>
              <w:t>12 006</w:t>
            </w:r>
          </w:p>
        </w:tc>
      </w:tr>
      <w:tr w:rsidR="00E76DDD" w:rsidRPr="006B458A" w14:paraId="4ECA6149" w14:textId="77777777" w:rsidTr="008F438D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A66B056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2087940F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47BB80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Dokumenty Zakup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F0CBE2" w14:textId="0F5C21CC" w:rsidR="00E76DDD" w:rsidRPr="00FD0931" w:rsidRDefault="001521A5" w:rsidP="00E76D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sz w:val="22"/>
              </w:rPr>
              <w:t>3 232</w:t>
            </w:r>
          </w:p>
        </w:tc>
      </w:tr>
      <w:tr w:rsidR="00E76DDD" w:rsidRPr="006B458A" w14:paraId="4B818628" w14:textId="77777777" w:rsidTr="008F438D">
        <w:trPr>
          <w:trHeight w:val="27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5031299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21ED52B2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8A4BB6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Dowody sprzedaży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873ED0" w14:textId="11DE2865" w:rsidR="00E76DDD" w:rsidRPr="00FD0931" w:rsidRDefault="001521A5" w:rsidP="00E76D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sz w:val="22"/>
              </w:rPr>
              <w:t>5 003</w:t>
            </w:r>
          </w:p>
        </w:tc>
      </w:tr>
      <w:tr w:rsidR="00E76DDD" w:rsidRPr="006B458A" w14:paraId="01B55BEA" w14:textId="77777777" w:rsidTr="008F438D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43048925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hideMark/>
          </w:tcPr>
          <w:p w14:paraId="200E1767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Regionalny Zarząd Gospodarki Wodnej w Szczecinie</w:t>
            </w: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A47E6B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Dokumenty bank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92AAF5" w14:textId="3E45BD6D" w:rsidR="00E76DDD" w:rsidRPr="00FD0931" w:rsidRDefault="001521A5" w:rsidP="00E76D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sz w:val="22"/>
              </w:rPr>
              <w:t>27 675</w:t>
            </w:r>
          </w:p>
        </w:tc>
      </w:tr>
      <w:tr w:rsidR="00E76DDD" w:rsidRPr="006B458A" w14:paraId="38A6E329" w14:textId="77777777" w:rsidTr="008F438D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593CA7E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31CC1D3E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8A995A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Dokumenty księgowe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2A1CFD" w14:textId="3B5FD169" w:rsidR="00E76DDD" w:rsidRPr="00FD0931" w:rsidRDefault="001521A5" w:rsidP="00E76D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6 734</w:t>
            </w:r>
          </w:p>
        </w:tc>
      </w:tr>
      <w:tr w:rsidR="00E76DDD" w:rsidRPr="006B458A" w14:paraId="3A0C247B" w14:textId="77777777" w:rsidTr="008F438D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35AA840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67F57471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81010C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Dokumenty Zakup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11F5B6" w14:textId="1A493CA8" w:rsidR="00E76DDD" w:rsidRPr="00FD0931" w:rsidRDefault="001521A5" w:rsidP="00E76D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sz w:val="22"/>
              </w:rPr>
              <w:t>3 765</w:t>
            </w:r>
          </w:p>
        </w:tc>
      </w:tr>
      <w:tr w:rsidR="00E76DDD" w:rsidRPr="006B458A" w14:paraId="69198C4B" w14:textId="77777777" w:rsidTr="008F438D">
        <w:trPr>
          <w:trHeight w:val="27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EE04298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7C67BF18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1B01EB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Dowody sprzedaży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255423" w14:textId="522000C8" w:rsidR="00E76DDD" w:rsidRPr="00FD0931" w:rsidRDefault="001521A5" w:rsidP="00E76D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sz w:val="22"/>
              </w:rPr>
              <w:t>3 497</w:t>
            </w:r>
          </w:p>
        </w:tc>
      </w:tr>
      <w:tr w:rsidR="00E76DDD" w:rsidRPr="006B458A" w14:paraId="10DF75C5" w14:textId="77777777" w:rsidTr="008F438D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14280153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hideMark/>
          </w:tcPr>
          <w:p w14:paraId="5DC78C17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Regionalny Zarząd Gospodarki Wodnej w Warszawie</w:t>
            </w: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563E5F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Dokumenty bank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A3B18E" w14:textId="030F9570" w:rsidR="00E76DDD" w:rsidRPr="00FD0931" w:rsidRDefault="001521A5" w:rsidP="00E76D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sz w:val="22"/>
              </w:rPr>
              <w:t>51 357</w:t>
            </w:r>
          </w:p>
        </w:tc>
      </w:tr>
      <w:tr w:rsidR="00E76DDD" w:rsidRPr="006B458A" w14:paraId="0388D8C0" w14:textId="77777777" w:rsidTr="008F438D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7B5D098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451042BE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DD3F9A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Dokumenty księgowe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DDC2DA" w14:textId="3CABB012" w:rsidR="00E76DDD" w:rsidRPr="00FD0931" w:rsidRDefault="001521A5" w:rsidP="00E76D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sz w:val="22"/>
              </w:rPr>
              <w:t>14 418</w:t>
            </w:r>
          </w:p>
        </w:tc>
      </w:tr>
      <w:tr w:rsidR="00E76DDD" w:rsidRPr="006B458A" w14:paraId="76C2C663" w14:textId="77777777" w:rsidTr="008F438D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0ACB132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0C16B471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150E64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Dokumenty Zakup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D60D22" w14:textId="5F9827F5" w:rsidR="00E76DDD" w:rsidRPr="00FD0931" w:rsidRDefault="001521A5" w:rsidP="00E76D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sz w:val="22"/>
              </w:rPr>
              <w:t>6 297</w:t>
            </w:r>
          </w:p>
        </w:tc>
      </w:tr>
      <w:tr w:rsidR="00E76DDD" w:rsidRPr="006B458A" w14:paraId="3DE79C9C" w14:textId="77777777" w:rsidTr="008F438D">
        <w:trPr>
          <w:trHeight w:val="27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941B987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597749BB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547508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Dowody sprzedaży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1A9589" w14:textId="5C171379" w:rsidR="00E76DDD" w:rsidRPr="00FD0931" w:rsidRDefault="001521A5" w:rsidP="00E76D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sz w:val="22"/>
              </w:rPr>
              <w:t>9 517</w:t>
            </w:r>
          </w:p>
        </w:tc>
      </w:tr>
      <w:tr w:rsidR="00E76DDD" w:rsidRPr="006B458A" w14:paraId="353F1FF6" w14:textId="77777777" w:rsidTr="008F438D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796FDF77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hideMark/>
          </w:tcPr>
          <w:p w14:paraId="53DCCD6B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Regionalny Zarząd Gospodarki Wodnej we Wrocławiu</w:t>
            </w: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C15F01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Dokumenty bank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66A11A" w14:textId="5B13CFC7" w:rsidR="00E76DDD" w:rsidRPr="00FD0931" w:rsidRDefault="001521A5" w:rsidP="00E76D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sz w:val="22"/>
              </w:rPr>
              <w:t>43 815</w:t>
            </w:r>
          </w:p>
        </w:tc>
      </w:tr>
      <w:tr w:rsidR="00E76DDD" w:rsidRPr="006B458A" w14:paraId="34CB95F4" w14:textId="77777777" w:rsidTr="008F438D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B9FF13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7B6C84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FF0462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Dokumenty księgowe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57E3D1" w14:textId="3FFFA90A" w:rsidR="00E76DDD" w:rsidRPr="00FD0931" w:rsidRDefault="001521A5" w:rsidP="00E76D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sz w:val="22"/>
              </w:rPr>
              <w:t>15 064</w:t>
            </w:r>
          </w:p>
        </w:tc>
      </w:tr>
      <w:tr w:rsidR="00E76DDD" w:rsidRPr="006B458A" w14:paraId="70237CCE" w14:textId="77777777" w:rsidTr="008F438D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021C3F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0270A9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A8B9B7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Dokumenty Zakup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E995C4" w14:textId="28300225" w:rsidR="00E76DDD" w:rsidRPr="00FD0931" w:rsidRDefault="001521A5" w:rsidP="00E76D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sz w:val="22"/>
              </w:rPr>
              <w:t>7 935</w:t>
            </w:r>
          </w:p>
        </w:tc>
      </w:tr>
      <w:tr w:rsidR="00E76DDD" w:rsidRPr="006B458A" w14:paraId="62A24A2E" w14:textId="77777777" w:rsidTr="008F438D">
        <w:trPr>
          <w:trHeight w:val="27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77EDAA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E54BEE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9EB3A3" w14:textId="77777777" w:rsidR="00E76DDD" w:rsidRPr="00FD0931" w:rsidRDefault="00E76DDD" w:rsidP="00E76D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rFonts w:eastAsia="Times New Roman"/>
                <w:sz w:val="20"/>
                <w:szCs w:val="20"/>
                <w:lang w:eastAsia="pl-PL"/>
              </w:rPr>
              <w:t>Dowody sprzedaży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5E6DAD" w14:textId="2F5609B1" w:rsidR="00E76DDD" w:rsidRPr="00FD0931" w:rsidRDefault="001521A5" w:rsidP="00E76D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FD0931">
              <w:rPr>
                <w:sz w:val="22"/>
              </w:rPr>
              <w:t>6 451</w:t>
            </w:r>
          </w:p>
        </w:tc>
      </w:tr>
    </w:tbl>
    <w:p w14:paraId="0704B9BB" w14:textId="77777777" w:rsidR="006B458A" w:rsidRDefault="006B458A" w:rsidP="00FE297D">
      <w:pPr>
        <w:autoSpaceDE w:val="0"/>
        <w:autoSpaceDN w:val="0"/>
        <w:adjustRightInd w:val="0"/>
        <w:spacing w:line="240" w:lineRule="auto"/>
        <w:rPr>
          <w:b/>
          <w:bCs/>
          <w:szCs w:val="24"/>
        </w:rPr>
      </w:pPr>
    </w:p>
    <w:p w14:paraId="5B55E771" w14:textId="77777777" w:rsidR="00400597" w:rsidRDefault="00400597" w:rsidP="00F70697">
      <w:pPr>
        <w:pStyle w:val="NormalnyWeb"/>
        <w:numPr>
          <w:ilvl w:val="0"/>
          <w:numId w:val="24"/>
        </w:numPr>
        <w:shd w:val="clear" w:color="auto" w:fill="FFFFFF"/>
        <w:spacing w:before="120" w:beforeAutospacing="0" w:after="120" w:afterAutospacing="0"/>
        <w:ind w:left="357" w:hanging="357"/>
        <w:jc w:val="both"/>
      </w:pPr>
      <w:r w:rsidRPr="008C6941">
        <w:t>Państwowe Gospodarstwo Wodne Wody Polskie jest od 1 stycznia 2018 roku głównym podmiotem odpowiedzialnym za krajową gospodarkę wodną. </w:t>
      </w:r>
    </w:p>
    <w:p w14:paraId="099CAFD9" w14:textId="2D80224B" w:rsidR="00400597" w:rsidRDefault="00400597" w:rsidP="00F70697">
      <w:pPr>
        <w:pStyle w:val="NormalnyWeb"/>
        <w:shd w:val="clear" w:color="auto" w:fill="FFFFFF"/>
        <w:spacing w:before="0" w:beforeAutospacing="0" w:after="0" w:afterAutospacing="0"/>
        <w:ind w:left="360"/>
        <w:jc w:val="both"/>
      </w:pPr>
      <w:r w:rsidRPr="008C6941">
        <w:t>Państwowe Gospodarstwo Wodne Wody Polskie, zwane dalej Wodami Polskimi, działa na podstawie przepisów ustawy z dnia 20 lipca 2017 r. – Prawo wodne (</w:t>
      </w:r>
      <w:r w:rsidR="00A3161A" w:rsidRPr="00FE297D">
        <w:t>Dz.U. z 20</w:t>
      </w:r>
      <w:r w:rsidR="00A3161A">
        <w:t>2</w:t>
      </w:r>
      <w:r w:rsidR="0001084B">
        <w:t>3</w:t>
      </w:r>
      <w:r w:rsidR="00A3161A" w:rsidRPr="00FE297D">
        <w:t xml:space="preserve"> r. poz.</w:t>
      </w:r>
      <w:r w:rsidR="00A3161A">
        <w:t xml:space="preserve"> </w:t>
      </w:r>
      <w:r w:rsidR="0001084B">
        <w:t>1478</w:t>
      </w:r>
      <w:r w:rsidR="00A3161A" w:rsidRPr="00FE297D">
        <w:t xml:space="preserve"> </w:t>
      </w:r>
      <w:proofErr w:type="spellStart"/>
      <w:r w:rsidR="00072669">
        <w:t>t.j</w:t>
      </w:r>
      <w:proofErr w:type="spellEnd"/>
      <w:r w:rsidR="00072669">
        <w:t>.</w:t>
      </w:r>
      <w:r w:rsidRPr="008C6941">
        <w:t>), oraz </w:t>
      </w:r>
      <w:hyperlink r:id="rId8" w:history="1">
        <w:r w:rsidRPr="008C6941">
          <w:rPr>
            <w:rStyle w:val="Hipercze"/>
            <w:color w:val="auto"/>
          </w:rPr>
          <w:t>statutu </w:t>
        </w:r>
      </w:hyperlink>
      <w:r w:rsidRPr="008C6941">
        <w:t>nadanego Rozporządzeni</w:t>
      </w:r>
      <w:r w:rsidR="005A7DAB">
        <w:t>em</w:t>
      </w:r>
      <w:r w:rsidRPr="008C6941">
        <w:t xml:space="preserve"> Ministra Środowiska z dnia 28 grudnia 2017 r. (Dz.U. 2017 poz. 2506</w:t>
      </w:r>
      <w:r w:rsidR="002950CB">
        <w:t xml:space="preserve"> z </w:t>
      </w:r>
      <w:proofErr w:type="spellStart"/>
      <w:r w:rsidR="002950CB">
        <w:t>późn</w:t>
      </w:r>
      <w:proofErr w:type="spellEnd"/>
      <w:r w:rsidR="002950CB">
        <w:t>. zm.</w:t>
      </w:r>
      <w:r w:rsidRPr="008C6941">
        <w:t>).</w:t>
      </w:r>
    </w:p>
    <w:p w14:paraId="5B12CA7B" w14:textId="5C4B507F" w:rsidR="00400597" w:rsidRDefault="00400597" w:rsidP="00F70697">
      <w:pPr>
        <w:pStyle w:val="NormalnyWeb"/>
        <w:shd w:val="clear" w:color="auto" w:fill="FFFFFF"/>
        <w:spacing w:before="0" w:beforeAutospacing="0" w:after="0" w:afterAutospacing="0"/>
        <w:ind w:left="360"/>
        <w:jc w:val="both"/>
      </w:pPr>
      <w:r w:rsidRPr="008C6941">
        <w:t xml:space="preserve">Wody Polskie są państwową osobą prawną (art. 9 pkt 14 ustawy z dnia 27 sierpnia 2009 r. o finansach publicznych </w:t>
      </w:r>
      <w:r w:rsidR="00B62CBB" w:rsidRPr="00FE297D">
        <w:t>Dz.U. z 20</w:t>
      </w:r>
      <w:r w:rsidR="00B62CBB">
        <w:t xml:space="preserve">23 </w:t>
      </w:r>
      <w:r w:rsidR="00B62CBB" w:rsidRPr="00FE297D">
        <w:t xml:space="preserve">r. poz. </w:t>
      </w:r>
      <w:r w:rsidR="00B62CBB">
        <w:t>1270</w:t>
      </w:r>
      <w:r w:rsidR="00072669">
        <w:t xml:space="preserve"> </w:t>
      </w:r>
      <w:proofErr w:type="spellStart"/>
      <w:r w:rsidR="00072669">
        <w:t>t.j</w:t>
      </w:r>
      <w:proofErr w:type="spellEnd"/>
      <w:r w:rsidR="00072669">
        <w:t>.</w:t>
      </w:r>
      <w:r w:rsidR="00B62CBB">
        <w:t xml:space="preserve">) </w:t>
      </w:r>
      <w:r w:rsidRPr="008C6941">
        <w:t>w skład której wchodzą następujące jednostki organizacyjne:</w:t>
      </w:r>
    </w:p>
    <w:p w14:paraId="7AEEC8CA" w14:textId="77777777" w:rsidR="00010437" w:rsidRDefault="00400597" w:rsidP="00F70697">
      <w:pPr>
        <w:pStyle w:val="NormalnyWeb"/>
        <w:numPr>
          <w:ilvl w:val="0"/>
          <w:numId w:val="27"/>
        </w:numPr>
        <w:shd w:val="clear" w:color="auto" w:fill="FFFFFF"/>
        <w:tabs>
          <w:tab w:val="clear" w:pos="720"/>
        </w:tabs>
        <w:spacing w:before="0" w:beforeAutospacing="0" w:after="0" w:afterAutospacing="0"/>
        <w:jc w:val="both"/>
      </w:pPr>
      <w:r w:rsidRPr="008C6941">
        <w:t>Krajowy Zarząd Gospodarki Wodnej z siedzibą w Warszawie;</w:t>
      </w:r>
    </w:p>
    <w:p w14:paraId="3599F41B" w14:textId="77777777" w:rsidR="00400597" w:rsidRDefault="00400597" w:rsidP="00F70697">
      <w:pPr>
        <w:pStyle w:val="NormalnyWeb"/>
        <w:numPr>
          <w:ilvl w:val="0"/>
          <w:numId w:val="27"/>
        </w:numPr>
        <w:shd w:val="clear" w:color="auto" w:fill="FFFFFF"/>
        <w:tabs>
          <w:tab w:val="clear" w:pos="720"/>
        </w:tabs>
        <w:spacing w:before="0" w:beforeAutospacing="0" w:after="0" w:afterAutospacing="0"/>
        <w:jc w:val="both"/>
      </w:pPr>
      <w:r w:rsidRPr="008C6941">
        <w:t>regionalne zarządy gospodarki wodnej z siedzibami w Białymstoku, Bydgoszczy, Gdańsku, Gliwicach, Krakowie, Lublinie, Poznaniu, Rzeszowie, Szczecinie, Warszawie i Wrocławiu;</w:t>
      </w:r>
    </w:p>
    <w:p w14:paraId="6E367A0F" w14:textId="77777777" w:rsidR="00400597" w:rsidRDefault="00400597" w:rsidP="00F70697">
      <w:pPr>
        <w:numPr>
          <w:ilvl w:val="0"/>
          <w:numId w:val="27"/>
        </w:numPr>
        <w:shd w:val="clear" w:color="auto" w:fill="FFFFFF"/>
        <w:tabs>
          <w:tab w:val="clear" w:pos="720"/>
        </w:tabs>
        <w:spacing w:line="240" w:lineRule="auto"/>
        <w:ind w:left="709" w:hanging="284"/>
      </w:pPr>
      <w:r w:rsidRPr="008C6941">
        <w:t>50 zarządów zlewni;</w:t>
      </w:r>
    </w:p>
    <w:p w14:paraId="3AF591E1" w14:textId="77777777" w:rsidR="006B458A" w:rsidRDefault="00400597" w:rsidP="00F70697">
      <w:pPr>
        <w:numPr>
          <w:ilvl w:val="0"/>
          <w:numId w:val="27"/>
        </w:numPr>
        <w:shd w:val="clear" w:color="auto" w:fill="FFFFFF"/>
        <w:tabs>
          <w:tab w:val="clear" w:pos="720"/>
        </w:tabs>
        <w:spacing w:line="240" w:lineRule="auto"/>
        <w:ind w:left="709" w:hanging="284"/>
      </w:pPr>
      <w:r w:rsidRPr="008C6941">
        <w:t>330 nadzorów wodnych.</w:t>
      </w:r>
    </w:p>
    <w:p w14:paraId="79EA2519" w14:textId="77777777" w:rsidR="00FE297D" w:rsidRDefault="00FE297D" w:rsidP="00F70697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ind w:left="357" w:hanging="357"/>
        <w:rPr>
          <w:b/>
          <w:bCs/>
          <w:szCs w:val="24"/>
        </w:rPr>
      </w:pPr>
      <w:r w:rsidRPr="00FE297D">
        <w:rPr>
          <w:b/>
          <w:bCs/>
          <w:szCs w:val="24"/>
        </w:rPr>
        <w:t>Czas trwania zamówienia:</w:t>
      </w:r>
    </w:p>
    <w:p w14:paraId="269E3169" w14:textId="77777777" w:rsidR="007535F1" w:rsidRPr="007535F1" w:rsidRDefault="007535F1" w:rsidP="00F70697">
      <w:pPr>
        <w:autoSpaceDE w:val="0"/>
        <w:autoSpaceDN w:val="0"/>
        <w:adjustRightInd w:val="0"/>
        <w:spacing w:line="240" w:lineRule="auto"/>
        <w:ind w:left="360"/>
        <w:rPr>
          <w:szCs w:val="24"/>
        </w:rPr>
      </w:pPr>
      <w:r w:rsidRPr="007535F1">
        <w:rPr>
          <w:bCs/>
          <w:szCs w:val="24"/>
        </w:rPr>
        <w:t xml:space="preserve">Data </w:t>
      </w:r>
      <w:r w:rsidRPr="007535F1">
        <w:rPr>
          <w:szCs w:val="24"/>
        </w:rPr>
        <w:t>rozpoczęcia: dzień podpisania umowy</w:t>
      </w:r>
    </w:p>
    <w:p w14:paraId="1DDA5067" w14:textId="55725949" w:rsidR="006B458A" w:rsidRPr="008D4A10" w:rsidRDefault="007535F1" w:rsidP="00F70697">
      <w:pPr>
        <w:autoSpaceDE w:val="0"/>
        <w:autoSpaceDN w:val="0"/>
        <w:adjustRightInd w:val="0"/>
        <w:spacing w:line="240" w:lineRule="auto"/>
        <w:ind w:left="360"/>
        <w:rPr>
          <w:szCs w:val="24"/>
        </w:rPr>
      </w:pPr>
      <w:r w:rsidRPr="007535F1">
        <w:rPr>
          <w:bCs/>
          <w:szCs w:val="24"/>
        </w:rPr>
        <w:t xml:space="preserve">Data </w:t>
      </w:r>
      <w:r w:rsidRPr="007535F1">
        <w:rPr>
          <w:szCs w:val="24"/>
        </w:rPr>
        <w:t>zakończenia:</w:t>
      </w:r>
      <w:r w:rsidR="00C75351">
        <w:rPr>
          <w:szCs w:val="24"/>
        </w:rPr>
        <w:t xml:space="preserve"> do </w:t>
      </w:r>
      <w:r w:rsidR="00913D4D">
        <w:rPr>
          <w:szCs w:val="24"/>
        </w:rPr>
        <w:t xml:space="preserve">dnia </w:t>
      </w:r>
      <w:r w:rsidR="00913D4D" w:rsidRPr="007535F1">
        <w:rPr>
          <w:szCs w:val="24"/>
        </w:rPr>
        <w:t>30</w:t>
      </w:r>
      <w:r w:rsidR="00DF51D2">
        <w:rPr>
          <w:szCs w:val="24"/>
        </w:rPr>
        <w:t xml:space="preserve"> </w:t>
      </w:r>
      <w:r w:rsidR="00107AB8">
        <w:rPr>
          <w:szCs w:val="24"/>
        </w:rPr>
        <w:t xml:space="preserve">czerwca </w:t>
      </w:r>
      <w:r w:rsidR="00DF51D2">
        <w:rPr>
          <w:szCs w:val="24"/>
        </w:rPr>
        <w:t>202</w:t>
      </w:r>
      <w:r w:rsidR="00630A35">
        <w:rPr>
          <w:szCs w:val="24"/>
        </w:rPr>
        <w:t>8</w:t>
      </w:r>
      <w:r w:rsidR="00DF51D2">
        <w:rPr>
          <w:szCs w:val="24"/>
        </w:rPr>
        <w:t xml:space="preserve"> r.</w:t>
      </w:r>
    </w:p>
    <w:p w14:paraId="6EC11D92" w14:textId="54BE44AF" w:rsidR="007B56E8" w:rsidRPr="000675A2" w:rsidRDefault="00CC4B77" w:rsidP="007B56E8">
      <w:pPr>
        <w:autoSpaceDE w:val="0"/>
        <w:autoSpaceDN w:val="0"/>
        <w:adjustRightInd w:val="0"/>
        <w:spacing w:before="120" w:after="120" w:line="240" w:lineRule="auto"/>
        <w:ind w:left="357"/>
        <w:rPr>
          <w:szCs w:val="24"/>
        </w:rPr>
      </w:pPr>
      <w:r w:rsidRPr="000675A2">
        <w:rPr>
          <w:szCs w:val="24"/>
        </w:rPr>
        <w:t xml:space="preserve"> </w:t>
      </w:r>
    </w:p>
    <w:p w14:paraId="3C8C583D" w14:textId="14C899CE" w:rsidR="00FE297D" w:rsidRDefault="00FE297D" w:rsidP="00F70697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ind w:left="357" w:hanging="357"/>
        <w:rPr>
          <w:b/>
          <w:bCs/>
          <w:szCs w:val="24"/>
        </w:rPr>
      </w:pPr>
      <w:r w:rsidRPr="00FE297D">
        <w:rPr>
          <w:b/>
          <w:bCs/>
          <w:szCs w:val="24"/>
        </w:rPr>
        <w:t>Miejsce wykonania:</w:t>
      </w:r>
    </w:p>
    <w:p w14:paraId="6F21DEEB" w14:textId="35CC4F60" w:rsidR="007535F1" w:rsidRPr="00F70697" w:rsidRDefault="007535F1" w:rsidP="00F70697">
      <w:pPr>
        <w:autoSpaceDE w:val="0"/>
        <w:autoSpaceDN w:val="0"/>
        <w:adjustRightInd w:val="0"/>
        <w:spacing w:line="240" w:lineRule="auto"/>
        <w:ind w:left="360"/>
        <w:rPr>
          <w:b/>
          <w:bCs/>
          <w:szCs w:val="24"/>
        </w:rPr>
      </w:pPr>
      <w:r w:rsidRPr="007535F1">
        <w:rPr>
          <w:bCs/>
          <w:szCs w:val="24"/>
        </w:rPr>
        <w:t>W</w:t>
      </w:r>
      <w:r>
        <w:rPr>
          <w:b/>
          <w:bCs/>
          <w:szCs w:val="24"/>
        </w:rPr>
        <w:t xml:space="preserve"> </w:t>
      </w:r>
      <w:r w:rsidRPr="00FE297D">
        <w:rPr>
          <w:szCs w:val="24"/>
        </w:rPr>
        <w:t xml:space="preserve">siedzibie Zamawiającego oraz w siedzibach jednostek organizacyjnych Państwowego Gospodarstwa Wodnego Wody Polskie. Wykaz jednostek stanowi załącznik do </w:t>
      </w:r>
      <w:r w:rsidR="00B2486C">
        <w:rPr>
          <w:szCs w:val="24"/>
        </w:rPr>
        <w:t>O</w:t>
      </w:r>
      <w:r w:rsidRPr="00FE297D">
        <w:rPr>
          <w:szCs w:val="24"/>
        </w:rPr>
        <w:t xml:space="preserve">pisu przedmiotu </w:t>
      </w:r>
      <w:r w:rsidR="00DE472F">
        <w:rPr>
          <w:szCs w:val="24"/>
        </w:rPr>
        <w:t>z</w:t>
      </w:r>
      <w:r w:rsidRPr="00FE297D">
        <w:rPr>
          <w:szCs w:val="24"/>
        </w:rPr>
        <w:t>amówienia.</w:t>
      </w:r>
    </w:p>
    <w:p w14:paraId="73AADC54" w14:textId="77777777" w:rsidR="0073010B" w:rsidRDefault="0073010B" w:rsidP="0073010B">
      <w:pPr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</w:p>
    <w:p w14:paraId="0860F27A" w14:textId="77777777" w:rsidR="0013485E" w:rsidRDefault="0013485E" w:rsidP="0073010B">
      <w:pPr>
        <w:autoSpaceDE w:val="0"/>
        <w:autoSpaceDN w:val="0"/>
        <w:adjustRightInd w:val="0"/>
        <w:jc w:val="right"/>
        <w:rPr>
          <w:rFonts w:eastAsia="Times New Roman"/>
          <w:szCs w:val="24"/>
          <w:lang w:eastAsia="pl-PL"/>
        </w:rPr>
      </w:pPr>
    </w:p>
    <w:p w14:paraId="44794924" w14:textId="77777777" w:rsidR="0013485E" w:rsidRDefault="0013485E" w:rsidP="0073010B">
      <w:pPr>
        <w:autoSpaceDE w:val="0"/>
        <w:autoSpaceDN w:val="0"/>
        <w:adjustRightInd w:val="0"/>
        <w:jc w:val="right"/>
        <w:rPr>
          <w:rFonts w:eastAsia="Times New Roman"/>
          <w:szCs w:val="24"/>
          <w:lang w:eastAsia="pl-PL"/>
        </w:rPr>
      </w:pPr>
    </w:p>
    <w:p w14:paraId="6CFB4AD5" w14:textId="77777777" w:rsidR="0013485E" w:rsidRDefault="0013485E" w:rsidP="0073010B">
      <w:pPr>
        <w:autoSpaceDE w:val="0"/>
        <w:autoSpaceDN w:val="0"/>
        <w:adjustRightInd w:val="0"/>
        <w:jc w:val="right"/>
        <w:rPr>
          <w:rFonts w:eastAsia="Times New Roman"/>
          <w:szCs w:val="24"/>
          <w:lang w:eastAsia="pl-PL"/>
        </w:rPr>
      </w:pPr>
    </w:p>
    <w:p w14:paraId="6EADC842" w14:textId="77777777" w:rsidR="0013485E" w:rsidRDefault="0013485E" w:rsidP="0073010B">
      <w:pPr>
        <w:autoSpaceDE w:val="0"/>
        <w:autoSpaceDN w:val="0"/>
        <w:adjustRightInd w:val="0"/>
        <w:jc w:val="right"/>
        <w:rPr>
          <w:rFonts w:eastAsia="Times New Roman"/>
          <w:szCs w:val="24"/>
          <w:lang w:eastAsia="pl-PL"/>
        </w:rPr>
      </w:pPr>
    </w:p>
    <w:p w14:paraId="6FB7157D" w14:textId="77777777" w:rsidR="006A5A20" w:rsidRDefault="006A5A20" w:rsidP="00980BE4">
      <w:pPr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</w:p>
    <w:p w14:paraId="4148635A" w14:textId="3139498C" w:rsidR="00FE297D" w:rsidRPr="00FE297D" w:rsidRDefault="00FE297D" w:rsidP="0073010B">
      <w:pPr>
        <w:autoSpaceDE w:val="0"/>
        <w:autoSpaceDN w:val="0"/>
        <w:adjustRightInd w:val="0"/>
        <w:jc w:val="right"/>
        <w:rPr>
          <w:rFonts w:eastAsia="Times New Roman"/>
          <w:szCs w:val="24"/>
          <w:lang w:eastAsia="pl-PL"/>
        </w:rPr>
      </w:pPr>
      <w:r w:rsidRPr="00FE297D">
        <w:rPr>
          <w:rFonts w:eastAsia="Times New Roman"/>
          <w:szCs w:val="24"/>
          <w:lang w:eastAsia="pl-PL"/>
        </w:rPr>
        <w:t xml:space="preserve">Załącznik </w:t>
      </w:r>
      <w:r w:rsidR="007535F1">
        <w:rPr>
          <w:rFonts w:eastAsia="Times New Roman"/>
          <w:szCs w:val="24"/>
          <w:lang w:eastAsia="pl-PL"/>
        </w:rPr>
        <w:t xml:space="preserve">do </w:t>
      </w:r>
      <w:r w:rsidR="00B2486C">
        <w:rPr>
          <w:rFonts w:eastAsia="Times New Roman"/>
          <w:szCs w:val="24"/>
          <w:lang w:eastAsia="pl-PL"/>
        </w:rPr>
        <w:t>O</w:t>
      </w:r>
      <w:r w:rsidR="007535F1">
        <w:rPr>
          <w:rFonts w:eastAsia="Times New Roman"/>
          <w:szCs w:val="24"/>
          <w:lang w:eastAsia="pl-PL"/>
        </w:rPr>
        <w:t>pisu przedmiotu zamówienia</w:t>
      </w:r>
    </w:p>
    <w:p w14:paraId="5F95EA11" w14:textId="77777777" w:rsidR="00B2486C" w:rsidRDefault="00B2486C" w:rsidP="00B2486C">
      <w:pPr>
        <w:shd w:val="clear" w:color="auto" w:fill="FFFFFF"/>
        <w:spacing w:line="240" w:lineRule="auto"/>
        <w:rPr>
          <w:rFonts w:eastAsia="Times New Roman"/>
          <w:b/>
          <w:szCs w:val="24"/>
          <w:lang w:eastAsia="pl-PL"/>
        </w:rPr>
      </w:pPr>
    </w:p>
    <w:p w14:paraId="69B6390B" w14:textId="0EB740D4" w:rsidR="00B2486C" w:rsidRDefault="00FE297D" w:rsidP="00B2486C">
      <w:pPr>
        <w:shd w:val="clear" w:color="auto" w:fill="FFFFFF"/>
        <w:spacing w:line="240" w:lineRule="auto"/>
        <w:rPr>
          <w:rFonts w:eastAsia="Times New Roman"/>
          <w:b/>
          <w:szCs w:val="24"/>
          <w:lang w:eastAsia="pl-PL"/>
        </w:rPr>
      </w:pPr>
      <w:r w:rsidRPr="00FE297D">
        <w:rPr>
          <w:rFonts w:eastAsia="Times New Roman"/>
          <w:b/>
          <w:szCs w:val="24"/>
          <w:lang w:eastAsia="pl-PL"/>
        </w:rPr>
        <w:t>Wykaz jednostek organizacyjnych PGW W</w:t>
      </w:r>
      <w:r w:rsidR="00B2486C">
        <w:rPr>
          <w:rFonts w:eastAsia="Times New Roman"/>
          <w:b/>
          <w:szCs w:val="24"/>
          <w:lang w:eastAsia="pl-PL"/>
        </w:rPr>
        <w:t xml:space="preserve">ody </w:t>
      </w:r>
      <w:r w:rsidRPr="00FE297D">
        <w:rPr>
          <w:rFonts w:eastAsia="Times New Roman"/>
          <w:b/>
          <w:szCs w:val="24"/>
          <w:lang w:eastAsia="pl-PL"/>
        </w:rPr>
        <w:t>P</w:t>
      </w:r>
      <w:r w:rsidR="00B2486C">
        <w:rPr>
          <w:rFonts w:eastAsia="Times New Roman"/>
          <w:b/>
          <w:szCs w:val="24"/>
          <w:lang w:eastAsia="pl-PL"/>
        </w:rPr>
        <w:t>olskie</w:t>
      </w:r>
    </w:p>
    <w:p w14:paraId="6DD06204" w14:textId="571A6F0D" w:rsidR="003539B6" w:rsidRPr="00DE472F" w:rsidRDefault="00B2486C" w:rsidP="00B2486C">
      <w:pPr>
        <w:shd w:val="clear" w:color="auto" w:fill="FFFFFF"/>
        <w:spacing w:line="240" w:lineRule="auto"/>
        <w:rPr>
          <w:rFonts w:eastAsia="Times New Roman"/>
          <w:bCs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 xml:space="preserve"> </w:t>
      </w:r>
      <w:r w:rsidRPr="00DE472F">
        <w:rPr>
          <w:rFonts w:eastAsia="Times New Roman"/>
          <w:bCs/>
          <w:szCs w:val="24"/>
          <w:lang w:eastAsia="pl-PL"/>
        </w:rPr>
        <w:t>Lista adresów przechowywania dokumentacji rachunkowej</w:t>
      </w:r>
    </w:p>
    <w:p w14:paraId="551197F2" w14:textId="77777777" w:rsidR="00807C71" w:rsidRDefault="00807C71" w:rsidP="003539B6">
      <w:pPr>
        <w:shd w:val="clear" w:color="auto" w:fill="FFFFFF"/>
        <w:spacing w:line="240" w:lineRule="auto"/>
        <w:jc w:val="center"/>
        <w:rPr>
          <w:rFonts w:eastAsia="Times New Roman"/>
          <w:b/>
          <w:szCs w:val="24"/>
          <w:lang w:eastAsia="pl-PL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1763"/>
        <w:gridCol w:w="1174"/>
        <w:gridCol w:w="1044"/>
        <w:gridCol w:w="2214"/>
        <w:gridCol w:w="671"/>
        <w:gridCol w:w="1276"/>
        <w:gridCol w:w="992"/>
      </w:tblGrid>
      <w:tr w:rsidR="00807C71" w:rsidRPr="00053C2A" w14:paraId="63BC78C8" w14:textId="77777777" w:rsidTr="00FD0931">
        <w:trPr>
          <w:trHeight w:val="604"/>
          <w:jc w:val="center"/>
        </w:trPr>
        <w:tc>
          <w:tcPr>
            <w:tcW w:w="784" w:type="dxa"/>
            <w:vAlign w:val="center"/>
          </w:tcPr>
          <w:p w14:paraId="0E74D905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b/>
                <w:sz w:val="18"/>
                <w:szCs w:val="18"/>
              </w:rPr>
            </w:pPr>
            <w:r w:rsidRPr="00807C71">
              <w:rPr>
                <w:b/>
                <w:sz w:val="18"/>
                <w:szCs w:val="18"/>
              </w:rPr>
              <w:t>Kraj</w:t>
            </w:r>
          </w:p>
        </w:tc>
        <w:tc>
          <w:tcPr>
            <w:tcW w:w="1763" w:type="dxa"/>
            <w:vAlign w:val="center"/>
          </w:tcPr>
          <w:p w14:paraId="33B65D59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b/>
                <w:sz w:val="18"/>
                <w:szCs w:val="18"/>
              </w:rPr>
            </w:pPr>
            <w:r w:rsidRPr="00807C71">
              <w:rPr>
                <w:b/>
                <w:sz w:val="18"/>
                <w:szCs w:val="18"/>
              </w:rPr>
              <w:t>Województwo</w:t>
            </w:r>
          </w:p>
        </w:tc>
        <w:tc>
          <w:tcPr>
            <w:tcW w:w="1174" w:type="dxa"/>
            <w:vAlign w:val="center"/>
          </w:tcPr>
          <w:p w14:paraId="7627F293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b/>
                <w:sz w:val="18"/>
                <w:szCs w:val="18"/>
              </w:rPr>
            </w:pPr>
            <w:r w:rsidRPr="00807C71">
              <w:rPr>
                <w:b/>
                <w:sz w:val="18"/>
                <w:szCs w:val="18"/>
              </w:rPr>
              <w:t>Powiat</w:t>
            </w:r>
          </w:p>
        </w:tc>
        <w:tc>
          <w:tcPr>
            <w:tcW w:w="1044" w:type="dxa"/>
            <w:vAlign w:val="center"/>
          </w:tcPr>
          <w:p w14:paraId="7591EA09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b/>
                <w:sz w:val="18"/>
                <w:szCs w:val="18"/>
              </w:rPr>
            </w:pPr>
            <w:r w:rsidRPr="00807C71">
              <w:rPr>
                <w:b/>
                <w:sz w:val="18"/>
                <w:szCs w:val="18"/>
              </w:rPr>
              <w:t>Gmina</w:t>
            </w:r>
          </w:p>
        </w:tc>
        <w:tc>
          <w:tcPr>
            <w:tcW w:w="2214" w:type="dxa"/>
            <w:vAlign w:val="center"/>
          </w:tcPr>
          <w:p w14:paraId="79CC4630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b/>
                <w:sz w:val="18"/>
                <w:szCs w:val="18"/>
              </w:rPr>
            </w:pPr>
            <w:r w:rsidRPr="00807C71">
              <w:rPr>
                <w:b/>
                <w:sz w:val="18"/>
                <w:szCs w:val="18"/>
              </w:rPr>
              <w:t>Ulica</w:t>
            </w:r>
          </w:p>
        </w:tc>
        <w:tc>
          <w:tcPr>
            <w:tcW w:w="671" w:type="dxa"/>
            <w:vAlign w:val="center"/>
          </w:tcPr>
          <w:p w14:paraId="2CADA76F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b/>
                <w:sz w:val="18"/>
                <w:szCs w:val="18"/>
              </w:rPr>
            </w:pPr>
            <w:r w:rsidRPr="00807C71">
              <w:rPr>
                <w:b/>
                <w:sz w:val="18"/>
                <w:szCs w:val="18"/>
              </w:rPr>
              <w:t>Nr domu</w:t>
            </w:r>
          </w:p>
        </w:tc>
        <w:tc>
          <w:tcPr>
            <w:tcW w:w="1276" w:type="dxa"/>
            <w:vAlign w:val="center"/>
          </w:tcPr>
          <w:p w14:paraId="1CFD1AE1" w14:textId="731BA1C9" w:rsidR="00807C71" w:rsidRPr="00807C71" w:rsidRDefault="00807C71" w:rsidP="00B2486C">
            <w:pPr>
              <w:spacing w:after="200" w:line="360" w:lineRule="auto"/>
              <w:jc w:val="center"/>
              <w:rPr>
                <w:b/>
                <w:sz w:val="18"/>
                <w:szCs w:val="18"/>
              </w:rPr>
            </w:pPr>
            <w:r w:rsidRPr="00807C71">
              <w:rPr>
                <w:b/>
                <w:sz w:val="18"/>
                <w:szCs w:val="18"/>
              </w:rPr>
              <w:t>Miejscowość</w:t>
            </w:r>
          </w:p>
        </w:tc>
        <w:tc>
          <w:tcPr>
            <w:tcW w:w="992" w:type="dxa"/>
            <w:vAlign w:val="center"/>
          </w:tcPr>
          <w:p w14:paraId="34FCDD24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b/>
                <w:sz w:val="18"/>
                <w:szCs w:val="18"/>
              </w:rPr>
            </w:pPr>
            <w:r w:rsidRPr="00807C71">
              <w:rPr>
                <w:b/>
                <w:sz w:val="18"/>
                <w:szCs w:val="18"/>
              </w:rPr>
              <w:t>Kod pocztowy</w:t>
            </w:r>
          </w:p>
        </w:tc>
      </w:tr>
      <w:tr w:rsidR="00807C71" w:rsidRPr="00053C2A" w14:paraId="20C9E264" w14:textId="77777777" w:rsidTr="00FD0931">
        <w:trPr>
          <w:trHeight w:val="380"/>
          <w:jc w:val="center"/>
        </w:trPr>
        <w:tc>
          <w:tcPr>
            <w:tcW w:w="784" w:type="dxa"/>
            <w:vAlign w:val="center"/>
          </w:tcPr>
          <w:p w14:paraId="50726E2B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Polska</w:t>
            </w:r>
          </w:p>
        </w:tc>
        <w:tc>
          <w:tcPr>
            <w:tcW w:w="1763" w:type="dxa"/>
            <w:vAlign w:val="center"/>
          </w:tcPr>
          <w:p w14:paraId="50F93579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pomorskie</w:t>
            </w:r>
          </w:p>
        </w:tc>
        <w:tc>
          <w:tcPr>
            <w:tcW w:w="1174" w:type="dxa"/>
            <w:vAlign w:val="center"/>
          </w:tcPr>
          <w:p w14:paraId="0385323C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gdański</w:t>
            </w:r>
          </w:p>
        </w:tc>
        <w:tc>
          <w:tcPr>
            <w:tcW w:w="1044" w:type="dxa"/>
            <w:vAlign w:val="center"/>
          </w:tcPr>
          <w:p w14:paraId="27E4E205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Gdańsk</w:t>
            </w:r>
          </w:p>
        </w:tc>
        <w:tc>
          <w:tcPr>
            <w:tcW w:w="2214" w:type="dxa"/>
            <w:vAlign w:val="center"/>
          </w:tcPr>
          <w:p w14:paraId="12BF9277" w14:textId="128786E0" w:rsidR="00807C71" w:rsidRPr="00807C71" w:rsidRDefault="0065252D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Jana z Kolna </w:t>
            </w:r>
            <w:r w:rsidR="0037655A">
              <w:rPr>
                <w:sz w:val="18"/>
                <w:szCs w:val="18"/>
              </w:rPr>
              <w:t xml:space="preserve"> </w:t>
            </w:r>
          </w:p>
        </w:tc>
        <w:tc>
          <w:tcPr>
            <w:tcW w:w="671" w:type="dxa"/>
            <w:vAlign w:val="center"/>
          </w:tcPr>
          <w:p w14:paraId="5A629EFE" w14:textId="50AC98C1" w:rsidR="00807C71" w:rsidRPr="00807C71" w:rsidRDefault="0065252D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vAlign w:val="center"/>
          </w:tcPr>
          <w:p w14:paraId="147A6638" w14:textId="440ADDEC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Gdańsk</w:t>
            </w:r>
          </w:p>
        </w:tc>
        <w:tc>
          <w:tcPr>
            <w:tcW w:w="992" w:type="dxa"/>
            <w:vAlign w:val="center"/>
          </w:tcPr>
          <w:p w14:paraId="36B0340F" w14:textId="5BB5A483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80-8</w:t>
            </w:r>
            <w:r w:rsidR="0065252D">
              <w:rPr>
                <w:sz w:val="18"/>
                <w:szCs w:val="18"/>
              </w:rPr>
              <w:t>6</w:t>
            </w:r>
            <w:r w:rsidRPr="00807C71">
              <w:rPr>
                <w:sz w:val="18"/>
                <w:szCs w:val="18"/>
              </w:rPr>
              <w:t>4</w:t>
            </w:r>
          </w:p>
        </w:tc>
      </w:tr>
      <w:tr w:rsidR="00807C71" w:rsidRPr="00053C2A" w14:paraId="6824F659" w14:textId="77777777" w:rsidTr="00FD0931">
        <w:trPr>
          <w:trHeight w:val="369"/>
          <w:jc w:val="center"/>
        </w:trPr>
        <w:tc>
          <w:tcPr>
            <w:tcW w:w="784" w:type="dxa"/>
            <w:vAlign w:val="center"/>
          </w:tcPr>
          <w:p w14:paraId="7BFEDFFB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Polska</w:t>
            </w:r>
          </w:p>
        </w:tc>
        <w:tc>
          <w:tcPr>
            <w:tcW w:w="1763" w:type="dxa"/>
            <w:vAlign w:val="center"/>
          </w:tcPr>
          <w:p w14:paraId="7BE38F39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 xml:space="preserve">śląskie </w:t>
            </w:r>
          </w:p>
        </w:tc>
        <w:tc>
          <w:tcPr>
            <w:tcW w:w="1174" w:type="dxa"/>
            <w:vAlign w:val="center"/>
          </w:tcPr>
          <w:p w14:paraId="63FA8566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gliwicki</w:t>
            </w:r>
          </w:p>
        </w:tc>
        <w:tc>
          <w:tcPr>
            <w:tcW w:w="1044" w:type="dxa"/>
            <w:vAlign w:val="center"/>
          </w:tcPr>
          <w:p w14:paraId="1CDC9876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Gliwice</w:t>
            </w:r>
          </w:p>
        </w:tc>
        <w:tc>
          <w:tcPr>
            <w:tcW w:w="2214" w:type="dxa"/>
            <w:vAlign w:val="center"/>
          </w:tcPr>
          <w:p w14:paraId="55D1AAC0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Henryka Sienkiewicza</w:t>
            </w:r>
          </w:p>
        </w:tc>
        <w:tc>
          <w:tcPr>
            <w:tcW w:w="671" w:type="dxa"/>
            <w:vAlign w:val="center"/>
          </w:tcPr>
          <w:p w14:paraId="67907751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2C3E4A06" w14:textId="788438F1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Gliwice</w:t>
            </w:r>
          </w:p>
        </w:tc>
        <w:tc>
          <w:tcPr>
            <w:tcW w:w="992" w:type="dxa"/>
            <w:vAlign w:val="center"/>
          </w:tcPr>
          <w:p w14:paraId="6CAA9BB9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44-100</w:t>
            </w:r>
          </w:p>
        </w:tc>
      </w:tr>
      <w:tr w:rsidR="00807C71" w:rsidRPr="00053C2A" w14:paraId="456B7897" w14:textId="77777777" w:rsidTr="00FD0931">
        <w:trPr>
          <w:trHeight w:val="380"/>
          <w:jc w:val="center"/>
        </w:trPr>
        <w:tc>
          <w:tcPr>
            <w:tcW w:w="784" w:type="dxa"/>
            <w:vAlign w:val="center"/>
          </w:tcPr>
          <w:p w14:paraId="6D0BB522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Polska</w:t>
            </w:r>
          </w:p>
        </w:tc>
        <w:tc>
          <w:tcPr>
            <w:tcW w:w="1763" w:type="dxa"/>
            <w:vAlign w:val="center"/>
          </w:tcPr>
          <w:p w14:paraId="7530BC67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małopolskie</w:t>
            </w:r>
          </w:p>
        </w:tc>
        <w:tc>
          <w:tcPr>
            <w:tcW w:w="1174" w:type="dxa"/>
            <w:vAlign w:val="center"/>
          </w:tcPr>
          <w:p w14:paraId="69B8C0B7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krakowski</w:t>
            </w:r>
          </w:p>
        </w:tc>
        <w:tc>
          <w:tcPr>
            <w:tcW w:w="1044" w:type="dxa"/>
            <w:vAlign w:val="center"/>
          </w:tcPr>
          <w:p w14:paraId="6FC60BB6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Kraków</w:t>
            </w:r>
          </w:p>
        </w:tc>
        <w:tc>
          <w:tcPr>
            <w:tcW w:w="2214" w:type="dxa"/>
            <w:vAlign w:val="center"/>
          </w:tcPr>
          <w:p w14:paraId="1BBC4027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Marszałka J. Piłsudskiego</w:t>
            </w:r>
          </w:p>
        </w:tc>
        <w:tc>
          <w:tcPr>
            <w:tcW w:w="671" w:type="dxa"/>
            <w:vAlign w:val="center"/>
          </w:tcPr>
          <w:p w14:paraId="1FF5D589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22</w:t>
            </w:r>
          </w:p>
        </w:tc>
        <w:tc>
          <w:tcPr>
            <w:tcW w:w="1276" w:type="dxa"/>
            <w:vAlign w:val="center"/>
          </w:tcPr>
          <w:p w14:paraId="350DB98B" w14:textId="4ACAC69F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Kraków</w:t>
            </w:r>
          </w:p>
        </w:tc>
        <w:tc>
          <w:tcPr>
            <w:tcW w:w="992" w:type="dxa"/>
            <w:vAlign w:val="center"/>
          </w:tcPr>
          <w:p w14:paraId="6A93DBFD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31-109</w:t>
            </w:r>
          </w:p>
        </w:tc>
      </w:tr>
      <w:tr w:rsidR="00807C71" w:rsidRPr="00053C2A" w14:paraId="6780F860" w14:textId="77777777" w:rsidTr="00FD0931">
        <w:trPr>
          <w:trHeight w:val="380"/>
          <w:jc w:val="center"/>
        </w:trPr>
        <w:tc>
          <w:tcPr>
            <w:tcW w:w="784" w:type="dxa"/>
            <w:vAlign w:val="center"/>
          </w:tcPr>
          <w:p w14:paraId="46FE001D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Polska</w:t>
            </w:r>
          </w:p>
        </w:tc>
        <w:tc>
          <w:tcPr>
            <w:tcW w:w="1763" w:type="dxa"/>
            <w:vAlign w:val="center"/>
          </w:tcPr>
          <w:p w14:paraId="19572869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wielkopolskie</w:t>
            </w:r>
          </w:p>
        </w:tc>
        <w:tc>
          <w:tcPr>
            <w:tcW w:w="1174" w:type="dxa"/>
            <w:vAlign w:val="center"/>
          </w:tcPr>
          <w:p w14:paraId="3FB60FBF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poznański</w:t>
            </w:r>
          </w:p>
        </w:tc>
        <w:tc>
          <w:tcPr>
            <w:tcW w:w="1044" w:type="dxa"/>
            <w:vAlign w:val="center"/>
          </w:tcPr>
          <w:p w14:paraId="4686F6CA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Poznań</w:t>
            </w:r>
          </w:p>
        </w:tc>
        <w:tc>
          <w:tcPr>
            <w:tcW w:w="2214" w:type="dxa"/>
            <w:vAlign w:val="center"/>
          </w:tcPr>
          <w:p w14:paraId="42B68C82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Chlebowa</w:t>
            </w:r>
          </w:p>
        </w:tc>
        <w:tc>
          <w:tcPr>
            <w:tcW w:w="671" w:type="dxa"/>
            <w:vAlign w:val="center"/>
          </w:tcPr>
          <w:p w14:paraId="70392AFE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4/8</w:t>
            </w:r>
          </w:p>
        </w:tc>
        <w:tc>
          <w:tcPr>
            <w:tcW w:w="1276" w:type="dxa"/>
            <w:vAlign w:val="center"/>
          </w:tcPr>
          <w:p w14:paraId="5C335552" w14:textId="0E51EE19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Poznań</w:t>
            </w:r>
          </w:p>
        </w:tc>
        <w:tc>
          <w:tcPr>
            <w:tcW w:w="992" w:type="dxa"/>
            <w:vAlign w:val="center"/>
          </w:tcPr>
          <w:p w14:paraId="385D1F27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61-003</w:t>
            </w:r>
          </w:p>
        </w:tc>
      </w:tr>
      <w:tr w:rsidR="00807C71" w:rsidRPr="00053C2A" w14:paraId="5514683F" w14:textId="77777777" w:rsidTr="00FD0931">
        <w:trPr>
          <w:trHeight w:val="369"/>
          <w:jc w:val="center"/>
        </w:trPr>
        <w:tc>
          <w:tcPr>
            <w:tcW w:w="784" w:type="dxa"/>
            <w:vAlign w:val="center"/>
          </w:tcPr>
          <w:p w14:paraId="59C57994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Polska</w:t>
            </w:r>
          </w:p>
        </w:tc>
        <w:tc>
          <w:tcPr>
            <w:tcW w:w="1763" w:type="dxa"/>
            <w:vAlign w:val="center"/>
          </w:tcPr>
          <w:p w14:paraId="07D60287" w14:textId="77777777" w:rsidR="00807C71" w:rsidRPr="00FD093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FD0931">
              <w:rPr>
                <w:sz w:val="18"/>
                <w:szCs w:val="18"/>
              </w:rPr>
              <w:t>zachodniopomorskie</w:t>
            </w:r>
          </w:p>
        </w:tc>
        <w:tc>
          <w:tcPr>
            <w:tcW w:w="1174" w:type="dxa"/>
            <w:vAlign w:val="center"/>
          </w:tcPr>
          <w:p w14:paraId="382BADC4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szczeciński</w:t>
            </w:r>
          </w:p>
        </w:tc>
        <w:tc>
          <w:tcPr>
            <w:tcW w:w="1044" w:type="dxa"/>
            <w:vAlign w:val="center"/>
          </w:tcPr>
          <w:p w14:paraId="7EB5FEEF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Szczecin</w:t>
            </w:r>
          </w:p>
        </w:tc>
        <w:tc>
          <w:tcPr>
            <w:tcW w:w="2214" w:type="dxa"/>
            <w:vAlign w:val="center"/>
          </w:tcPr>
          <w:p w14:paraId="270202A6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Tama Pomorzańska</w:t>
            </w:r>
          </w:p>
        </w:tc>
        <w:tc>
          <w:tcPr>
            <w:tcW w:w="671" w:type="dxa"/>
            <w:vAlign w:val="center"/>
          </w:tcPr>
          <w:p w14:paraId="132C5C78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13 A</w:t>
            </w:r>
          </w:p>
        </w:tc>
        <w:tc>
          <w:tcPr>
            <w:tcW w:w="1276" w:type="dxa"/>
            <w:vAlign w:val="center"/>
          </w:tcPr>
          <w:p w14:paraId="27E429FB" w14:textId="2EEEDDAA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Szczecin</w:t>
            </w:r>
          </w:p>
        </w:tc>
        <w:tc>
          <w:tcPr>
            <w:tcW w:w="992" w:type="dxa"/>
            <w:vAlign w:val="center"/>
          </w:tcPr>
          <w:p w14:paraId="772B5979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70-030</w:t>
            </w:r>
          </w:p>
        </w:tc>
      </w:tr>
      <w:tr w:rsidR="00807C71" w:rsidRPr="00053C2A" w14:paraId="21D0504C" w14:textId="77777777" w:rsidTr="00FD0931">
        <w:trPr>
          <w:trHeight w:val="696"/>
          <w:jc w:val="center"/>
        </w:trPr>
        <w:tc>
          <w:tcPr>
            <w:tcW w:w="784" w:type="dxa"/>
            <w:vAlign w:val="center"/>
          </w:tcPr>
          <w:p w14:paraId="0AF02B4E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Polska</w:t>
            </w:r>
          </w:p>
        </w:tc>
        <w:tc>
          <w:tcPr>
            <w:tcW w:w="1763" w:type="dxa"/>
            <w:vAlign w:val="center"/>
          </w:tcPr>
          <w:p w14:paraId="3ABA10D3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mazowieckie</w:t>
            </w:r>
          </w:p>
        </w:tc>
        <w:tc>
          <w:tcPr>
            <w:tcW w:w="1174" w:type="dxa"/>
            <w:vAlign w:val="center"/>
          </w:tcPr>
          <w:p w14:paraId="0F243F0E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warszawski</w:t>
            </w:r>
          </w:p>
        </w:tc>
        <w:tc>
          <w:tcPr>
            <w:tcW w:w="1044" w:type="dxa"/>
            <w:vAlign w:val="center"/>
          </w:tcPr>
          <w:p w14:paraId="7C93ABBD" w14:textId="6A02DB4F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 xml:space="preserve"> Warszawa</w:t>
            </w:r>
          </w:p>
        </w:tc>
        <w:tc>
          <w:tcPr>
            <w:tcW w:w="2214" w:type="dxa"/>
            <w:vAlign w:val="center"/>
          </w:tcPr>
          <w:p w14:paraId="48305F94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Zarzecze</w:t>
            </w:r>
          </w:p>
        </w:tc>
        <w:tc>
          <w:tcPr>
            <w:tcW w:w="671" w:type="dxa"/>
            <w:vAlign w:val="center"/>
          </w:tcPr>
          <w:p w14:paraId="02CF9C97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13 B</w:t>
            </w:r>
          </w:p>
        </w:tc>
        <w:tc>
          <w:tcPr>
            <w:tcW w:w="1276" w:type="dxa"/>
            <w:vAlign w:val="center"/>
          </w:tcPr>
          <w:p w14:paraId="71B70EF1" w14:textId="3C787DE1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Warszawa</w:t>
            </w:r>
          </w:p>
        </w:tc>
        <w:tc>
          <w:tcPr>
            <w:tcW w:w="992" w:type="dxa"/>
            <w:vAlign w:val="center"/>
          </w:tcPr>
          <w:p w14:paraId="16C51556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03-194</w:t>
            </w:r>
          </w:p>
        </w:tc>
      </w:tr>
      <w:tr w:rsidR="00807C71" w:rsidRPr="00053C2A" w14:paraId="4D95507A" w14:textId="77777777" w:rsidTr="00FD0931">
        <w:trPr>
          <w:trHeight w:val="692"/>
          <w:jc w:val="center"/>
        </w:trPr>
        <w:tc>
          <w:tcPr>
            <w:tcW w:w="784" w:type="dxa"/>
            <w:vAlign w:val="center"/>
          </w:tcPr>
          <w:p w14:paraId="4FA53519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Polska</w:t>
            </w:r>
          </w:p>
        </w:tc>
        <w:tc>
          <w:tcPr>
            <w:tcW w:w="1763" w:type="dxa"/>
            <w:vAlign w:val="center"/>
          </w:tcPr>
          <w:p w14:paraId="0FF2D07C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mazowieckie</w:t>
            </w:r>
          </w:p>
        </w:tc>
        <w:tc>
          <w:tcPr>
            <w:tcW w:w="1174" w:type="dxa"/>
            <w:vAlign w:val="center"/>
          </w:tcPr>
          <w:p w14:paraId="7134D4B3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warszawski</w:t>
            </w:r>
          </w:p>
        </w:tc>
        <w:tc>
          <w:tcPr>
            <w:tcW w:w="1044" w:type="dxa"/>
            <w:vAlign w:val="center"/>
          </w:tcPr>
          <w:p w14:paraId="12D0C4F3" w14:textId="3D28E302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Warszawa</w:t>
            </w:r>
          </w:p>
        </w:tc>
        <w:tc>
          <w:tcPr>
            <w:tcW w:w="2214" w:type="dxa"/>
            <w:vAlign w:val="center"/>
          </w:tcPr>
          <w:p w14:paraId="6E2063BC" w14:textId="0C272E46" w:rsidR="00807C71" w:rsidRPr="00807C71" w:rsidRDefault="0065252D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Tytusa Chałubińskiego</w:t>
            </w:r>
          </w:p>
        </w:tc>
        <w:tc>
          <w:tcPr>
            <w:tcW w:w="671" w:type="dxa"/>
            <w:vAlign w:val="center"/>
          </w:tcPr>
          <w:p w14:paraId="6B9F0BBF" w14:textId="2D80A370" w:rsidR="00807C71" w:rsidRPr="00807C71" w:rsidRDefault="0065252D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14:paraId="4F928051" w14:textId="1357B565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Warszawa</w:t>
            </w:r>
          </w:p>
        </w:tc>
        <w:tc>
          <w:tcPr>
            <w:tcW w:w="992" w:type="dxa"/>
            <w:vAlign w:val="center"/>
          </w:tcPr>
          <w:p w14:paraId="42518CDA" w14:textId="299E05DC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0</w:t>
            </w:r>
            <w:r w:rsidR="0065252D">
              <w:rPr>
                <w:sz w:val="18"/>
                <w:szCs w:val="18"/>
              </w:rPr>
              <w:t>0</w:t>
            </w:r>
            <w:r w:rsidRPr="00807C71">
              <w:rPr>
                <w:sz w:val="18"/>
                <w:szCs w:val="18"/>
              </w:rPr>
              <w:t>-</w:t>
            </w:r>
            <w:r w:rsidR="0065252D">
              <w:rPr>
                <w:sz w:val="18"/>
                <w:szCs w:val="18"/>
              </w:rPr>
              <w:t>613</w:t>
            </w:r>
          </w:p>
        </w:tc>
      </w:tr>
      <w:tr w:rsidR="00807C71" w:rsidRPr="00053C2A" w14:paraId="401268F3" w14:textId="77777777" w:rsidTr="00FD0931">
        <w:trPr>
          <w:trHeight w:val="369"/>
          <w:jc w:val="center"/>
        </w:trPr>
        <w:tc>
          <w:tcPr>
            <w:tcW w:w="784" w:type="dxa"/>
            <w:vAlign w:val="center"/>
          </w:tcPr>
          <w:p w14:paraId="743D2485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Polska</w:t>
            </w:r>
          </w:p>
        </w:tc>
        <w:tc>
          <w:tcPr>
            <w:tcW w:w="1763" w:type="dxa"/>
            <w:vAlign w:val="center"/>
          </w:tcPr>
          <w:p w14:paraId="68AEF81A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dolnośląskie</w:t>
            </w:r>
          </w:p>
        </w:tc>
        <w:tc>
          <w:tcPr>
            <w:tcW w:w="1174" w:type="dxa"/>
            <w:vAlign w:val="center"/>
          </w:tcPr>
          <w:p w14:paraId="1B70EBF8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wrocławski</w:t>
            </w:r>
          </w:p>
        </w:tc>
        <w:tc>
          <w:tcPr>
            <w:tcW w:w="1044" w:type="dxa"/>
            <w:vAlign w:val="center"/>
          </w:tcPr>
          <w:p w14:paraId="5619397F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Wrocław</w:t>
            </w:r>
          </w:p>
        </w:tc>
        <w:tc>
          <w:tcPr>
            <w:tcW w:w="2214" w:type="dxa"/>
            <w:vAlign w:val="center"/>
          </w:tcPr>
          <w:p w14:paraId="20BFA404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Norwida</w:t>
            </w:r>
          </w:p>
        </w:tc>
        <w:tc>
          <w:tcPr>
            <w:tcW w:w="671" w:type="dxa"/>
            <w:vAlign w:val="center"/>
          </w:tcPr>
          <w:p w14:paraId="7303EFFD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34</w:t>
            </w:r>
          </w:p>
        </w:tc>
        <w:tc>
          <w:tcPr>
            <w:tcW w:w="1276" w:type="dxa"/>
            <w:vAlign w:val="center"/>
          </w:tcPr>
          <w:p w14:paraId="791AA223" w14:textId="1097A820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Wrocław</w:t>
            </w:r>
          </w:p>
        </w:tc>
        <w:tc>
          <w:tcPr>
            <w:tcW w:w="992" w:type="dxa"/>
            <w:vAlign w:val="center"/>
          </w:tcPr>
          <w:p w14:paraId="0DCB01D8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50-950</w:t>
            </w:r>
          </w:p>
        </w:tc>
      </w:tr>
      <w:tr w:rsidR="00807C71" w:rsidRPr="00053C2A" w14:paraId="0E657099" w14:textId="77777777" w:rsidTr="00FD0931">
        <w:trPr>
          <w:trHeight w:val="776"/>
          <w:jc w:val="center"/>
        </w:trPr>
        <w:tc>
          <w:tcPr>
            <w:tcW w:w="784" w:type="dxa"/>
            <w:vAlign w:val="center"/>
          </w:tcPr>
          <w:p w14:paraId="1D5115EF" w14:textId="77777777" w:rsidR="00807C71" w:rsidRPr="00807C71" w:rsidRDefault="00807C71" w:rsidP="00B2486C">
            <w:pPr>
              <w:spacing w:line="360" w:lineRule="auto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Polska</w:t>
            </w:r>
          </w:p>
        </w:tc>
        <w:tc>
          <w:tcPr>
            <w:tcW w:w="1763" w:type="dxa"/>
            <w:vAlign w:val="center"/>
          </w:tcPr>
          <w:p w14:paraId="4AC33BA1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podlaskie</w:t>
            </w:r>
          </w:p>
        </w:tc>
        <w:tc>
          <w:tcPr>
            <w:tcW w:w="1174" w:type="dxa"/>
            <w:vAlign w:val="center"/>
          </w:tcPr>
          <w:p w14:paraId="3ED3661B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białostocki</w:t>
            </w:r>
          </w:p>
        </w:tc>
        <w:tc>
          <w:tcPr>
            <w:tcW w:w="1044" w:type="dxa"/>
            <w:vAlign w:val="center"/>
          </w:tcPr>
          <w:p w14:paraId="4F00F2BF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Białystok</w:t>
            </w:r>
          </w:p>
        </w:tc>
        <w:tc>
          <w:tcPr>
            <w:tcW w:w="2214" w:type="dxa"/>
            <w:vAlign w:val="center"/>
          </w:tcPr>
          <w:p w14:paraId="726D7A87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Pułkowa</w:t>
            </w:r>
          </w:p>
        </w:tc>
        <w:tc>
          <w:tcPr>
            <w:tcW w:w="671" w:type="dxa"/>
            <w:vAlign w:val="center"/>
          </w:tcPr>
          <w:p w14:paraId="0A5BCABE" w14:textId="78E6CAC2" w:rsidR="00807C71" w:rsidRPr="00807C71" w:rsidRDefault="00B2486C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vAlign w:val="center"/>
          </w:tcPr>
          <w:p w14:paraId="7E7D9491" w14:textId="6040F80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Białystok</w:t>
            </w:r>
          </w:p>
        </w:tc>
        <w:tc>
          <w:tcPr>
            <w:tcW w:w="992" w:type="dxa"/>
            <w:vAlign w:val="center"/>
          </w:tcPr>
          <w:p w14:paraId="32B96BB3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15-143</w:t>
            </w:r>
          </w:p>
        </w:tc>
      </w:tr>
      <w:tr w:rsidR="00807C71" w:rsidRPr="00053C2A" w14:paraId="5A85113D" w14:textId="77777777" w:rsidTr="00FD0931">
        <w:trPr>
          <w:trHeight w:val="369"/>
          <w:jc w:val="center"/>
        </w:trPr>
        <w:tc>
          <w:tcPr>
            <w:tcW w:w="784" w:type="dxa"/>
            <w:vAlign w:val="center"/>
          </w:tcPr>
          <w:p w14:paraId="649D4465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Polska</w:t>
            </w:r>
          </w:p>
        </w:tc>
        <w:tc>
          <w:tcPr>
            <w:tcW w:w="1763" w:type="dxa"/>
            <w:vAlign w:val="center"/>
          </w:tcPr>
          <w:p w14:paraId="0055B3FB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kujawsko-pomorskie</w:t>
            </w:r>
          </w:p>
        </w:tc>
        <w:tc>
          <w:tcPr>
            <w:tcW w:w="1174" w:type="dxa"/>
            <w:vAlign w:val="center"/>
          </w:tcPr>
          <w:p w14:paraId="72E65D20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bydgoski</w:t>
            </w:r>
          </w:p>
        </w:tc>
        <w:tc>
          <w:tcPr>
            <w:tcW w:w="1044" w:type="dxa"/>
            <w:vAlign w:val="center"/>
          </w:tcPr>
          <w:p w14:paraId="0A8F96A1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Bydgoszcz</w:t>
            </w:r>
          </w:p>
        </w:tc>
        <w:tc>
          <w:tcPr>
            <w:tcW w:w="2214" w:type="dxa"/>
            <w:vAlign w:val="center"/>
          </w:tcPr>
          <w:p w14:paraId="4192660C" w14:textId="77777777" w:rsidR="00807C71" w:rsidRPr="00807C71" w:rsidRDefault="00807C71" w:rsidP="00B2486C">
            <w:pPr>
              <w:spacing w:after="200" w:line="360" w:lineRule="auto"/>
              <w:contextualSpacing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Aleje Adama Mickiewicza</w:t>
            </w:r>
          </w:p>
        </w:tc>
        <w:tc>
          <w:tcPr>
            <w:tcW w:w="671" w:type="dxa"/>
            <w:vAlign w:val="center"/>
          </w:tcPr>
          <w:p w14:paraId="28619FBF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  <w:vAlign w:val="center"/>
          </w:tcPr>
          <w:p w14:paraId="443A1D81" w14:textId="14E79EED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Bydgoszcz</w:t>
            </w:r>
          </w:p>
        </w:tc>
        <w:tc>
          <w:tcPr>
            <w:tcW w:w="992" w:type="dxa"/>
            <w:vAlign w:val="center"/>
          </w:tcPr>
          <w:p w14:paraId="048AC3C5" w14:textId="35D65E95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85-071</w:t>
            </w:r>
          </w:p>
        </w:tc>
      </w:tr>
      <w:tr w:rsidR="00807C71" w:rsidRPr="00053C2A" w14:paraId="065700B8" w14:textId="77777777" w:rsidTr="00FD0931">
        <w:trPr>
          <w:trHeight w:val="380"/>
          <w:jc w:val="center"/>
        </w:trPr>
        <w:tc>
          <w:tcPr>
            <w:tcW w:w="784" w:type="dxa"/>
            <w:vAlign w:val="center"/>
          </w:tcPr>
          <w:p w14:paraId="3DF34599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Polska</w:t>
            </w:r>
          </w:p>
        </w:tc>
        <w:tc>
          <w:tcPr>
            <w:tcW w:w="1763" w:type="dxa"/>
            <w:vAlign w:val="center"/>
          </w:tcPr>
          <w:p w14:paraId="38C1E2C3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lubelskie</w:t>
            </w:r>
          </w:p>
        </w:tc>
        <w:tc>
          <w:tcPr>
            <w:tcW w:w="1174" w:type="dxa"/>
            <w:vAlign w:val="center"/>
          </w:tcPr>
          <w:p w14:paraId="01252710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lubelski</w:t>
            </w:r>
          </w:p>
        </w:tc>
        <w:tc>
          <w:tcPr>
            <w:tcW w:w="1044" w:type="dxa"/>
            <w:vAlign w:val="center"/>
          </w:tcPr>
          <w:p w14:paraId="09584A96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Lublin</w:t>
            </w:r>
          </w:p>
        </w:tc>
        <w:tc>
          <w:tcPr>
            <w:tcW w:w="2214" w:type="dxa"/>
            <w:vAlign w:val="center"/>
          </w:tcPr>
          <w:p w14:paraId="1B3211B2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Leszka Czarnego</w:t>
            </w:r>
          </w:p>
        </w:tc>
        <w:tc>
          <w:tcPr>
            <w:tcW w:w="671" w:type="dxa"/>
            <w:vAlign w:val="center"/>
          </w:tcPr>
          <w:p w14:paraId="6ADD974A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5201EE3A" w14:textId="720982C6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Lublin</w:t>
            </w:r>
          </w:p>
        </w:tc>
        <w:tc>
          <w:tcPr>
            <w:tcW w:w="992" w:type="dxa"/>
            <w:vAlign w:val="center"/>
          </w:tcPr>
          <w:p w14:paraId="2F1CFE5D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20-610</w:t>
            </w:r>
          </w:p>
        </w:tc>
      </w:tr>
      <w:tr w:rsidR="00807C71" w:rsidRPr="00053C2A" w14:paraId="1F3E1324" w14:textId="77777777" w:rsidTr="00FD0931">
        <w:trPr>
          <w:trHeight w:val="369"/>
          <w:jc w:val="center"/>
        </w:trPr>
        <w:tc>
          <w:tcPr>
            <w:tcW w:w="784" w:type="dxa"/>
            <w:vAlign w:val="center"/>
          </w:tcPr>
          <w:p w14:paraId="52C33888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Polska</w:t>
            </w:r>
          </w:p>
        </w:tc>
        <w:tc>
          <w:tcPr>
            <w:tcW w:w="1763" w:type="dxa"/>
            <w:vAlign w:val="center"/>
          </w:tcPr>
          <w:p w14:paraId="265CA142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podkarpackie</w:t>
            </w:r>
          </w:p>
        </w:tc>
        <w:tc>
          <w:tcPr>
            <w:tcW w:w="1174" w:type="dxa"/>
            <w:vAlign w:val="center"/>
          </w:tcPr>
          <w:p w14:paraId="4AA33160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rzeszowski</w:t>
            </w:r>
          </w:p>
        </w:tc>
        <w:tc>
          <w:tcPr>
            <w:tcW w:w="1044" w:type="dxa"/>
            <w:vAlign w:val="center"/>
          </w:tcPr>
          <w:p w14:paraId="71AA05E4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Rzeszów</w:t>
            </w:r>
          </w:p>
        </w:tc>
        <w:tc>
          <w:tcPr>
            <w:tcW w:w="2214" w:type="dxa"/>
            <w:vAlign w:val="center"/>
          </w:tcPr>
          <w:p w14:paraId="22B0E9C0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807C71">
              <w:rPr>
                <w:sz w:val="18"/>
                <w:szCs w:val="18"/>
              </w:rPr>
              <w:t>Hanasiewicza</w:t>
            </w:r>
            <w:proofErr w:type="spellEnd"/>
          </w:p>
        </w:tc>
        <w:tc>
          <w:tcPr>
            <w:tcW w:w="671" w:type="dxa"/>
            <w:vAlign w:val="center"/>
          </w:tcPr>
          <w:p w14:paraId="78043035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17B</w:t>
            </w:r>
          </w:p>
        </w:tc>
        <w:tc>
          <w:tcPr>
            <w:tcW w:w="1276" w:type="dxa"/>
            <w:vAlign w:val="center"/>
          </w:tcPr>
          <w:p w14:paraId="53BA49B4" w14:textId="5B7FF89D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Rzeszów</w:t>
            </w:r>
          </w:p>
        </w:tc>
        <w:tc>
          <w:tcPr>
            <w:tcW w:w="992" w:type="dxa"/>
            <w:vAlign w:val="center"/>
          </w:tcPr>
          <w:p w14:paraId="2CAA6053" w14:textId="77777777" w:rsidR="00807C71" w:rsidRPr="00807C71" w:rsidRDefault="00807C71" w:rsidP="00B2486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 w:rsidRPr="00807C71">
              <w:rPr>
                <w:sz w:val="18"/>
                <w:szCs w:val="18"/>
              </w:rPr>
              <w:t>35-103</w:t>
            </w:r>
          </w:p>
        </w:tc>
      </w:tr>
    </w:tbl>
    <w:p w14:paraId="29431B23" w14:textId="77777777" w:rsidR="00807C71" w:rsidRDefault="00807C71" w:rsidP="003539B6">
      <w:pPr>
        <w:shd w:val="clear" w:color="auto" w:fill="FFFFFF"/>
        <w:spacing w:line="240" w:lineRule="auto"/>
        <w:jc w:val="center"/>
        <w:rPr>
          <w:rFonts w:eastAsia="Times New Roman"/>
          <w:b/>
          <w:szCs w:val="24"/>
          <w:lang w:eastAsia="pl-PL"/>
        </w:rPr>
      </w:pPr>
    </w:p>
    <w:p w14:paraId="6E4D1A8D" w14:textId="77777777" w:rsidR="003539B6" w:rsidRDefault="003539B6" w:rsidP="003539B6">
      <w:pPr>
        <w:shd w:val="clear" w:color="auto" w:fill="FFFFFF"/>
        <w:spacing w:line="240" w:lineRule="auto"/>
        <w:jc w:val="center"/>
        <w:rPr>
          <w:rFonts w:eastAsia="Times New Roman"/>
          <w:b/>
          <w:szCs w:val="24"/>
          <w:lang w:eastAsia="pl-PL"/>
        </w:rPr>
      </w:pPr>
    </w:p>
    <w:p w14:paraId="1F009108" w14:textId="77777777" w:rsidR="005137AF" w:rsidRDefault="005137AF" w:rsidP="005137AF">
      <w:pPr>
        <w:shd w:val="clear" w:color="auto" w:fill="FFFFFF"/>
        <w:spacing w:line="240" w:lineRule="auto"/>
        <w:jc w:val="left"/>
        <w:rPr>
          <w:rFonts w:eastAsia="Times New Roman"/>
          <w:szCs w:val="24"/>
          <w:lang w:eastAsia="pl-PL"/>
        </w:rPr>
        <w:sectPr w:rsidR="005137AF" w:rsidSect="00F533E3">
          <w:headerReference w:type="default" r:id="rId9"/>
          <w:pgSz w:w="11906" w:h="16838" w:code="9"/>
          <w:pgMar w:top="993" w:right="1418" w:bottom="709" w:left="1418" w:header="426" w:footer="709" w:gutter="0"/>
          <w:pgNumType w:start="1"/>
          <w:cols w:space="708"/>
          <w:docGrid w:linePitch="360"/>
        </w:sectPr>
      </w:pPr>
    </w:p>
    <w:p w14:paraId="6B723107" w14:textId="77777777" w:rsidR="003539B6" w:rsidRPr="003539B6" w:rsidRDefault="003539B6" w:rsidP="00B2486C">
      <w:pPr>
        <w:shd w:val="clear" w:color="auto" w:fill="FFFFFF"/>
        <w:spacing w:line="240" w:lineRule="auto"/>
        <w:jc w:val="left"/>
        <w:rPr>
          <w:rFonts w:eastAsia="Times New Roman"/>
          <w:szCs w:val="24"/>
          <w:lang w:eastAsia="pl-PL"/>
        </w:rPr>
      </w:pPr>
    </w:p>
    <w:sectPr w:rsidR="003539B6" w:rsidRPr="003539B6" w:rsidSect="00F533E3">
      <w:type w:val="continuous"/>
      <w:pgSz w:w="11906" w:h="16838" w:code="9"/>
      <w:pgMar w:top="993" w:right="1418" w:bottom="1418" w:left="1418" w:header="426" w:footer="709" w:gutter="0"/>
      <w:pgNumType w:start="1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D8895" w14:textId="77777777" w:rsidR="00A43EC6" w:rsidRDefault="00A43EC6" w:rsidP="00881513">
      <w:pPr>
        <w:spacing w:line="240" w:lineRule="auto"/>
      </w:pPr>
      <w:r>
        <w:separator/>
      </w:r>
    </w:p>
  </w:endnote>
  <w:endnote w:type="continuationSeparator" w:id="0">
    <w:p w14:paraId="7DBCC9D3" w14:textId="77777777" w:rsidR="00A43EC6" w:rsidRDefault="00A43EC6" w:rsidP="00881513">
      <w:pPr>
        <w:spacing w:line="240" w:lineRule="auto"/>
      </w:pPr>
      <w:r>
        <w:continuationSeparator/>
      </w:r>
    </w:p>
  </w:endnote>
  <w:endnote w:type="continuationNotice" w:id="1">
    <w:p w14:paraId="298744F7" w14:textId="77777777" w:rsidR="00A43EC6" w:rsidRDefault="00A43EC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EB18E" w14:textId="77777777" w:rsidR="00A43EC6" w:rsidRDefault="00A43EC6" w:rsidP="00881513">
      <w:pPr>
        <w:spacing w:line="240" w:lineRule="auto"/>
      </w:pPr>
      <w:r>
        <w:separator/>
      </w:r>
    </w:p>
  </w:footnote>
  <w:footnote w:type="continuationSeparator" w:id="0">
    <w:p w14:paraId="06452195" w14:textId="77777777" w:rsidR="00A43EC6" w:rsidRDefault="00A43EC6" w:rsidP="00881513">
      <w:pPr>
        <w:spacing w:line="240" w:lineRule="auto"/>
      </w:pPr>
      <w:r>
        <w:continuationSeparator/>
      </w:r>
    </w:p>
  </w:footnote>
  <w:footnote w:type="continuationNotice" w:id="1">
    <w:p w14:paraId="3D8BAB7E" w14:textId="77777777" w:rsidR="00A43EC6" w:rsidRDefault="00A43EC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1E07A" w14:textId="67B2D96B" w:rsidR="00C31E61" w:rsidRPr="00B53C54" w:rsidRDefault="00B53C54" w:rsidP="00B53C54">
    <w:pPr>
      <w:pStyle w:val="Nagwek"/>
    </w:pPr>
    <w:r>
      <w:rPr>
        <w:rFonts w:cs="Calibri"/>
        <w:noProof/>
        <w:sz w:val="16"/>
        <w:szCs w:val="16"/>
      </w:rPr>
      <w:drawing>
        <wp:inline distT="0" distB="0" distL="0" distR="0" wp14:anchorId="534BCB91" wp14:editId="1DCD5085">
          <wp:extent cx="1530350" cy="444500"/>
          <wp:effectExtent l="0" t="0" r="0" b="0"/>
          <wp:docPr id="641339471" name="Obraz 1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339471" name="Obraz 1" descr="Obraz zawierający tekst, Czcionka, logo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0"/>
      </w:rPr>
    </w:lvl>
  </w:abstractNum>
  <w:abstractNum w:abstractNumId="1" w15:restartNumberingAfterBreak="0">
    <w:nsid w:val="053B5094"/>
    <w:multiLevelType w:val="hybridMultilevel"/>
    <w:tmpl w:val="B5644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5DB6"/>
    <w:multiLevelType w:val="hybridMultilevel"/>
    <w:tmpl w:val="CF86C378"/>
    <w:lvl w:ilvl="0" w:tplc="BBA063DE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0B0A4160"/>
    <w:multiLevelType w:val="hybridMultilevel"/>
    <w:tmpl w:val="069CC824"/>
    <w:lvl w:ilvl="0" w:tplc="B2E23BB6">
      <w:start w:val="3"/>
      <w:numFmt w:val="decimal"/>
      <w:lvlText w:val="11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38161762">
      <w:start w:val="1"/>
      <w:numFmt w:val="decimal"/>
      <w:lvlText w:val="12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BCED098">
      <w:start w:val="1"/>
      <w:numFmt w:val="decimal"/>
      <w:lvlText w:val="12.1.%3)"/>
      <w:lvlJc w:val="left"/>
      <w:pPr>
        <w:tabs>
          <w:tab w:val="num" w:pos="1361"/>
        </w:tabs>
        <w:ind w:left="1361" w:hanging="794"/>
      </w:pPr>
      <w:rPr>
        <w:rFonts w:hint="default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1803B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EF5E38"/>
    <w:multiLevelType w:val="hybridMultilevel"/>
    <w:tmpl w:val="A7E47746"/>
    <w:lvl w:ilvl="0" w:tplc="E1A2C748">
      <w:start w:val="1"/>
      <w:numFmt w:val="decimal"/>
      <w:lvlText w:val="%19.3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443E8"/>
    <w:multiLevelType w:val="hybridMultilevel"/>
    <w:tmpl w:val="58BEDC4E"/>
    <w:lvl w:ilvl="0" w:tplc="BD62DCEE">
      <w:start w:val="1"/>
      <w:numFmt w:val="decimal"/>
      <w:lvlText w:val="%19.2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67979"/>
    <w:multiLevelType w:val="hybridMultilevel"/>
    <w:tmpl w:val="18C225F0"/>
    <w:lvl w:ilvl="0" w:tplc="5E0A318E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5040E"/>
    <w:multiLevelType w:val="hybridMultilevel"/>
    <w:tmpl w:val="313C3336"/>
    <w:lvl w:ilvl="0" w:tplc="18DCF54E">
      <w:start w:val="1"/>
      <w:numFmt w:val="decimal"/>
      <w:lvlText w:val="%19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536C8"/>
    <w:multiLevelType w:val="hybridMultilevel"/>
    <w:tmpl w:val="AAFE4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3A538F7"/>
    <w:multiLevelType w:val="multilevel"/>
    <w:tmpl w:val="0B32D66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AD3161"/>
    <w:multiLevelType w:val="hybridMultilevel"/>
    <w:tmpl w:val="DB4C6BFA"/>
    <w:lvl w:ilvl="0" w:tplc="309C374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637183F"/>
    <w:multiLevelType w:val="hybridMultilevel"/>
    <w:tmpl w:val="DADEFB7E"/>
    <w:lvl w:ilvl="0" w:tplc="BDB2C4FE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3CB1104D"/>
    <w:multiLevelType w:val="hybridMultilevel"/>
    <w:tmpl w:val="488EF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C4D7F"/>
    <w:multiLevelType w:val="hybridMultilevel"/>
    <w:tmpl w:val="8F2C08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53401"/>
    <w:multiLevelType w:val="hybridMultilevel"/>
    <w:tmpl w:val="96C6ACFC"/>
    <w:lvl w:ilvl="0" w:tplc="71008F92">
      <w:start w:val="1"/>
      <w:numFmt w:val="decimal"/>
      <w:lvlText w:val="10.%1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607E31A6">
      <w:start w:val="1"/>
      <w:numFmt w:val="decimal"/>
      <w:lvlText w:val="10.1.%2)"/>
      <w:lvlJc w:val="left"/>
      <w:pPr>
        <w:tabs>
          <w:tab w:val="num" w:pos="1361"/>
        </w:tabs>
        <w:ind w:left="1361" w:hanging="794"/>
      </w:pPr>
      <w:rPr>
        <w:rFonts w:hint="default"/>
        <w:b w:val="0"/>
      </w:rPr>
    </w:lvl>
    <w:lvl w:ilvl="2" w:tplc="3AA07EDC">
      <w:start w:val="1"/>
      <w:numFmt w:val="decimal"/>
      <w:lvlText w:val="10.2.%3)"/>
      <w:lvlJc w:val="left"/>
      <w:pPr>
        <w:tabs>
          <w:tab w:val="num" w:pos="1361"/>
        </w:tabs>
        <w:ind w:left="1361" w:hanging="794"/>
      </w:pPr>
      <w:rPr>
        <w:rFonts w:hint="default"/>
        <w:i w:val="0"/>
      </w:rPr>
    </w:lvl>
    <w:lvl w:ilvl="3" w:tplc="52EEDCAA">
      <w:start w:val="3"/>
      <w:numFmt w:val="decimal"/>
      <w:lvlText w:val="10.%4"/>
      <w:lvlJc w:val="left"/>
      <w:pPr>
        <w:tabs>
          <w:tab w:val="num" w:pos="3087"/>
        </w:tabs>
        <w:ind w:left="3087" w:hanging="567"/>
      </w:pPr>
      <w:rPr>
        <w:rFonts w:hint="default"/>
      </w:rPr>
    </w:lvl>
    <w:lvl w:ilvl="4" w:tplc="295E7DB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BA40C0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4218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0C94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E000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0372B1"/>
    <w:multiLevelType w:val="hybridMultilevel"/>
    <w:tmpl w:val="A104C044"/>
    <w:lvl w:ilvl="0" w:tplc="276473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27C9E"/>
    <w:multiLevelType w:val="hybridMultilevel"/>
    <w:tmpl w:val="18C225F0"/>
    <w:lvl w:ilvl="0" w:tplc="5E0A318E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D6E2E"/>
    <w:multiLevelType w:val="hybridMultilevel"/>
    <w:tmpl w:val="F25C5D24"/>
    <w:lvl w:ilvl="0" w:tplc="A3269AD2">
      <w:start w:val="1"/>
      <w:numFmt w:val="decimal"/>
      <w:lvlText w:val="%1)"/>
      <w:lvlJc w:val="left"/>
      <w:pPr>
        <w:ind w:left="1069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AA7192"/>
    <w:multiLevelType w:val="multilevel"/>
    <w:tmpl w:val="F5369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BB6ECA"/>
    <w:multiLevelType w:val="hybridMultilevel"/>
    <w:tmpl w:val="0F9647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07A2E"/>
    <w:multiLevelType w:val="hybridMultilevel"/>
    <w:tmpl w:val="04FC7CA2"/>
    <w:lvl w:ilvl="0" w:tplc="46E08294">
      <w:start w:val="1"/>
      <w:numFmt w:val="decimal"/>
      <w:lvlText w:val="%19.4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035FE"/>
    <w:multiLevelType w:val="multilevel"/>
    <w:tmpl w:val="47A87BF4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8C64B39"/>
    <w:multiLevelType w:val="hybridMultilevel"/>
    <w:tmpl w:val="6E064466"/>
    <w:lvl w:ilvl="0" w:tplc="981AA422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653B22"/>
    <w:multiLevelType w:val="hybridMultilevel"/>
    <w:tmpl w:val="89EA6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D3438"/>
    <w:multiLevelType w:val="hybridMultilevel"/>
    <w:tmpl w:val="662636B6"/>
    <w:lvl w:ilvl="0" w:tplc="53FE8E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02713045">
    <w:abstractNumId w:val="22"/>
  </w:num>
  <w:num w:numId="2" w16cid:durableId="343478323">
    <w:abstractNumId w:val="15"/>
  </w:num>
  <w:num w:numId="3" w16cid:durableId="790787699">
    <w:abstractNumId w:val="3"/>
  </w:num>
  <w:num w:numId="4" w16cid:durableId="293413540">
    <w:abstractNumId w:val="23"/>
  </w:num>
  <w:num w:numId="5" w16cid:durableId="585111916">
    <w:abstractNumId w:val="2"/>
  </w:num>
  <w:num w:numId="6" w16cid:durableId="1933927369">
    <w:abstractNumId w:val="20"/>
  </w:num>
  <w:num w:numId="7" w16cid:durableId="958606154">
    <w:abstractNumId w:val="7"/>
  </w:num>
  <w:num w:numId="8" w16cid:durableId="279385339">
    <w:abstractNumId w:val="5"/>
  </w:num>
  <w:num w:numId="9" w16cid:durableId="1554462093">
    <w:abstractNumId w:val="4"/>
  </w:num>
  <w:num w:numId="10" w16cid:durableId="700593245">
    <w:abstractNumId w:val="21"/>
  </w:num>
  <w:num w:numId="11" w16cid:durableId="889342610">
    <w:abstractNumId w:val="17"/>
  </w:num>
  <w:num w:numId="12" w16cid:durableId="1686856737">
    <w:abstractNumId w:val="16"/>
  </w:num>
  <w:num w:numId="13" w16cid:durableId="973174251">
    <w:abstractNumId w:val="11"/>
  </w:num>
  <w:num w:numId="14" w16cid:durableId="902718018">
    <w:abstractNumId w:val="12"/>
  </w:num>
  <w:num w:numId="15" w16cid:durableId="1352679300">
    <w:abstractNumId w:val="0"/>
  </w:num>
  <w:num w:numId="16" w16cid:durableId="195586268">
    <w:abstractNumId w:val="26"/>
  </w:num>
  <w:num w:numId="17" w16cid:durableId="1141313130">
    <w:abstractNumId w:val="9"/>
  </w:num>
  <w:num w:numId="18" w16cid:durableId="1931428279">
    <w:abstractNumId w:val="18"/>
  </w:num>
  <w:num w:numId="19" w16cid:durableId="973028604">
    <w:abstractNumId w:val="6"/>
  </w:num>
  <w:num w:numId="20" w16cid:durableId="958074315">
    <w:abstractNumId w:val="14"/>
  </w:num>
  <w:num w:numId="21" w16cid:durableId="1313943859">
    <w:abstractNumId w:val="24"/>
  </w:num>
  <w:num w:numId="22" w16cid:durableId="1202740674">
    <w:abstractNumId w:val="25"/>
  </w:num>
  <w:num w:numId="23" w16cid:durableId="1829595540">
    <w:abstractNumId w:val="1"/>
  </w:num>
  <w:num w:numId="24" w16cid:durableId="1303193709">
    <w:abstractNumId w:val="10"/>
  </w:num>
  <w:num w:numId="25" w16cid:durableId="1294604417">
    <w:abstractNumId w:val="8"/>
  </w:num>
  <w:num w:numId="26" w16cid:durableId="210194881">
    <w:abstractNumId w:val="13"/>
  </w:num>
  <w:num w:numId="27" w16cid:durableId="475100583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513"/>
    <w:rsid w:val="000038EC"/>
    <w:rsid w:val="000072E4"/>
    <w:rsid w:val="00010437"/>
    <w:rsid w:val="0001084B"/>
    <w:rsid w:val="00015619"/>
    <w:rsid w:val="0001577C"/>
    <w:rsid w:val="000205CE"/>
    <w:rsid w:val="00023BB2"/>
    <w:rsid w:val="000265BA"/>
    <w:rsid w:val="00027A52"/>
    <w:rsid w:val="00030F21"/>
    <w:rsid w:val="00031D5E"/>
    <w:rsid w:val="00034B7D"/>
    <w:rsid w:val="0003520B"/>
    <w:rsid w:val="00037635"/>
    <w:rsid w:val="000407B4"/>
    <w:rsid w:val="00044882"/>
    <w:rsid w:val="00051680"/>
    <w:rsid w:val="000543F4"/>
    <w:rsid w:val="00057DD9"/>
    <w:rsid w:val="0006489C"/>
    <w:rsid w:val="00065CC9"/>
    <w:rsid w:val="000675A2"/>
    <w:rsid w:val="00067ADE"/>
    <w:rsid w:val="00072669"/>
    <w:rsid w:val="000736A4"/>
    <w:rsid w:val="0008083E"/>
    <w:rsid w:val="00081137"/>
    <w:rsid w:val="000812D6"/>
    <w:rsid w:val="00086FB4"/>
    <w:rsid w:val="000911A6"/>
    <w:rsid w:val="00091970"/>
    <w:rsid w:val="00097412"/>
    <w:rsid w:val="00097970"/>
    <w:rsid w:val="000A46AA"/>
    <w:rsid w:val="000A5B2D"/>
    <w:rsid w:val="000A7987"/>
    <w:rsid w:val="000B769E"/>
    <w:rsid w:val="000C025F"/>
    <w:rsid w:val="000C60B4"/>
    <w:rsid w:val="000D0A69"/>
    <w:rsid w:val="000D2234"/>
    <w:rsid w:val="000D5896"/>
    <w:rsid w:val="000D67E4"/>
    <w:rsid w:val="000E1D6A"/>
    <w:rsid w:val="000E49F9"/>
    <w:rsid w:val="000F4BEE"/>
    <w:rsid w:val="000F5B50"/>
    <w:rsid w:val="001070C0"/>
    <w:rsid w:val="00107AB8"/>
    <w:rsid w:val="00107D37"/>
    <w:rsid w:val="00122028"/>
    <w:rsid w:val="00122457"/>
    <w:rsid w:val="00122C68"/>
    <w:rsid w:val="00125133"/>
    <w:rsid w:val="00133CB8"/>
    <w:rsid w:val="0013485E"/>
    <w:rsid w:val="00135A24"/>
    <w:rsid w:val="0014219D"/>
    <w:rsid w:val="0014225B"/>
    <w:rsid w:val="001427B0"/>
    <w:rsid w:val="001454B6"/>
    <w:rsid w:val="001468CA"/>
    <w:rsid w:val="0015110F"/>
    <w:rsid w:val="001521A5"/>
    <w:rsid w:val="00152C58"/>
    <w:rsid w:val="001618D8"/>
    <w:rsid w:val="001633E7"/>
    <w:rsid w:val="001641FF"/>
    <w:rsid w:val="001651A7"/>
    <w:rsid w:val="001707D1"/>
    <w:rsid w:val="00171829"/>
    <w:rsid w:val="00191785"/>
    <w:rsid w:val="001921FD"/>
    <w:rsid w:val="0019385D"/>
    <w:rsid w:val="001939F0"/>
    <w:rsid w:val="001A286F"/>
    <w:rsid w:val="001A6B02"/>
    <w:rsid w:val="001B1BF1"/>
    <w:rsid w:val="001B59AB"/>
    <w:rsid w:val="001C4C85"/>
    <w:rsid w:val="001C51E0"/>
    <w:rsid w:val="001D02FD"/>
    <w:rsid w:val="001D40E3"/>
    <w:rsid w:val="001D5FF5"/>
    <w:rsid w:val="001D652C"/>
    <w:rsid w:val="001D698C"/>
    <w:rsid w:val="001E04A8"/>
    <w:rsid w:val="001E187E"/>
    <w:rsid w:val="001E26F0"/>
    <w:rsid w:val="001F5F5B"/>
    <w:rsid w:val="00200ED5"/>
    <w:rsid w:val="00207724"/>
    <w:rsid w:val="002122C1"/>
    <w:rsid w:val="00216959"/>
    <w:rsid w:val="00217B53"/>
    <w:rsid w:val="0022061E"/>
    <w:rsid w:val="00226A07"/>
    <w:rsid w:val="00226BB6"/>
    <w:rsid w:val="00237443"/>
    <w:rsid w:val="00241BFD"/>
    <w:rsid w:val="0024445B"/>
    <w:rsid w:val="00244B28"/>
    <w:rsid w:val="00264DA5"/>
    <w:rsid w:val="002664FB"/>
    <w:rsid w:val="00273A03"/>
    <w:rsid w:val="00275179"/>
    <w:rsid w:val="00275D3F"/>
    <w:rsid w:val="0027670E"/>
    <w:rsid w:val="00283CC0"/>
    <w:rsid w:val="00287CDB"/>
    <w:rsid w:val="00292695"/>
    <w:rsid w:val="002950CB"/>
    <w:rsid w:val="0029622C"/>
    <w:rsid w:val="00297FD9"/>
    <w:rsid w:val="002A1A47"/>
    <w:rsid w:val="002A36B5"/>
    <w:rsid w:val="002A562D"/>
    <w:rsid w:val="002B14DC"/>
    <w:rsid w:val="002B44FC"/>
    <w:rsid w:val="002B63F3"/>
    <w:rsid w:val="002B787A"/>
    <w:rsid w:val="002B7942"/>
    <w:rsid w:val="002C4C0A"/>
    <w:rsid w:val="002C4F69"/>
    <w:rsid w:val="002D3143"/>
    <w:rsid w:val="002D4B2A"/>
    <w:rsid w:val="002D4D57"/>
    <w:rsid w:val="002D7643"/>
    <w:rsid w:val="002E03A1"/>
    <w:rsid w:val="002E3F44"/>
    <w:rsid w:val="002E4D22"/>
    <w:rsid w:val="002F090C"/>
    <w:rsid w:val="00300C9F"/>
    <w:rsid w:val="00301FFB"/>
    <w:rsid w:val="00303AF1"/>
    <w:rsid w:val="003042E8"/>
    <w:rsid w:val="0030475C"/>
    <w:rsid w:val="00310AB1"/>
    <w:rsid w:val="003130B8"/>
    <w:rsid w:val="00315040"/>
    <w:rsid w:val="00321610"/>
    <w:rsid w:val="00330C85"/>
    <w:rsid w:val="00332CEB"/>
    <w:rsid w:val="00341176"/>
    <w:rsid w:val="0034552C"/>
    <w:rsid w:val="00350949"/>
    <w:rsid w:val="003539B6"/>
    <w:rsid w:val="00355065"/>
    <w:rsid w:val="003559A7"/>
    <w:rsid w:val="00360088"/>
    <w:rsid w:val="0037655A"/>
    <w:rsid w:val="00386240"/>
    <w:rsid w:val="003971DD"/>
    <w:rsid w:val="003A2692"/>
    <w:rsid w:val="003A2B58"/>
    <w:rsid w:val="003B0794"/>
    <w:rsid w:val="003B30C7"/>
    <w:rsid w:val="003B3B57"/>
    <w:rsid w:val="003B5841"/>
    <w:rsid w:val="003C00BE"/>
    <w:rsid w:val="003C2F94"/>
    <w:rsid w:val="003D4F9F"/>
    <w:rsid w:val="003D635E"/>
    <w:rsid w:val="003E1C24"/>
    <w:rsid w:val="003E465F"/>
    <w:rsid w:val="003F02E1"/>
    <w:rsid w:val="003F0E6B"/>
    <w:rsid w:val="003F2DF1"/>
    <w:rsid w:val="003F411A"/>
    <w:rsid w:val="003F6D43"/>
    <w:rsid w:val="003F7DBF"/>
    <w:rsid w:val="00400597"/>
    <w:rsid w:val="00401575"/>
    <w:rsid w:val="00410155"/>
    <w:rsid w:val="00413857"/>
    <w:rsid w:val="00415A6E"/>
    <w:rsid w:val="0041636C"/>
    <w:rsid w:val="0042747E"/>
    <w:rsid w:val="00427D76"/>
    <w:rsid w:val="00432CB5"/>
    <w:rsid w:val="00434130"/>
    <w:rsid w:val="00435084"/>
    <w:rsid w:val="0043587D"/>
    <w:rsid w:val="004421DB"/>
    <w:rsid w:val="0044509C"/>
    <w:rsid w:val="0044579C"/>
    <w:rsid w:val="00452651"/>
    <w:rsid w:val="004526BF"/>
    <w:rsid w:val="00454EDC"/>
    <w:rsid w:val="00456B6C"/>
    <w:rsid w:val="00457A18"/>
    <w:rsid w:val="0046101D"/>
    <w:rsid w:val="00464BCE"/>
    <w:rsid w:val="00465763"/>
    <w:rsid w:val="0047256B"/>
    <w:rsid w:val="00483097"/>
    <w:rsid w:val="0048705F"/>
    <w:rsid w:val="00494132"/>
    <w:rsid w:val="0049650A"/>
    <w:rsid w:val="004A6133"/>
    <w:rsid w:val="004A6929"/>
    <w:rsid w:val="004B1940"/>
    <w:rsid w:val="004B2063"/>
    <w:rsid w:val="004B293C"/>
    <w:rsid w:val="004C43DA"/>
    <w:rsid w:val="004D07F4"/>
    <w:rsid w:val="004F6968"/>
    <w:rsid w:val="004F6EDB"/>
    <w:rsid w:val="005015BD"/>
    <w:rsid w:val="005126AC"/>
    <w:rsid w:val="005137AF"/>
    <w:rsid w:val="005158B0"/>
    <w:rsid w:val="005161B0"/>
    <w:rsid w:val="00517727"/>
    <w:rsid w:val="0051785A"/>
    <w:rsid w:val="00522A55"/>
    <w:rsid w:val="00526EB8"/>
    <w:rsid w:val="005301B3"/>
    <w:rsid w:val="00535159"/>
    <w:rsid w:val="00537856"/>
    <w:rsid w:val="00541C65"/>
    <w:rsid w:val="00543B0E"/>
    <w:rsid w:val="00550112"/>
    <w:rsid w:val="005551C8"/>
    <w:rsid w:val="00555686"/>
    <w:rsid w:val="00555688"/>
    <w:rsid w:val="00555EF9"/>
    <w:rsid w:val="00556F34"/>
    <w:rsid w:val="0056035C"/>
    <w:rsid w:val="00574DE3"/>
    <w:rsid w:val="00577EBE"/>
    <w:rsid w:val="005809FE"/>
    <w:rsid w:val="00580A88"/>
    <w:rsid w:val="00583EE3"/>
    <w:rsid w:val="00586D66"/>
    <w:rsid w:val="005A5216"/>
    <w:rsid w:val="005A7DAB"/>
    <w:rsid w:val="005B709F"/>
    <w:rsid w:val="005C1474"/>
    <w:rsid w:val="005D17B5"/>
    <w:rsid w:val="005D1B70"/>
    <w:rsid w:val="005D21D0"/>
    <w:rsid w:val="005D2791"/>
    <w:rsid w:val="005D7BDF"/>
    <w:rsid w:val="005E5680"/>
    <w:rsid w:val="005F23F0"/>
    <w:rsid w:val="005F53C2"/>
    <w:rsid w:val="005F54E7"/>
    <w:rsid w:val="00602F01"/>
    <w:rsid w:val="00610674"/>
    <w:rsid w:val="00630A35"/>
    <w:rsid w:val="00633100"/>
    <w:rsid w:val="0064403A"/>
    <w:rsid w:val="006506DB"/>
    <w:rsid w:val="00651C96"/>
    <w:rsid w:val="0065252D"/>
    <w:rsid w:val="006535A4"/>
    <w:rsid w:val="00653945"/>
    <w:rsid w:val="00654140"/>
    <w:rsid w:val="00655195"/>
    <w:rsid w:val="006558C5"/>
    <w:rsid w:val="006621EB"/>
    <w:rsid w:val="00664155"/>
    <w:rsid w:val="00666931"/>
    <w:rsid w:val="0067059C"/>
    <w:rsid w:val="006725C0"/>
    <w:rsid w:val="00675790"/>
    <w:rsid w:val="00676AB4"/>
    <w:rsid w:val="00683F86"/>
    <w:rsid w:val="006921BA"/>
    <w:rsid w:val="006A1A03"/>
    <w:rsid w:val="006A5A20"/>
    <w:rsid w:val="006B2E2D"/>
    <w:rsid w:val="006B458A"/>
    <w:rsid w:val="006C27A2"/>
    <w:rsid w:val="006C5493"/>
    <w:rsid w:val="006C732A"/>
    <w:rsid w:val="006C78F9"/>
    <w:rsid w:val="006D20A8"/>
    <w:rsid w:val="006D380D"/>
    <w:rsid w:val="006E74C9"/>
    <w:rsid w:val="006E7838"/>
    <w:rsid w:val="006E7C12"/>
    <w:rsid w:val="006F0F39"/>
    <w:rsid w:val="006F0FCC"/>
    <w:rsid w:val="006F435E"/>
    <w:rsid w:val="006F4815"/>
    <w:rsid w:val="00701B73"/>
    <w:rsid w:val="00702567"/>
    <w:rsid w:val="00702CBC"/>
    <w:rsid w:val="00705354"/>
    <w:rsid w:val="0070667E"/>
    <w:rsid w:val="00707643"/>
    <w:rsid w:val="00723192"/>
    <w:rsid w:val="00725136"/>
    <w:rsid w:val="0073010B"/>
    <w:rsid w:val="0073253C"/>
    <w:rsid w:val="00732923"/>
    <w:rsid w:val="00741319"/>
    <w:rsid w:val="0074239C"/>
    <w:rsid w:val="00745197"/>
    <w:rsid w:val="00746742"/>
    <w:rsid w:val="007535F1"/>
    <w:rsid w:val="00755C1D"/>
    <w:rsid w:val="0076075F"/>
    <w:rsid w:val="00764049"/>
    <w:rsid w:val="00765108"/>
    <w:rsid w:val="007775CF"/>
    <w:rsid w:val="00780473"/>
    <w:rsid w:val="00786920"/>
    <w:rsid w:val="00786A64"/>
    <w:rsid w:val="00795B5A"/>
    <w:rsid w:val="0079718C"/>
    <w:rsid w:val="007A6395"/>
    <w:rsid w:val="007B56E8"/>
    <w:rsid w:val="007C4F3C"/>
    <w:rsid w:val="007D3AA6"/>
    <w:rsid w:val="007E16B2"/>
    <w:rsid w:val="007F0D00"/>
    <w:rsid w:val="007F1D63"/>
    <w:rsid w:val="007F5085"/>
    <w:rsid w:val="007F6EF7"/>
    <w:rsid w:val="00802802"/>
    <w:rsid w:val="008047EF"/>
    <w:rsid w:val="00806B7B"/>
    <w:rsid w:val="00807347"/>
    <w:rsid w:val="00807C71"/>
    <w:rsid w:val="008102E0"/>
    <w:rsid w:val="008104EE"/>
    <w:rsid w:val="00813296"/>
    <w:rsid w:val="00813C17"/>
    <w:rsid w:val="008145F0"/>
    <w:rsid w:val="00820F51"/>
    <w:rsid w:val="0082549B"/>
    <w:rsid w:val="00825515"/>
    <w:rsid w:val="0082683F"/>
    <w:rsid w:val="008272F3"/>
    <w:rsid w:val="00834901"/>
    <w:rsid w:val="00834BEC"/>
    <w:rsid w:val="008416D5"/>
    <w:rsid w:val="0084298C"/>
    <w:rsid w:val="008620FA"/>
    <w:rsid w:val="0086632A"/>
    <w:rsid w:val="00866482"/>
    <w:rsid w:val="00872A9E"/>
    <w:rsid w:val="008744BE"/>
    <w:rsid w:val="0087705B"/>
    <w:rsid w:val="00880829"/>
    <w:rsid w:val="00881513"/>
    <w:rsid w:val="00892BD9"/>
    <w:rsid w:val="00894434"/>
    <w:rsid w:val="008A2E99"/>
    <w:rsid w:val="008A76A8"/>
    <w:rsid w:val="008A7940"/>
    <w:rsid w:val="008B0E91"/>
    <w:rsid w:val="008B534C"/>
    <w:rsid w:val="008C6941"/>
    <w:rsid w:val="008D0835"/>
    <w:rsid w:val="008D4A10"/>
    <w:rsid w:val="008D5670"/>
    <w:rsid w:val="008D59E4"/>
    <w:rsid w:val="008D783B"/>
    <w:rsid w:val="008E63AD"/>
    <w:rsid w:val="008F040F"/>
    <w:rsid w:val="008F438D"/>
    <w:rsid w:val="008F5D3E"/>
    <w:rsid w:val="00900FDE"/>
    <w:rsid w:val="00903EEA"/>
    <w:rsid w:val="00910F17"/>
    <w:rsid w:val="00913D4D"/>
    <w:rsid w:val="00914353"/>
    <w:rsid w:val="0091539C"/>
    <w:rsid w:val="0091709C"/>
    <w:rsid w:val="00921E53"/>
    <w:rsid w:val="00923449"/>
    <w:rsid w:val="009237B3"/>
    <w:rsid w:val="009266D1"/>
    <w:rsid w:val="0093045D"/>
    <w:rsid w:val="00932321"/>
    <w:rsid w:val="00946005"/>
    <w:rsid w:val="00951E79"/>
    <w:rsid w:val="00952FFA"/>
    <w:rsid w:val="009541AA"/>
    <w:rsid w:val="00956715"/>
    <w:rsid w:val="0096621C"/>
    <w:rsid w:val="00967180"/>
    <w:rsid w:val="00970D8E"/>
    <w:rsid w:val="0097132C"/>
    <w:rsid w:val="009727D2"/>
    <w:rsid w:val="00973432"/>
    <w:rsid w:val="0098033B"/>
    <w:rsid w:val="00980BE4"/>
    <w:rsid w:val="00981231"/>
    <w:rsid w:val="00981DFB"/>
    <w:rsid w:val="009841CD"/>
    <w:rsid w:val="00984E18"/>
    <w:rsid w:val="00990476"/>
    <w:rsid w:val="00992DF4"/>
    <w:rsid w:val="0099577C"/>
    <w:rsid w:val="009B0DC3"/>
    <w:rsid w:val="009B0FA4"/>
    <w:rsid w:val="009B16D7"/>
    <w:rsid w:val="009B41A6"/>
    <w:rsid w:val="009B6F3F"/>
    <w:rsid w:val="009D0B6C"/>
    <w:rsid w:val="009D1745"/>
    <w:rsid w:val="009D21CD"/>
    <w:rsid w:val="009D758C"/>
    <w:rsid w:val="009E597F"/>
    <w:rsid w:val="009F4617"/>
    <w:rsid w:val="009F5316"/>
    <w:rsid w:val="009F5555"/>
    <w:rsid w:val="00A0071B"/>
    <w:rsid w:val="00A02FD5"/>
    <w:rsid w:val="00A07B89"/>
    <w:rsid w:val="00A17761"/>
    <w:rsid w:val="00A17E57"/>
    <w:rsid w:val="00A3093D"/>
    <w:rsid w:val="00A3161A"/>
    <w:rsid w:val="00A32E38"/>
    <w:rsid w:val="00A3757C"/>
    <w:rsid w:val="00A43EC6"/>
    <w:rsid w:val="00A47F50"/>
    <w:rsid w:val="00A54852"/>
    <w:rsid w:val="00A548D1"/>
    <w:rsid w:val="00A54C21"/>
    <w:rsid w:val="00A55F6F"/>
    <w:rsid w:val="00A655D9"/>
    <w:rsid w:val="00A65BA7"/>
    <w:rsid w:val="00A71CF9"/>
    <w:rsid w:val="00A72739"/>
    <w:rsid w:val="00A81B46"/>
    <w:rsid w:val="00A83252"/>
    <w:rsid w:val="00A845C3"/>
    <w:rsid w:val="00A90938"/>
    <w:rsid w:val="00A92F69"/>
    <w:rsid w:val="00A9458D"/>
    <w:rsid w:val="00A94852"/>
    <w:rsid w:val="00AA2405"/>
    <w:rsid w:val="00AA5D65"/>
    <w:rsid w:val="00AB2A5A"/>
    <w:rsid w:val="00AB4688"/>
    <w:rsid w:val="00AC182E"/>
    <w:rsid w:val="00AC43EA"/>
    <w:rsid w:val="00AC5030"/>
    <w:rsid w:val="00AD2014"/>
    <w:rsid w:val="00AD6DBB"/>
    <w:rsid w:val="00AE2C27"/>
    <w:rsid w:val="00AE2EBC"/>
    <w:rsid w:val="00AF0BC0"/>
    <w:rsid w:val="00B035DC"/>
    <w:rsid w:val="00B0415D"/>
    <w:rsid w:val="00B15AB5"/>
    <w:rsid w:val="00B17953"/>
    <w:rsid w:val="00B17EC1"/>
    <w:rsid w:val="00B2450A"/>
    <w:rsid w:val="00B2486C"/>
    <w:rsid w:val="00B30573"/>
    <w:rsid w:val="00B33E27"/>
    <w:rsid w:val="00B35C67"/>
    <w:rsid w:val="00B4032D"/>
    <w:rsid w:val="00B40889"/>
    <w:rsid w:val="00B466A3"/>
    <w:rsid w:val="00B47038"/>
    <w:rsid w:val="00B519FA"/>
    <w:rsid w:val="00B53C54"/>
    <w:rsid w:val="00B57A5C"/>
    <w:rsid w:val="00B606C2"/>
    <w:rsid w:val="00B60EE6"/>
    <w:rsid w:val="00B62CBB"/>
    <w:rsid w:val="00B6687C"/>
    <w:rsid w:val="00B705D8"/>
    <w:rsid w:val="00B750D2"/>
    <w:rsid w:val="00B81423"/>
    <w:rsid w:val="00B82388"/>
    <w:rsid w:val="00B837CC"/>
    <w:rsid w:val="00B86FAF"/>
    <w:rsid w:val="00B948C4"/>
    <w:rsid w:val="00BA0861"/>
    <w:rsid w:val="00BA1390"/>
    <w:rsid w:val="00BA2D76"/>
    <w:rsid w:val="00BB0685"/>
    <w:rsid w:val="00BB0964"/>
    <w:rsid w:val="00BB53B9"/>
    <w:rsid w:val="00BB6A35"/>
    <w:rsid w:val="00BC030F"/>
    <w:rsid w:val="00BC5741"/>
    <w:rsid w:val="00BC7038"/>
    <w:rsid w:val="00BC7D8C"/>
    <w:rsid w:val="00BD0FE3"/>
    <w:rsid w:val="00BD152D"/>
    <w:rsid w:val="00BD42DA"/>
    <w:rsid w:val="00BE2DF8"/>
    <w:rsid w:val="00BE7593"/>
    <w:rsid w:val="00BF4245"/>
    <w:rsid w:val="00C00809"/>
    <w:rsid w:val="00C22D21"/>
    <w:rsid w:val="00C240F0"/>
    <w:rsid w:val="00C24DB0"/>
    <w:rsid w:val="00C27FFE"/>
    <w:rsid w:val="00C31E61"/>
    <w:rsid w:val="00C321A8"/>
    <w:rsid w:val="00C34DB6"/>
    <w:rsid w:val="00C3597F"/>
    <w:rsid w:val="00C35F09"/>
    <w:rsid w:val="00C400CC"/>
    <w:rsid w:val="00C40A23"/>
    <w:rsid w:val="00C50A57"/>
    <w:rsid w:val="00C57AA1"/>
    <w:rsid w:val="00C63256"/>
    <w:rsid w:val="00C63B22"/>
    <w:rsid w:val="00C70F02"/>
    <w:rsid w:val="00C743F4"/>
    <w:rsid w:val="00C75351"/>
    <w:rsid w:val="00C82D24"/>
    <w:rsid w:val="00C839CE"/>
    <w:rsid w:val="00C852FA"/>
    <w:rsid w:val="00C85C28"/>
    <w:rsid w:val="00C86E34"/>
    <w:rsid w:val="00C93C4E"/>
    <w:rsid w:val="00C94814"/>
    <w:rsid w:val="00C9696B"/>
    <w:rsid w:val="00CA0144"/>
    <w:rsid w:val="00CA1778"/>
    <w:rsid w:val="00CA534E"/>
    <w:rsid w:val="00CB1435"/>
    <w:rsid w:val="00CC44ED"/>
    <w:rsid w:val="00CC4B77"/>
    <w:rsid w:val="00CD4728"/>
    <w:rsid w:val="00CE5A71"/>
    <w:rsid w:val="00CF1E80"/>
    <w:rsid w:val="00CF4CF8"/>
    <w:rsid w:val="00CF6B99"/>
    <w:rsid w:val="00CF767B"/>
    <w:rsid w:val="00D16786"/>
    <w:rsid w:val="00D205AF"/>
    <w:rsid w:val="00D20AD4"/>
    <w:rsid w:val="00D20E39"/>
    <w:rsid w:val="00D21AE4"/>
    <w:rsid w:val="00D31558"/>
    <w:rsid w:val="00D32192"/>
    <w:rsid w:val="00D33D14"/>
    <w:rsid w:val="00D34CBB"/>
    <w:rsid w:val="00D35C67"/>
    <w:rsid w:val="00D35DA0"/>
    <w:rsid w:val="00D36639"/>
    <w:rsid w:val="00D43C0A"/>
    <w:rsid w:val="00D447C3"/>
    <w:rsid w:val="00D46D8D"/>
    <w:rsid w:val="00D50137"/>
    <w:rsid w:val="00D53314"/>
    <w:rsid w:val="00D61B25"/>
    <w:rsid w:val="00D6365F"/>
    <w:rsid w:val="00D6618A"/>
    <w:rsid w:val="00D674C2"/>
    <w:rsid w:val="00D70510"/>
    <w:rsid w:val="00D73D93"/>
    <w:rsid w:val="00D74690"/>
    <w:rsid w:val="00D7581D"/>
    <w:rsid w:val="00D817A5"/>
    <w:rsid w:val="00D82956"/>
    <w:rsid w:val="00D90A6B"/>
    <w:rsid w:val="00DA3188"/>
    <w:rsid w:val="00DA3814"/>
    <w:rsid w:val="00DA65AE"/>
    <w:rsid w:val="00DA78E3"/>
    <w:rsid w:val="00DB2511"/>
    <w:rsid w:val="00DB625A"/>
    <w:rsid w:val="00DC03F8"/>
    <w:rsid w:val="00DC2E43"/>
    <w:rsid w:val="00DD0FB4"/>
    <w:rsid w:val="00DE41B8"/>
    <w:rsid w:val="00DE472F"/>
    <w:rsid w:val="00DE500D"/>
    <w:rsid w:val="00DF45F2"/>
    <w:rsid w:val="00DF51D2"/>
    <w:rsid w:val="00DF564E"/>
    <w:rsid w:val="00E17BB4"/>
    <w:rsid w:val="00E235F9"/>
    <w:rsid w:val="00E25AA2"/>
    <w:rsid w:val="00E3502A"/>
    <w:rsid w:val="00E37375"/>
    <w:rsid w:val="00E40E9D"/>
    <w:rsid w:val="00E42B4C"/>
    <w:rsid w:val="00E42C5B"/>
    <w:rsid w:val="00E43442"/>
    <w:rsid w:val="00E4619B"/>
    <w:rsid w:val="00E46CEB"/>
    <w:rsid w:val="00E519A0"/>
    <w:rsid w:val="00E57C0A"/>
    <w:rsid w:val="00E6119D"/>
    <w:rsid w:val="00E612AA"/>
    <w:rsid w:val="00E675F9"/>
    <w:rsid w:val="00E76DDD"/>
    <w:rsid w:val="00E81563"/>
    <w:rsid w:val="00E9451E"/>
    <w:rsid w:val="00E94A3C"/>
    <w:rsid w:val="00E96BA4"/>
    <w:rsid w:val="00EA0D96"/>
    <w:rsid w:val="00EA4B3A"/>
    <w:rsid w:val="00EA6CF7"/>
    <w:rsid w:val="00EB1AA3"/>
    <w:rsid w:val="00EB3319"/>
    <w:rsid w:val="00EB434F"/>
    <w:rsid w:val="00EB7153"/>
    <w:rsid w:val="00EC0F5B"/>
    <w:rsid w:val="00EC6668"/>
    <w:rsid w:val="00EC71E0"/>
    <w:rsid w:val="00ED1C53"/>
    <w:rsid w:val="00ED22C2"/>
    <w:rsid w:val="00EF1634"/>
    <w:rsid w:val="00F005E7"/>
    <w:rsid w:val="00F02DA3"/>
    <w:rsid w:val="00F0444B"/>
    <w:rsid w:val="00F0680A"/>
    <w:rsid w:val="00F1042D"/>
    <w:rsid w:val="00F21131"/>
    <w:rsid w:val="00F24B26"/>
    <w:rsid w:val="00F32601"/>
    <w:rsid w:val="00F32D58"/>
    <w:rsid w:val="00F343DB"/>
    <w:rsid w:val="00F34973"/>
    <w:rsid w:val="00F353AE"/>
    <w:rsid w:val="00F35F7D"/>
    <w:rsid w:val="00F40BC2"/>
    <w:rsid w:val="00F42F16"/>
    <w:rsid w:val="00F44E52"/>
    <w:rsid w:val="00F533E3"/>
    <w:rsid w:val="00F549B9"/>
    <w:rsid w:val="00F56392"/>
    <w:rsid w:val="00F57502"/>
    <w:rsid w:val="00F57BCE"/>
    <w:rsid w:val="00F619C9"/>
    <w:rsid w:val="00F61B1C"/>
    <w:rsid w:val="00F70697"/>
    <w:rsid w:val="00F71337"/>
    <w:rsid w:val="00F74486"/>
    <w:rsid w:val="00F76CB5"/>
    <w:rsid w:val="00F8212B"/>
    <w:rsid w:val="00F8560C"/>
    <w:rsid w:val="00F87464"/>
    <w:rsid w:val="00F97D34"/>
    <w:rsid w:val="00FB0AFC"/>
    <w:rsid w:val="00FC0340"/>
    <w:rsid w:val="00FC4C16"/>
    <w:rsid w:val="00FD0931"/>
    <w:rsid w:val="00FD4EF6"/>
    <w:rsid w:val="00FD4EFF"/>
    <w:rsid w:val="00FE1BF5"/>
    <w:rsid w:val="00FE297D"/>
    <w:rsid w:val="00FE663E"/>
    <w:rsid w:val="00FE7471"/>
    <w:rsid w:val="00FF2D20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680AF"/>
  <w15:chartTrackingRefBased/>
  <w15:docId w15:val="{33FCA923-F478-4007-9A18-08DA8057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575"/>
    <w:pPr>
      <w:spacing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link w:val="Nagwek1Znak"/>
    <w:qFormat/>
    <w:rsid w:val="00E42C5B"/>
    <w:pPr>
      <w:keepNext/>
      <w:numPr>
        <w:numId w:val="1"/>
      </w:numPr>
      <w:tabs>
        <w:tab w:val="left" w:pos="709"/>
      </w:tabs>
      <w:ind w:left="709" w:hanging="709"/>
      <w:outlineLvl w:val="0"/>
    </w:pPr>
    <w:rPr>
      <w:rFonts w:eastAsia="Times New Roman"/>
      <w:b/>
      <w:bCs/>
      <w:kern w:val="32"/>
      <w:szCs w:val="32"/>
      <w:u w:val="single"/>
      <w:lang w:val="x-none" w:eastAsia="x-none"/>
    </w:rPr>
  </w:style>
  <w:style w:type="paragraph" w:styleId="Nagwek2">
    <w:name w:val="heading 2"/>
    <w:basedOn w:val="Normalny"/>
    <w:link w:val="Nagwek2Znak"/>
    <w:qFormat/>
    <w:rsid w:val="00C34DB6"/>
    <w:pPr>
      <w:numPr>
        <w:ilvl w:val="1"/>
        <w:numId w:val="1"/>
      </w:numPr>
      <w:tabs>
        <w:tab w:val="left" w:pos="709"/>
      </w:tabs>
      <w:ind w:left="709" w:hanging="709"/>
      <w:outlineLvl w:val="1"/>
    </w:pPr>
    <w:rPr>
      <w:rFonts w:eastAsia="Times New Roman"/>
      <w:bCs/>
      <w:iCs/>
      <w:szCs w:val="28"/>
      <w:lang w:val="x-none" w:eastAsia="x-none"/>
    </w:rPr>
  </w:style>
  <w:style w:type="paragraph" w:styleId="Nagwek3">
    <w:name w:val="heading 3"/>
    <w:basedOn w:val="Normalny"/>
    <w:link w:val="Nagwek3Znak"/>
    <w:qFormat/>
    <w:rsid w:val="00B57A5C"/>
    <w:pPr>
      <w:numPr>
        <w:ilvl w:val="2"/>
        <w:numId w:val="1"/>
      </w:numPr>
      <w:tabs>
        <w:tab w:val="left" w:pos="1560"/>
      </w:tabs>
      <w:ind w:left="1560" w:hanging="851"/>
      <w:outlineLvl w:val="2"/>
    </w:pPr>
    <w:rPr>
      <w:rFonts w:eastAsia="Times New Roman"/>
      <w:bCs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autoRedefine/>
    <w:qFormat/>
    <w:rsid w:val="00C35F09"/>
    <w:pPr>
      <w:numPr>
        <w:ilvl w:val="3"/>
        <w:numId w:val="1"/>
      </w:numPr>
      <w:spacing w:after="60" w:line="240" w:lineRule="auto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autoRedefine/>
    <w:qFormat/>
    <w:rsid w:val="00C35F09"/>
    <w:pPr>
      <w:numPr>
        <w:ilvl w:val="4"/>
        <w:numId w:val="1"/>
      </w:numPr>
      <w:spacing w:after="60" w:line="240" w:lineRule="auto"/>
      <w:outlineLvl w:val="4"/>
    </w:pPr>
    <w:rPr>
      <w:rFonts w:ascii="Calibri" w:eastAsia="Times New Roman" w:hAnsi="Calibri"/>
      <w:bCs/>
      <w:iCs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autoRedefine/>
    <w:qFormat/>
    <w:rsid w:val="00C35F09"/>
    <w:pPr>
      <w:numPr>
        <w:ilvl w:val="5"/>
        <w:numId w:val="1"/>
      </w:numPr>
      <w:spacing w:after="60" w:line="240" w:lineRule="auto"/>
      <w:outlineLvl w:val="5"/>
    </w:pPr>
    <w:rPr>
      <w:rFonts w:ascii="Calibri" w:eastAsia="Times New Roman" w:hAnsi="Calibri"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C35F09"/>
    <w:pPr>
      <w:numPr>
        <w:ilvl w:val="6"/>
        <w:numId w:val="1"/>
      </w:numPr>
      <w:spacing w:after="60" w:line="240" w:lineRule="auto"/>
      <w:outlineLvl w:val="6"/>
    </w:pPr>
    <w:rPr>
      <w:rFonts w:eastAsia="Times New Roman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C35F09"/>
    <w:pPr>
      <w:numPr>
        <w:ilvl w:val="7"/>
        <w:numId w:val="1"/>
      </w:numPr>
      <w:spacing w:after="60" w:line="240" w:lineRule="auto"/>
      <w:outlineLvl w:val="7"/>
    </w:pPr>
    <w:rPr>
      <w:rFonts w:eastAsia="Times New Roman"/>
      <w:i/>
      <w:iCs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C35F09"/>
    <w:pPr>
      <w:numPr>
        <w:ilvl w:val="8"/>
        <w:numId w:val="1"/>
      </w:numPr>
      <w:spacing w:after="60" w:line="240" w:lineRule="auto"/>
      <w:outlineLvl w:val="8"/>
    </w:pPr>
    <w:rPr>
      <w:rFonts w:ascii="Arial" w:eastAsia="Times New Roman" w:hAnsi="Arial"/>
      <w:sz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42C5B"/>
    <w:rPr>
      <w:rFonts w:ascii="Times New Roman" w:eastAsia="Times New Roman" w:hAnsi="Times New Roman"/>
      <w:b/>
      <w:bCs/>
      <w:kern w:val="32"/>
      <w:sz w:val="24"/>
      <w:szCs w:val="32"/>
      <w:u w:val="single"/>
      <w:lang w:val="x-none" w:eastAsia="x-none"/>
    </w:rPr>
  </w:style>
  <w:style w:type="character" w:customStyle="1" w:styleId="Nagwek2Znak">
    <w:name w:val="Nagłówek 2 Znak"/>
    <w:link w:val="Nagwek2"/>
    <w:rsid w:val="00C34DB6"/>
    <w:rPr>
      <w:rFonts w:ascii="Times New Roman" w:eastAsia="Times New Roman" w:hAnsi="Times New Roman"/>
      <w:bCs/>
      <w:iCs/>
      <w:sz w:val="24"/>
      <w:szCs w:val="28"/>
      <w:lang w:val="x-none" w:eastAsia="x-none"/>
    </w:rPr>
  </w:style>
  <w:style w:type="character" w:customStyle="1" w:styleId="Nagwek2Znak1">
    <w:name w:val="Nagłówek 2 Znak1"/>
    <w:rsid w:val="00C35F09"/>
    <w:rPr>
      <w:rFonts w:eastAsia="Times New Roman"/>
      <w:bCs/>
      <w:iCs/>
      <w:sz w:val="24"/>
      <w:szCs w:val="28"/>
      <w:lang w:val="x-none" w:eastAsia="x-none"/>
    </w:rPr>
  </w:style>
  <w:style w:type="character" w:customStyle="1" w:styleId="Nagwek3Znak">
    <w:name w:val="Nagłówek 3 Znak"/>
    <w:link w:val="Nagwek3"/>
    <w:rsid w:val="00B57A5C"/>
    <w:rPr>
      <w:rFonts w:ascii="Times New Roman" w:eastAsia="Times New Roman" w:hAnsi="Times New Roman"/>
      <w:bCs/>
      <w:sz w:val="24"/>
      <w:szCs w:val="26"/>
      <w:lang w:eastAsia="x-none"/>
    </w:rPr>
  </w:style>
  <w:style w:type="character" w:customStyle="1" w:styleId="Nagwek4Znak">
    <w:name w:val="Nagłówek 4 Znak"/>
    <w:link w:val="Nagwek4"/>
    <w:rsid w:val="00C35F09"/>
    <w:rPr>
      <w:rFonts w:ascii="Times New Roman" w:hAnsi="Times New Roman"/>
      <w:bCs/>
      <w:sz w:val="24"/>
      <w:szCs w:val="28"/>
      <w:lang w:eastAsia="en-US"/>
    </w:rPr>
  </w:style>
  <w:style w:type="character" w:customStyle="1" w:styleId="Nagwek5Znak">
    <w:name w:val="Nagłówek 5 Znak"/>
    <w:link w:val="Nagwek5"/>
    <w:rsid w:val="00C35F09"/>
    <w:rPr>
      <w:rFonts w:eastAsia="Times New Roman"/>
      <w:bCs/>
      <w:iCs/>
      <w:sz w:val="24"/>
      <w:szCs w:val="26"/>
      <w:lang w:val="x-none" w:eastAsia="x-none"/>
    </w:rPr>
  </w:style>
  <w:style w:type="character" w:customStyle="1" w:styleId="Nagwek6Znak">
    <w:name w:val="Nagłówek 6 Znak"/>
    <w:link w:val="Nagwek6"/>
    <w:rsid w:val="00C35F09"/>
    <w:rPr>
      <w:rFonts w:eastAsia="Times New Roman"/>
      <w:bCs/>
      <w:sz w:val="24"/>
      <w:szCs w:val="22"/>
      <w:lang w:val="x-none" w:eastAsia="x-none"/>
    </w:rPr>
  </w:style>
  <w:style w:type="character" w:customStyle="1" w:styleId="Nagwek7Znak">
    <w:name w:val="Nagłówek 7 Znak"/>
    <w:link w:val="Nagwek7"/>
    <w:rsid w:val="00C35F09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C35F09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C35F09"/>
    <w:rPr>
      <w:rFonts w:ascii="Arial" w:eastAsia="Times New Roman" w:hAnsi="Arial"/>
      <w:sz w:val="22"/>
      <w:szCs w:val="22"/>
      <w:lang w:val="x-none" w:eastAsia="x-none"/>
    </w:rPr>
  </w:style>
  <w:style w:type="paragraph" w:styleId="Akapitzlist">
    <w:name w:val="List Paragraph"/>
    <w:basedOn w:val="Normalny"/>
    <w:uiPriority w:val="34"/>
    <w:qFormat/>
    <w:rsid w:val="00C35F09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88151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881513"/>
    <w:rPr>
      <w:rFonts w:ascii="Times New Roman" w:hAnsi="Times New Roman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8151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881513"/>
    <w:rPr>
      <w:rFonts w:ascii="Times New Roman" w:hAnsi="Times New Roman"/>
      <w:sz w:val="24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8815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81513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rsid w:val="008815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1513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rsid w:val="00881513"/>
    <w:rPr>
      <w:rFonts w:ascii="Times New Roman" w:eastAsia="Times New Roman" w:hAnsi="Times New Roman"/>
    </w:rPr>
  </w:style>
  <w:style w:type="numbering" w:customStyle="1" w:styleId="Bezlisty1">
    <w:name w:val="Bez listy1"/>
    <w:next w:val="Bezlisty"/>
    <w:semiHidden/>
    <w:rsid w:val="00E42C5B"/>
  </w:style>
  <w:style w:type="paragraph" w:styleId="Tekstpodstawowy">
    <w:name w:val="Body Text"/>
    <w:basedOn w:val="Normalny"/>
    <w:link w:val="TekstpodstawowyZnak"/>
    <w:rsid w:val="00E42C5B"/>
    <w:pPr>
      <w:spacing w:line="240" w:lineRule="auto"/>
    </w:pPr>
    <w:rPr>
      <w:rFonts w:eastAsia="Times New Roman"/>
      <w:b/>
      <w:i/>
      <w:szCs w:val="20"/>
      <w:lang w:eastAsia="pl-PL"/>
    </w:rPr>
  </w:style>
  <w:style w:type="character" w:customStyle="1" w:styleId="TekstpodstawowyZnak">
    <w:name w:val="Tekst podstawowy Znak"/>
    <w:link w:val="Tekstpodstawowy"/>
    <w:rsid w:val="00E42C5B"/>
    <w:rPr>
      <w:rFonts w:ascii="Times New Roman" w:eastAsia="Times New Roman" w:hAnsi="Times New Roman"/>
      <w:b/>
      <w:i/>
      <w:sz w:val="24"/>
    </w:rPr>
  </w:style>
  <w:style w:type="character" w:styleId="Numerstrony">
    <w:name w:val="page number"/>
    <w:basedOn w:val="Domylnaczcionkaakapitu"/>
    <w:rsid w:val="00E42C5B"/>
  </w:style>
  <w:style w:type="paragraph" w:styleId="Tekstpodstawowywcity3">
    <w:name w:val="Body Text Indent 3"/>
    <w:basedOn w:val="Normalny"/>
    <w:link w:val="Tekstpodstawowywcity3Znak"/>
    <w:rsid w:val="00E42C5B"/>
    <w:pPr>
      <w:spacing w:line="240" w:lineRule="auto"/>
      <w:ind w:firstLine="360"/>
    </w:pPr>
    <w:rPr>
      <w:rFonts w:eastAsia="Times New Roman"/>
      <w:szCs w:val="20"/>
      <w:lang w:eastAsia="pl-PL"/>
    </w:rPr>
  </w:style>
  <w:style w:type="character" w:customStyle="1" w:styleId="Tekstpodstawowywcity3Znak">
    <w:name w:val="Tekst podstawowy wcięty 3 Znak"/>
    <w:link w:val="Tekstpodstawowywcity3"/>
    <w:rsid w:val="00E42C5B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rsid w:val="00E42C5B"/>
    <w:pPr>
      <w:spacing w:line="240" w:lineRule="auto"/>
      <w:ind w:left="851" w:hanging="491"/>
    </w:pPr>
    <w:rPr>
      <w:rFonts w:eastAsia="Times New Roman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E42C5B"/>
    <w:rPr>
      <w:rFonts w:ascii="Times New Roman" w:eastAsia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rsid w:val="00E42C5B"/>
    <w:pPr>
      <w:spacing w:line="240" w:lineRule="auto"/>
      <w:ind w:left="360"/>
    </w:pPr>
    <w:rPr>
      <w:rFonts w:eastAsia="Times New Roman"/>
      <w:snapToGrid w:val="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E42C5B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link w:val="Tekstpodstawowy2Znak"/>
    <w:rsid w:val="00E42C5B"/>
    <w:pPr>
      <w:spacing w:line="240" w:lineRule="auto"/>
    </w:pPr>
    <w:rPr>
      <w:rFonts w:eastAsia="Times New Roman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E42C5B"/>
    <w:rPr>
      <w:rFonts w:ascii="Times New Roman" w:eastAsia="Times New Roman" w:hAnsi="Times New Roman"/>
      <w:sz w:val="24"/>
    </w:rPr>
  </w:style>
  <w:style w:type="paragraph" w:styleId="Tekstpodstawowy3">
    <w:name w:val="Body Text 3"/>
    <w:basedOn w:val="Normalny"/>
    <w:link w:val="Tekstpodstawowy3Znak"/>
    <w:rsid w:val="00E42C5B"/>
    <w:pPr>
      <w:spacing w:line="240" w:lineRule="auto"/>
      <w:jc w:val="center"/>
    </w:pPr>
    <w:rPr>
      <w:rFonts w:eastAsia="Times New Roman"/>
      <w:b/>
      <w:sz w:val="28"/>
      <w:szCs w:val="20"/>
      <w:u w:val="single"/>
      <w:lang w:eastAsia="pl-PL"/>
    </w:rPr>
  </w:style>
  <w:style w:type="character" w:customStyle="1" w:styleId="Tekstpodstawowy3Znak">
    <w:name w:val="Tekst podstawowy 3 Znak"/>
    <w:link w:val="Tekstpodstawowy3"/>
    <w:rsid w:val="00E42C5B"/>
    <w:rPr>
      <w:rFonts w:ascii="Times New Roman" w:eastAsia="Times New Roman" w:hAnsi="Times New Roman"/>
      <w:b/>
      <w:sz w:val="28"/>
      <w:u w:val="single"/>
    </w:rPr>
  </w:style>
  <w:style w:type="character" w:styleId="Pogrubienie">
    <w:name w:val="Strong"/>
    <w:qFormat/>
    <w:rsid w:val="00E42C5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42C5B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42C5B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E42C5B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E42C5B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rsid w:val="00E42C5B"/>
    <w:rPr>
      <w:rFonts w:ascii="Times New Roman" w:eastAsia="Times New Roman" w:hAnsi="Times New Roman"/>
    </w:rPr>
  </w:style>
  <w:style w:type="character" w:styleId="Odwoanieprzypisukocowego">
    <w:name w:val="endnote reference"/>
    <w:rsid w:val="00E42C5B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42C5B"/>
    <w:rPr>
      <w:b/>
      <w:bCs/>
    </w:rPr>
  </w:style>
  <w:style w:type="character" w:customStyle="1" w:styleId="TematkomentarzaZnak">
    <w:name w:val="Temat komentarza Znak"/>
    <w:link w:val="Tematkomentarza"/>
    <w:semiHidden/>
    <w:rsid w:val="00E42C5B"/>
    <w:rPr>
      <w:rFonts w:ascii="Times New Roman" w:eastAsia="Times New Roman" w:hAnsi="Times New Roman"/>
      <w:b/>
      <w:bCs/>
    </w:rPr>
  </w:style>
  <w:style w:type="paragraph" w:styleId="Tekstblokowy">
    <w:name w:val="Block Text"/>
    <w:basedOn w:val="Normalny"/>
    <w:rsid w:val="00E42C5B"/>
    <w:pPr>
      <w:spacing w:line="240" w:lineRule="auto"/>
      <w:ind w:left="1416" w:right="850"/>
      <w:jc w:val="center"/>
    </w:pPr>
    <w:rPr>
      <w:rFonts w:eastAsia="Times New Roman"/>
      <w:b/>
      <w:szCs w:val="20"/>
      <w:lang w:eastAsia="pl-PL"/>
    </w:rPr>
  </w:style>
  <w:style w:type="paragraph" w:customStyle="1" w:styleId="ZnakZnakZnakZnak">
    <w:name w:val="Znak Znak Znak Znak"/>
    <w:basedOn w:val="Normalny"/>
    <w:rsid w:val="00E42C5B"/>
    <w:pPr>
      <w:spacing w:line="360" w:lineRule="atLeast"/>
    </w:pPr>
    <w:rPr>
      <w:rFonts w:eastAsia="Times New Roman"/>
      <w:szCs w:val="20"/>
      <w:lang w:eastAsia="pl-PL"/>
    </w:rPr>
  </w:style>
  <w:style w:type="table" w:styleId="Tabela-Siatka">
    <w:name w:val="Table Grid"/>
    <w:basedOn w:val="Standardowy"/>
    <w:rsid w:val="00E42C5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semiHidden/>
    <w:rsid w:val="00CF767B"/>
  </w:style>
  <w:style w:type="paragraph" w:styleId="Poprawka">
    <w:name w:val="Revision"/>
    <w:hidden/>
    <w:uiPriority w:val="99"/>
    <w:semiHidden/>
    <w:rsid w:val="00BF4245"/>
    <w:rPr>
      <w:rFonts w:ascii="Times New Roman" w:hAnsi="Times New Roman"/>
      <w:sz w:val="24"/>
      <w:szCs w:val="22"/>
      <w:lang w:eastAsia="en-US"/>
    </w:rPr>
  </w:style>
  <w:style w:type="character" w:styleId="Hipercze">
    <w:name w:val="Hyperlink"/>
    <w:uiPriority w:val="99"/>
    <w:unhideWhenUsed/>
    <w:rsid w:val="005158B0"/>
    <w:rPr>
      <w:color w:val="0000FF"/>
      <w:u w:val="single"/>
    </w:rPr>
  </w:style>
  <w:style w:type="paragraph" w:customStyle="1" w:styleId="Text1">
    <w:name w:val="Text 1"/>
    <w:basedOn w:val="Normalny"/>
    <w:rsid w:val="00892BD9"/>
    <w:pPr>
      <w:spacing w:before="120" w:after="120" w:line="240" w:lineRule="auto"/>
      <w:ind w:left="850"/>
    </w:pPr>
    <w:rPr>
      <w:lang w:eastAsia="en-GB"/>
    </w:rPr>
  </w:style>
  <w:style w:type="paragraph" w:customStyle="1" w:styleId="NumPar1">
    <w:name w:val="NumPar 1"/>
    <w:basedOn w:val="Normalny"/>
    <w:next w:val="Text1"/>
    <w:rsid w:val="00892BD9"/>
    <w:pPr>
      <w:numPr>
        <w:numId w:val="17"/>
      </w:numPr>
      <w:spacing w:before="120" w:after="120" w:line="240" w:lineRule="auto"/>
    </w:pPr>
    <w:rPr>
      <w:lang w:eastAsia="en-GB"/>
    </w:rPr>
  </w:style>
  <w:style w:type="paragraph" w:customStyle="1" w:styleId="NumPar2">
    <w:name w:val="NumPar 2"/>
    <w:basedOn w:val="Normalny"/>
    <w:next w:val="Text1"/>
    <w:rsid w:val="00892BD9"/>
    <w:pPr>
      <w:numPr>
        <w:ilvl w:val="1"/>
        <w:numId w:val="17"/>
      </w:numPr>
      <w:spacing w:before="120" w:after="120" w:line="240" w:lineRule="auto"/>
    </w:pPr>
    <w:rPr>
      <w:lang w:eastAsia="en-GB"/>
    </w:rPr>
  </w:style>
  <w:style w:type="paragraph" w:customStyle="1" w:styleId="NumPar3">
    <w:name w:val="NumPar 3"/>
    <w:basedOn w:val="Normalny"/>
    <w:next w:val="Text1"/>
    <w:rsid w:val="00892BD9"/>
    <w:pPr>
      <w:numPr>
        <w:ilvl w:val="2"/>
        <w:numId w:val="17"/>
      </w:numPr>
      <w:spacing w:before="120" w:after="120" w:line="240" w:lineRule="auto"/>
    </w:pPr>
    <w:rPr>
      <w:lang w:eastAsia="en-GB"/>
    </w:rPr>
  </w:style>
  <w:style w:type="paragraph" w:customStyle="1" w:styleId="NumPar4">
    <w:name w:val="NumPar 4"/>
    <w:basedOn w:val="Normalny"/>
    <w:next w:val="Text1"/>
    <w:rsid w:val="00892BD9"/>
    <w:pPr>
      <w:numPr>
        <w:ilvl w:val="3"/>
        <w:numId w:val="17"/>
      </w:numPr>
      <w:spacing w:before="120" w:after="120" w:line="240" w:lineRule="auto"/>
    </w:pPr>
    <w:rPr>
      <w:lang w:eastAsia="en-GB"/>
    </w:rPr>
  </w:style>
  <w:style w:type="paragraph" w:styleId="NormalnyWeb">
    <w:name w:val="Normal (Web)"/>
    <w:basedOn w:val="Normalny"/>
    <w:uiPriority w:val="99"/>
    <w:unhideWhenUsed/>
    <w:rsid w:val="008C6941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0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ziennikustaw.gov.pl/du/2017/2506/D201700025060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F690D-2872-4F74-8796-3DB836870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1173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sprawy: …</vt:lpstr>
    </vt:vector>
  </TitlesOfParts>
  <Company>Telewizja Polska S.A.</Company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sprawy: …</dc:title>
  <dc:subject/>
  <dc:creator>Autor</dc:creator>
  <cp:keywords/>
  <cp:lastModifiedBy>Jurek Elżbieta (KZGW)</cp:lastModifiedBy>
  <cp:revision>3</cp:revision>
  <cp:lastPrinted>2024-03-21T06:38:00Z</cp:lastPrinted>
  <dcterms:created xsi:type="dcterms:W3CDTF">2026-02-02T11:27:00Z</dcterms:created>
  <dcterms:modified xsi:type="dcterms:W3CDTF">2026-02-02T12:12:00Z</dcterms:modified>
</cp:coreProperties>
</file>