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2C4D" w14:textId="77777777" w:rsidR="001551F5" w:rsidRPr="00937659" w:rsidRDefault="001551F5" w:rsidP="001551F5">
      <w:pPr>
        <w:jc w:val="center"/>
        <w:rPr>
          <w:i/>
          <w:iCs/>
        </w:rPr>
      </w:pPr>
      <w:r w:rsidRPr="00937659">
        <w:rPr>
          <w:i/>
          <w:iCs/>
        </w:rPr>
        <w:t>[DATA]</w:t>
      </w:r>
    </w:p>
    <w:p w14:paraId="45282D29" w14:textId="77777777" w:rsidR="001551F5" w:rsidRPr="00937659" w:rsidRDefault="001551F5" w:rsidP="001551F5">
      <w:pPr>
        <w:jc w:val="center"/>
        <w:rPr>
          <w:i/>
          <w:iCs/>
        </w:rPr>
      </w:pPr>
      <w:r w:rsidRPr="00937659">
        <w:rPr>
          <w:i/>
          <w:iCs/>
        </w:rPr>
        <w:t>[AUTOR (Organizacja, nie nazwisko)]</w:t>
      </w:r>
    </w:p>
    <w:p w14:paraId="315957A9" w14:textId="77777777" w:rsidR="001551F5" w:rsidRPr="00937659" w:rsidRDefault="001551F5" w:rsidP="001551F5">
      <w:pPr>
        <w:jc w:val="center"/>
        <w:rPr>
          <w:i/>
          <w:iCs/>
        </w:rPr>
      </w:pPr>
      <w:r w:rsidRPr="00937659">
        <w:rPr>
          <w:i/>
          <w:iCs/>
        </w:rPr>
        <w:t>Nazwa działania:</w:t>
      </w:r>
    </w:p>
    <w:p w14:paraId="4B84B919" w14:textId="77777777" w:rsidR="001551F5" w:rsidRPr="00937659" w:rsidRDefault="001551F5" w:rsidP="001551F5">
      <w:pPr>
        <w:jc w:val="center"/>
        <w:rPr>
          <w:i/>
          <w:iCs/>
        </w:rPr>
      </w:pPr>
      <w:r w:rsidRPr="00937659">
        <w:rPr>
          <w:i/>
          <w:iCs/>
        </w:rPr>
        <w:t xml:space="preserve">[NAZWA KAMIENIA MILOWEGO/WSKAŹNIKA I ORYGINALNY ID Z </w:t>
      </w:r>
      <w:r>
        <w:rPr>
          <w:i/>
          <w:iCs/>
        </w:rPr>
        <w:t xml:space="preserve">SYSTEMU </w:t>
      </w:r>
      <w:r w:rsidRPr="00937659">
        <w:rPr>
          <w:i/>
          <w:iCs/>
        </w:rPr>
        <w:t>FENIX M/T]</w:t>
      </w:r>
    </w:p>
    <w:p w14:paraId="3DBDD198" w14:textId="77777777" w:rsidR="001551F5" w:rsidRDefault="001551F5" w:rsidP="001551F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551F5" w14:paraId="3C927469" w14:textId="77777777" w:rsidTr="00944A07">
        <w:tc>
          <w:tcPr>
            <w:tcW w:w="9062" w:type="dxa"/>
          </w:tcPr>
          <w:p w14:paraId="361E8212" w14:textId="77777777" w:rsidR="001551F5" w:rsidRPr="006610CA" w:rsidRDefault="001551F5" w:rsidP="00944A07">
            <w:pPr>
              <w:rPr>
                <w:b/>
                <w:bCs/>
                <w:u w:val="single"/>
                <w:lang w:val="pl-PL"/>
              </w:rPr>
            </w:pPr>
            <w:r w:rsidRPr="006610CA">
              <w:rPr>
                <w:b/>
                <w:bCs/>
                <w:u w:val="single"/>
                <w:lang w:val="pl-PL"/>
              </w:rPr>
              <w:t>Opis kamienia milowego/wskaźnika:</w:t>
            </w:r>
          </w:p>
          <w:p w14:paraId="4B70BBD0" w14:textId="77777777" w:rsidR="001551F5" w:rsidRPr="006610CA" w:rsidRDefault="001551F5" w:rsidP="00944A07">
            <w:pPr>
              <w:rPr>
                <w:b/>
                <w:bCs/>
                <w:u w:val="single"/>
                <w:lang w:val="pl-PL"/>
              </w:rPr>
            </w:pPr>
          </w:p>
          <w:p w14:paraId="7E6C9972" w14:textId="77777777" w:rsidR="001551F5" w:rsidRPr="006610CA" w:rsidRDefault="001551F5" w:rsidP="00944A07">
            <w:pPr>
              <w:rPr>
                <w:b/>
                <w:bCs/>
                <w:u w:val="single"/>
                <w:lang w:val="pl-PL"/>
              </w:rPr>
            </w:pPr>
          </w:p>
          <w:p w14:paraId="2747B6E8" w14:textId="77777777" w:rsidR="001551F5" w:rsidRPr="006610CA" w:rsidRDefault="001551F5" w:rsidP="00944A07">
            <w:pPr>
              <w:rPr>
                <w:b/>
                <w:bCs/>
                <w:u w:val="single"/>
                <w:lang w:val="pl-PL"/>
              </w:rPr>
            </w:pPr>
            <w:r w:rsidRPr="006610CA">
              <w:rPr>
                <w:b/>
                <w:bCs/>
                <w:u w:val="single"/>
                <w:lang w:val="pl-PL"/>
              </w:rPr>
              <w:t>Mechanizm weryfikacji:</w:t>
            </w:r>
          </w:p>
          <w:p w14:paraId="0540ABF1" w14:textId="77777777" w:rsidR="001551F5" w:rsidRPr="006610CA" w:rsidRDefault="001551F5" w:rsidP="00944A07">
            <w:pPr>
              <w:rPr>
                <w:lang w:val="pl-PL"/>
              </w:rPr>
            </w:pPr>
          </w:p>
          <w:p w14:paraId="2B42CBD5" w14:textId="77777777" w:rsidR="001551F5" w:rsidRPr="006610CA" w:rsidRDefault="001551F5" w:rsidP="00944A07">
            <w:pPr>
              <w:rPr>
                <w:lang w:val="pl-PL"/>
              </w:rPr>
            </w:pPr>
          </w:p>
        </w:tc>
      </w:tr>
    </w:tbl>
    <w:p w14:paraId="5988A54D" w14:textId="77777777" w:rsidR="001551F5" w:rsidRDefault="001551F5" w:rsidP="001551F5"/>
    <w:p w14:paraId="6A3A6DE9" w14:textId="77777777" w:rsidR="001551F5" w:rsidRPr="00937659" w:rsidRDefault="001551F5" w:rsidP="001551F5">
      <w:pPr>
        <w:jc w:val="both"/>
        <w:rPr>
          <w:i/>
          <w:iCs/>
        </w:rPr>
      </w:pPr>
      <w:r w:rsidRPr="00937659">
        <w:rPr>
          <w:i/>
          <w:iCs/>
        </w:rPr>
        <w:t>Ten szablon dokumentu podsumowującego ma zapewnić strukturę krótkiego podsumowania (około 1-3 stron w większości przypadków) dla kamienia milowego lub wskaźnika wskazanego w tytule. Powinien on zostać przesłany do systemu FENIX wraz z odpowiednią dokumentacją dowodową, aby pomóc służbom Komisji zrozumieć przesłanki państwa członkowskiego i dowody świadczące o tym, że dany kamień milowy lub wskaźnik został zrealizowany. Ten szablon przewiduje ogólną strukturę, którą można dostosować w zależności od potrzeb do konkretnych kamieni milowych lub wskaźników].</w:t>
      </w:r>
    </w:p>
    <w:p w14:paraId="7393458E" w14:textId="29963EDC" w:rsidR="001551F5" w:rsidRPr="006610CA" w:rsidRDefault="001551F5" w:rsidP="006610CA">
      <w:pPr>
        <w:jc w:val="both"/>
        <w:rPr>
          <w:i/>
          <w:iCs/>
        </w:rPr>
      </w:pPr>
      <w:r w:rsidRPr="00937659">
        <w:rPr>
          <w:i/>
          <w:iCs/>
        </w:rPr>
        <w:t xml:space="preserve">[Łącznie dokument podsumowujący i załączona dokumentacja dowodowa </w:t>
      </w:r>
      <w:r w:rsidRPr="00937659">
        <w:rPr>
          <w:b/>
          <w:bCs/>
          <w:i/>
          <w:iCs/>
        </w:rPr>
        <w:t xml:space="preserve">powinny odnosić się do </w:t>
      </w:r>
      <w:r w:rsidRPr="00937659">
        <w:rPr>
          <w:b/>
          <w:bCs/>
          <w:i/>
          <w:iCs/>
          <w:u w:val="single"/>
        </w:rPr>
        <w:t>WSZYSTKICH</w:t>
      </w:r>
      <w:r w:rsidRPr="00937659">
        <w:rPr>
          <w:b/>
          <w:bCs/>
          <w:i/>
          <w:iCs/>
        </w:rPr>
        <w:t xml:space="preserve"> elementów kamienia milowego lub wskaźnika</w:t>
      </w:r>
      <w:r w:rsidRPr="00937659">
        <w:rPr>
          <w:i/>
          <w:iCs/>
        </w:rPr>
        <w:t>, w szczególności do opisu znajdującego się w kolumnie "Opis każdego kamienia milowego i wskaźnika" tabeli w sekcji 1 załącznika CID oraz do opisu działania w tekście załącznika CID, w zależności od przypadku, z uwzględnieniem wszelkich dalszych specyfikacji przewidzianych w ustaleniach operacyjnych].</w:t>
      </w:r>
    </w:p>
    <w:p w14:paraId="73E05796" w14:textId="77777777" w:rsidR="001551F5" w:rsidRPr="00B92F6A" w:rsidRDefault="001551F5" w:rsidP="001551F5">
      <w:pPr>
        <w:rPr>
          <w:b/>
          <w:bCs/>
          <w:u w:val="single"/>
        </w:rPr>
      </w:pPr>
      <w:r w:rsidRPr="00B92F6A">
        <w:rPr>
          <w:b/>
          <w:bCs/>
          <w:u w:val="single"/>
        </w:rPr>
        <w:t>A. Dostarczone dowody:</w:t>
      </w:r>
    </w:p>
    <w:p w14:paraId="008D1134" w14:textId="77777777" w:rsidR="001551F5" w:rsidRPr="00B92F6A" w:rsidRDefault="001551F5" w:rsidP="001551F5">
      <w:pPr>
        <w:jc w:val="both"/>
        <w:rPr>
          <w:i/>
          <w:iCs/>
        </w:rPr>
      </w:pPr>
      <w:r w:rsidRPr="00B92F6A">
        <w:rPr>
          <w:i/>
          <w:iCs/>
        </w:rPr>
        <w:t xml:space="preserve">[Wszystkie dowody powinny zostać przesłane do systemu FENIX przed złożeniem wniosku o płatność, </w:t>
      </w:r>
      <w:r w:rsidRPr="00B92F6A">
        <w:rPr>
          <w:b/>
          <w:bCs/>
          <w:i/>
          <w:iCs/>
        </w:rPr>
        <w:t>chyba że jest to niemożliwe ze względu na tajność, bezpieczeństwo lub z przyczyn technicznych.</w:t>
      </w:r>
      <w:r w:rsidRPr="00B92F6A">
        <w:rPr>
          <w:i/>
          <w:iCs/>
        </w:rPr>
        <w:t xml:space="preserve"> W takich przypadkach koordynator powinien bezpośrednio skontaktować się z Komisją, aby wyjaśnić sposób dostarczenia tych dowodów. Państwa członkowskie są odpowiedzialne za usunięcie danych osobowych przed przesłaniem ich do systemu FENIX, z wyjątkiem danych osobowych wprost wymaganych do wykazania realizacji kamienia milowego lub wskaźnika. Proszę również zadbać o krótkie, ale jasne i </w:t>
      </w:r>
      <w:r w:rsidRPr="00B92F6A">
        <w:rPr>
          <w:i/>
          <w:iCs/>
          <w:u w:val="single"/>
        </w:rPr>
        <w:t>niepowtarzalne</w:t>
      </w:r>
      <w:r w:rsidRPr="00B92F6A">
        <w:rPr>
          <w:i/>
          <w:iCs/>
        </w:rPr>
        <w:t xml:space="preserve"> nazwy plików, najlepiej numerując każdy plik].</w:t>
      </w:r>
    </w:p>
    <w:p w14:paraId="3ED9A72C" w14:textId="77777777" w:rsidR="001551F5" w:rsidRPr="00B92F6A" w:rsidRDefault="001551F5" w:rsidP="001551F5">
      <w:pPr>
        <w:jc w:val="both"/>
        <w:rPr>
          <w:i/>
          <w:iCs/>
        </w:rPr>
      </w:pPr>
      <w:r w:rsidRPr="00B92F6A">
        <w:rPr>
          <w:i/>
          <w:iCs/>
        </w:rPr>
        <w:t xml:space="preserve">[Przedstaw krótki opis dowodów przesłanych do systemu FENIX. W stosownych przypadkach należy użyć </w:t>
      </w:r>
      <w:r w:rsidRPr="00B92F6A">
        <w:rPr>
          <w:b/>
          <w:bCs/>
          <w:i/>
          <w:iCs/>
        </w:rPr>
        <w:t>formatu punktorowego</w:t>
      </w:r>
      <w:r w:rsidRPr="00B92F6A">
        <w:rPr>
          <w:i/>
          <w:iCs/>
        </w:rPr>
        <w:t>, jeśli istnieje wiele dowodów, z krótkim opisem dla każdego (zestawu) plików.</w:t>
      </w:r>
    </w:p>
    <w:p w14:paraId="73FB6143" w14:textId="03F63632" w:rsidR="001551F5" w:rsidRPr="006610CA" w:rsidRDefault="001551F5" w:rsidP="006610CA">
      <w:pPr>
        <w:jc w:val="both"/>
        <w:rPr>
          <w:i/>
          <w:iCs/>
        </w:rPr>
      </w:pPr>
      <w:r w:rsidRPr="00B92F6A">
        <w:rPr>
          <w:i/>
          <w:iCs/>
        </w:rPr>
        <w:t xml:space="preserve">[Krótki opis powinien obejmować </w:t>
      </w:r>
      <w:r w:rsidRPr="00B92F6A">
        <w:rPr>
          <w:b/>
          <w:bCs/>
          <w:i/>
          <w:iCs/>
        </w:rPr>
        <w:t>główny powód dostarczenia dowodu</w:t>
      </w:r>
      <w:r w:rsidRPr="00B92F6A">
        <w:rPr>
          <w:i/>
          <w:iCs/>
        </w:rPr>
        <w:t>, w tym datę publikacji/ukończenia oraz, w przypadku długich dokumentów, odpowiednie części, takie jak warunki DNSH lub w przypadku tekstów prawnych artykuł wskazujący na wejście w życie].</w:t>
      </w:r>
    </w:p>
    <w:p w14:paraId="63A2351F" w14:textId="1789DF74" w:rsidR="001551F5" w:rsidRPr="006610CA" w:rsidRDefault="001551F5" w:rsidP="001551F5">
      <w:pPr>
        <w:rPr>
          <w:b/>
          <w:bCs/>
          <w:u w:val="single"/>
        </w:rPr>
      </w:pPr>
      <w:r w:rsidRPr="00B92F6A">
        <w:rPr>
          <w:b/>
          <w:bCs/>
          <w:u w:val="single"/>
        </w:rPr>
        <w:t>B. Szczegółowe uzasadnienie: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551F5" w14:paraId="12043D20" w14:textId="77777777" w:rsidTr="00944A07">
        <w:tc>
          <w:tcPr>
            <w:tcW w:w="9062" w:type="dxa"/>
          </w:tcPr>
          <w:p w14:paraId="60DCCF29" w14:textId="77777777" w:rsidR="001551F5" w:rsidRPr="006610CA" w:rsidRDefault="001551F5" w:rsidP="00944A07">
            <w:pPr>
              <w:rPr>
                <w:i/>
                <w:iCs/>
                <w:lang w:val="pl-PL"/>
              </w:rPr>
            </w:pPr>
            <w:r w:rsidRPr="006610CA">
              <w:rPr>
                <w:i/>
                <w:iCs/>
                <w:lang w:val="pl-PL"/>
              </w:rPr>
              <w:t xml:space="preserve">[Wyjaśnij jednoznacznie, w jaki sposób osiągnięcie kamienia milowego/wskaźnika zostało wykazane za pomocą dostarczonych dowodów, </w:t>
            </w:r>
            <w:r w:rsidRPr="006610CA">
              <w:rPr>
                <w:b/>
                <w:bCs/>
                <w:i/>
                <w:iCs/>
                <w:lang w:val="pl-PL"/>
              </w:rPr>
              <w:t>obejmujących WSZYSTKIE elementy kamienia milowego/wskaźnika</w:t>
            </w:r>
            <w:r w:rsidRPr="006610CA">
              <w:rPr>
                <w:i/>
                <w:iCs/>
                <w:lang w:val="pl-PL"/>
              </w:rPr>
              <w:t xml:space="preserve">.  (np. fakt, że (i) określona </w:t>
            </w:r>
            <w:r w:rsidRPr="006610CA">
              <w:rPr>
                <w:i/>
                <w:iCs/>
                <w:u w:val="single"/>
                <w:lang w:val="pl-PL"/>
              </w:rPr>
              <w:t>instytucja</w:t>
            </w:r>
            <w:r w:rsidRPr="006610CA">
              <w:rPr>
                <w:i/>
                <w:iCs/>
                <w:lang w:val="pl-PL"/>
              </w:rPr>
              <w:t xml:space="preserve"> musiała (ii) </w:t>
            </w:r>
            <w:r w:rsidRPr="006610CA">
              <w:rPr>
                <w:i/>
                <w:iCs/>
                <w:u w:val="single"/>
                <w:lang w:val="pl-PL"/>
              </w:rPr>
              <w:t>zrealizować coś</w:t>
            </w:r>
            <w:r w:rsidRPr="006610CA">
              <w:rPr>
                <w:i/>
                <w:iCs/>
                <w:lang w:val="pl-PL"/>
              </w:rPr>
              <w:t xml:space="preserve"> (iii) w </w:t>
            </w:r>
            <w:r w:rsidRPr="006610CA">
              <w:rPr>
                <w:i/>
                <w:iCs/>
                <w:u w:val="single"/>
                <w:lang w:val="pl-PL"/>
              </w:rPr>
              <w:lastRenderedPageBreak/>
              <w:t>określony</w:t>
            </w:r>
            <w:r w:rsidRPr="006610CA">
              <w:rPr>
                <w:i/>
                <w:iCs/>
                <w:lang w:val="pl-PL"/>
              </w:rPr>
              <w:t xml:space="preserve"> sposób, aby (iv) </w:t>
            </w:r>
            <w:r w:rsidRPr="006610CA">
              <w:rPr>
                <w:i/>
                <w:iCs/>
                <w:u w:val="single"/>
                <w:lang w:val="pl-PL"/>
              </w:rPr>
              <w:t>osiągnąć określony cel</w:t>
            </w:r>
            <w:r w:rsidRPr="006610CA">
              <w:rPr>
                <w:i/>
                <w:iCs/>
                <w:lang w:val="pl-PL"/>
              </w:rPr>
              <w:t xml:space="preserve"> (v</w:t>
            </w:r>
            <w:r w:rsidRPr="006610CA">
              <w:rPr>
                <w:i/>
                <w:iCs/>
                <w:u w:val="single"/>
                <w:lang w:val="pl-PL"/>
              </w:rPr>
              <w:t>) w określonym terminie</w:t>
            </w:r>
            <w:r w:rsidRPr="006610CA">
              <w:rPr>
                <w:i/>
                <w:iCs/>
                <w:lang w:val="pl-PL"/>
              </w:rPr>
              <w:t xml:space="preserve">). Komisja oczekuje </w:t>
            </w:r>
            <w:r w:rsidRPr="006610CA">
              <w:rPr>
                <w:b/>
                <w:bCs/>
                <w:i/>
                <w:iCs/>
                <w:lang w:val="pl-PL"/>
              </w:rPr>
              <w:t>oczywistego związku między elementami kamienia milowego/wskaźnika a dostarczonymi dowodami.</w:t>
            </w:r>
          </w:p>
        </w:tc>
      </w:tr>
    </w:tbl>
    <w:p w14:paraId="47A9B750" w14:textId="77777777" w:rsidR="001551F5" w:rsidRDefault="001551F5" w:rsidP="001551F5"/>
    <w:p w14:paraId="54EA44DD" w14:textId="77777777" w:rsidR="001551F5" w:rsidRPr="00B92F6A" w:rsidRDefault="001551F5" w:rsidP="001551F5">
      <w:pPr>
        <w:jc w:val="both"/>
        <w:rPr>
          <w:i/>
          <w:iCs/>
        </w:rPr>
      </w:pPr>
      <w:r w:rsidRPr="00B92F6A">
        <w:rPr>
          <w:i/>
          <w:iCs/>
        </w:rPr>
        <w:t>i) Uporządkuj część zgodnie z elementami kamienia milowego/wskaźnika;</w:t>
      </w:r>
    </w:p>
    <w:p w14:paraId="3A60B318" w14:textId="77777777" w:rsidR="001551F5" w:rsidRPr="00B92F6A" w:rsidRDefault="001551F5" w:rsidP="001551F5">
      <w:pPr>
        <w:jc w:val="both"/>
        <w:rPr>
          <w:i/>
          <w:iCs/>
        </w:rPr>
      </w:pPr>
      <w:r w:rsidRPr="00B92F6A">
        <w:rPr>
          <w:i/>
          <w:iCs/>
        </w:rPr>
        <w:t>ii) Jednoznacznie wskaż, która konkretna część (części) materiału dowodowego odnosi się do którego elementu kamienia milowego/wskaźnika;</w:t>
      </w:r>
    </w:p>
    <w:p w14:paraId="2643C9D5" w14:textId="5D8DF253" w:rsidR="001551F5" w:rsidRPr="006610CA" w:rsidRDefault="001551F5" w:rsidP="006610CA">
      <w:pPr>
        <w:jc w:val="both"/>
        <w:rPr>
          <w:i/>
          <w:iCs/>
        </w:rPr>
      </w:pPr>
      <w:r w:rsidRPr="00B92F6A">
        <w:rPr>
          <w:i/>
          <w:iCs/>
        </w:rPr>
        <w:t>iii) Zadbaj o to, aby odniesienia były jasne i precyzyjne (np. konkretne strony/pole danych, a nie ogólne odniesienie do raportu lub zbioru danych)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551F5" w:rsidRPr="00937659" w14:paraId="541A1571" w14:textId="77777777" w:rsidTr="00944A07">
        <w:tc>
          <w:tcPr>
            <w:tcW w:w="9062" w:type="dxa"/>
          </w:tcPr>
          <w:p w14:paraId="11A2BB16" w14:textId="77777777" w:rsidR="001551F5" w:rsidRPr="006610CA" w:rsidRDefault="001551F5" w:rsidP="00944A07">
            <w:pPr>
              <w:rPr>
                <w:b/>
                <w:bCs/>
                <w:lang w:val="pl-PL"/>
              </w:rPr>
            </w:pPr>
            <w:r w:rsidRPr="006610CA">
              <w:rPr>
                <w:b/>
                <w:bCs/>
                <w:lang w:val="pl-PL"/>
              </w:rPr>
              <w:t>Przykład określenia elementów kamienia milowego/wskaźnika</w:t>
            </w:r>
          </w:p>
          <w:p w14:paraId="2AEFF224" w14:textId="77777777" w:rsidR="001551F5" w:rsidRPr="006610CA" w:rsidRDefault="001551F5" w:rsidP="00944A07">
            <w:pPr>
              <w:rPr>
                <w:lang w:val="pl-PL"/>
              </w:rPr>
            </w:pPr>
          </w:p>
          <w:p w14:paraId="52291CEE" w14:textId="77777777" w:rsidR="001551F5" w:rsidRPr="006610CA" w:rsidRDefault="001551F5" w:rsidP="00944A07">
            <w:pPr>
              <w:rPr>
                <w:lang w:val="pl-PL"/>
              </w:rPr>
            </w:pPr>
            <w:r w:rsidRPr="006610CA">
              <w:rPr>
                <w:lang w:val="pl-PL"/>
              </w:rPr>
              <w:t xml:space="preserve">Niżej przedstawiono przykład określenia istotnych elementów, które należy uwzględnić </w:t>
            </w:r>
          </w:p>
          <w:p w14:paraId="0E47A5BD" w14:textId="77777777" w:rsidR="001551F5" w:rsidRPr="006610CA" w:rsidRDefault="001551F5" w:rsidP="00944A07">
            <w:pPr>
              <w:rPr>
                <w:lang w:val="pl-PL"/>
              </w:rPr>
            </w:pPr>
          </w:p>
          <w:p w14:paraId="6DADFDE1" w14:textId="77777777" w:rsidR="001551F5" w:rsidRPr="006610CA" w:rsidRDefault="001551F5" w:rsidP="00944A07">
            <w:pPr>
              <w:rPr>
                <w:lang w:val="pl-PL"/>
              </w:rPr>
            </w:pPr>
            <w:r w:rsidRPr="006610CA">
              <w:rPr>
                <w:b/>
                <w:bCs/>
                <w:lang w:val="pl-PL"/>
              </w:rPr>
              <w:t>[NAZWA KAMIENIA MILOWEGO/WSKAŹNIKA]</w:t>
            </w:r>
            <w:r w:rsidRPr="006610CA">
              <w:rPr>
                <w:lang w:val="pl-PL"/>
              </w:rPr>
              <w:t>: i) "Adaptacja infrastruktury telekomunikacyjnej w budynkach"</w:t>
            </w:r>
          </w:p>
          <w:p w14:paraId="46F17FBF" w14:textId="77777777" w:rsidR="001551F5" w:rsidRPr="006610CA" w:rsidRDefault="001551F5" w:rsidP="00944A07">
            <w:pPr>
              <w:rPr>
                <w:lang w:val="pl-PL"/>
              </w:rPr>
            </w:pPr>
          </w:p>
          <w:p w14:paraId="39BEA884" w14:textId="77777777" w:rsidR="001551F5" w:rsidRPr="006610CA" w:rsidRDefault="001551F5" w:rsidP="00944A07">
            <w:pPr>
              <w:rPr>
                <w:lang w:val="pl-PL"/>
              </w:rPr>
            </w:pPr>
            <w:r w:rsidRPr="006610CA">
              <w:rPr>
                <w:b/>
                <w:bCs/>
                <w:lang w:val="pl-PL"/>
              </w:rPr>
              <w:t xml:space="preserve">[OPIS KAMIENIA MILOWEGO/WSKAŹNIKA] </w:t>
            </w:r>
            <w:r w:rsidRPr="006610CA">
              <w:rPr>
                <w:lang w:val="pl-PL"/>
              </w:rPr>
              <w:t>"ii) Prace zakończono w iii) co najmniej 13 600 budynkach w celu iv) poprawy ich wspólnej infrastruktury sieci łączności v) na poziomie sieci o bardzo wysokiej przepustowości"].</w:t>
            </w:r>
          </w:p>
          <w:p w14:paraId="62539988" w14:textId="77777777" w:rsidR="001551F5" w:rsidRPr="00937659" w:rsidRDefault="001551F5" w:rsidP="00944A07">
            <w:r w:rsidRPr="00937659">
              <w:t>- Element (</w:t>
            </w:r>
            <w:proofErr w:type="spellStart"/>
            <w:r w:rsidRPr="00937659">
              <w:t>i</w:t>
            </w:r>
            <w:proofErr w:type="spellEnd"/>
            <w:r w:rsidRPr="00937659">
              <w:t xml:space="preserve">); </w:t>
            </w:r>
          </w:p>
          <w:p w14:paraId="3C35DE7B" w14:textId="77777777" w:rsidR="001551F5" w:rsidRPr="00937659" w:rsidRDefault="001551F5" w:rsidP="00944A07">
            <w:r w:rsidRPr="00937659">
              <w:t xml:space="preserve">- Element (ii); </w:t>
            </w:r>
          </w:p>
          <w:p w14:paraId="79A4F9FC" w14:textId="77777777" w:rsidR="001551F5" w:rsidRPr="00937659" w:rsidRDefault="001551F5" w:rsidP="00944A07">
            <w:r w:rsidRPr="00937659">
              <w:t xml:space="preserve">- Element (iii); </w:t>
            </w:r>
          </w:p>
          <w:p w14:paraId="49172890" w14:textId="77777777" w:rsidR="001551F5" w:rsidRPr="00937659" w:rsidRDefault="001551F5" w:rsidP="00944A07">
            <w:r w:rsidRPr="00937659">
              <w:t xml:space="preserve">- Element (iv);  </w:t>
            </w:r>
          </w:p>
          <w:p w14:paraId="187C0B6F" w14:textId="77777777" w:rsidR="001551F5" w:rsidRPr="00937659" w:rsidRDefault="001551F5" w:rsidP="00944A07">
            <w:r w:rsidRPr="00937659">
              <w:t xml:space="preserve">- Element (v); </w:t>
            </w:r>
          </w:p>
          <w:p w14:paraId="69CF631C" w14:textId="77777777" w:rsidR="001551F5" w:rsidRPr="00937659" w:rsidRDefault="001551F5" w:rsidP="00944A07">
            <w:r w:rsidRPr="00937659">
              <w:t>- Element (vi)</w:t>
            </w:r>
          </w:p>
        </w:tc>
      </w:tr>
    </w:tbl>
    <w:p w14:paraId="07B57BF4" w14:textId="77777777" w:rsidR="001551F5" w:rsidRDefault="001551F5" w:rsidP="001551F5">
      <w:pPr>
        <w:rPr>
          <w:lang w:val="en-GB"/>
        </w:rPr>
      </w:pPr>
    </w:p>
    <w:p w14:paraId="17D7B48B" w14:textId="577EBDE9" w:rsidR="001551F5" w:rsidRPr="006610CA" w:rsidRDefault="001551F5" w:rsidP="001551F5">
      <w:pPr>
        <w:rPr>
          <w:b/>
          <w:bCs/>
          <w:u w:val="single"/>
        </w:rPr>
      </w:pPr>
      <w:r w:rsidRPr="00B92F6A">
        <w:rPr>
          <w:b/>
          <w:bCs/>
          <w:u w:val="single"/>
        </w:rPr>
        <w:t>Osiągnięcie wymagań określonych w opisie działania:</w:t>
      </w:r>
    </w:p>
    <w:p w14:paraId="34F53DC4" w14:textId="344887C9" w:rsidR="001551F5" w:rsidRDefault="001551F5" w:rsidP="006610CA">
      <w:pPr>
        <w:jc w:val="both"/>
      </w:pPr>
      <w:r w:rsidRPr="00937659">
        <w:t>[Proszę wyjaśnić, w jaki sposób osiągnięcie kamienia milowego/wskaźnika realizuje wymagania określone w opisie działania zawartym w załączniku CID. Proszę podać informacje na temat wszystkich istotnych wymagań wymienionych w opisie działania zawartym w załączniku CID. 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551F5" w14:paraId="0195F5FC" w14:textId="77777777" w:rsidTr="00944A07">
        <w:tc>
          <w:tcPr>
            <w:tcW w:w="9062" w:type="dxa"/>
          </w:tcPr>
          <w:p w14:paraId="3F4F6989" w14:textId="77777777" w:rsidR="001551F5" w:rsidRPr="006610CA" w:rsidRDefault="001551F5" w:rsidP="00944A07">
            <w:pPr>
              <w:rPr>
                <w:i/>
                <w:iCs/>
                <w:lang w:val="pl-PL"/>
              </w:rPr>
            </w:pPr>
            <w:r w:rsidRPr="006610CA">
              <w:rPr>
                <w:i/>
                <w:iCs/>
                <w:lang w:val="pl-PL"/>
              </w:rPr>
              <w:t>Przykład określania wymagań zawartych w opisie działania</w:t>
            </w:r>
          </w:p>
          <w:p w14:paraId="649084BC" w14:textId="77777777" w:rsidR="001551F5" w:rsidRPr="006610CA" w:rsidRDefault="001551F5" w:rsidP="00944A07">
            <w:pPr>
              <w:rPr>
                <w:i/>
                <w:iCs/>
                <w:lang w:val="pl-PL"/>
              </w:rPr>
            </w:pPr>
          </w:p>
          <w:p w14:paraId="17410394" w14:textId="77777777" w:rsidR="001551F5" w:rsidRPr="006610CA" w:rsidRDefault="001551F5" w:rsidP="00944A07">
            <w:pPr>
              <w:rPr>
                <w:i/>
                <w:iCs/>
                <w:lang w:val="pl-PL"/>
              </w:rPr>
            </w:pPr>
            <w:r w:rsidRPr="006610CA">
              <w:rPr>
                <w:i/>
                <w:iCs/>
                <w:lang w:val="pl-PL"/>
              </w:rPr>
              <w:t>Niżej przedstawiono przykład określenia istotnych wymagań w opisie działania, którego dotyczy wniosek:</w:t>
            </w:r>
          </w:p>
          <w:p w14:paraId="34331218" w14:textId="77777777" w:rsidR="001551F5" w:rsidRPr="006610CA" w:rsidRDefault="001551F5" w:rsidP="00944A07">
            <w:pPr>
              <w:rPr>
                <w:i/>
                <w:iCs/>
                <w:lang w:val="pl-PL"/>
              </w:rPr>
            </w:pPr>
          </w:p>
          <w:p w14:paraId="2649E794" w14:textId="77777777" w:rsidR="001551F5" w:rsidRPr="006610CA" w:rsidRDefault="001551F5" w:rsidP="00944A07">
            <w:pPr>
              <w:rPr>
                <w:i/>
                <w:iCs/>
                <w:lang w:val="pl-PL"/>
              </w:rPr>
            </w:pPr>
            <w:r w:rsidRPr="006610CA">
              <w:rPr>
                <w:b/>
                <w:bCs/>
                <w:i/>
                <w:iCs/>
                <w:lang w:val="pl-PL"/>
              </w:rPr>
              <w:t>[Działanie]</w:t>
            </w:r>
            <w:r w:rsidRPr="006610CA">
              <w:rPr>
                <w:i/>
                <w:iCs/>
                <w:lang w:val="pl-PL"/>
              </w:rPr>
              <w:t xml:space="preserve"> Inwestycja 4 (C15.I4): </w:t>
            </w:r>
            <w:r w:rsidRPr="006610CA">
              <w:rPr>
                <w:i/>
                <w:iCs/>
                <w:u w:val="single"/>
                <w:lang w:val="pl-PL"/>
              </w:rPr>
              <w:t>Odnowa i zrównoważony rozwój infrastruktury</w:t>
            </w:r>
            <w:r w:rsidRPr="006610CA">
              <w:rPr>
                <w:i/>
                <w:iCs/>
                <w:lang w:val="pl-PL"/>
              </w:rPr>
              <w:t xml:space="preserve"> </w:t>
            </w:r>
          </w:p>
          <w:p w14:paraId="7C45EFD4" w14:textId="77777777" w:rsidR="001551F5" w:rsidRPr="006610CA" w:rsidRDefault="001551F5" w:rsidP="00944A07">
            <w:pPr>
              <w:rPr>
                <w:i/>
                <w:iCs/>
                <w:lang w:val="pl-PL"/>
              </w:rPr>
            </w:pPr>
          </w:p>
          <w:p w14:paraId="220E9AC5" w14:textId="77777777" w:rsidR="001551F5" w:rsidRPr="006610CA" w:rsidRDefault="001551F5" w:rsidP="00944A07">
            <w:pPr>
              <w:rPr>
                <w:b/>
                <w:bCs/>
                <w:i/>
                <w:iCs/>
                <w:lang w:val="pl-PL"/>
              </w:rPr>
            </w:pPr>
            <w:r w:rsidRPr="006610CA">
              <w:rPr>
                <w:b/>
                <w:bCs/>
                <w:i/>
                <w:iCs/>
                <w:lang w:val="pl-PL"/>
              </w:rPr>
              <w:t xml:space="preserve">[Opis działania] </w:t>
            </w:r>
          </w:p>
          <w:p w14:paraId="255429B2" w14:textId="77777777" w:rsidR="001551F5" w:rsidRPr="006610CA" w:rsidRDefault="001551F5" w:rsidP="00944A07">
            <w:pPr>
              <w:rPr>
                <w:i/>
                <w:iCs/>
                <w:lang w:val="pl-PL"/>
              </w:rPr>
            </w:pPr>
          </w:p>
          <w:p w14:paraId="28D058FF" w14:textId="77777777" w:rsidR="001551F5" w:rsidRPr="006610CA" w:rsidRDefault="001551F5" w:rsidP="00944A07">
            <w:pPr>
              <w:rPr>
                <w:i/>
                <w:iCs/>
                <w:lang w:val="pl-PL"/>
              </w:rPr>
            </w:pPr>
            <w:r w:rsidRPr="006610CA">
              <w:rPr>
                <w:i/>
                <w:iCs/>
                <w:lang w:val="pl-PL"/>
              </w:rPr>
              <w:t>Inwestycja obejmuje wyposażenie części istniejących zasobów budowlanych w infrastrukturę ułatwiającą i) optymalne rozmieszczenie sieci o bardzo wysokiej przepustowości w ostatniej mili dostępu. Inwestycja ta, oprócz koordynacji i ii) optymalizacji rozmieszczenia sieci dostępowych nowej generacji w sposób zrównoważony, ma iii) zoptymalizować zużycie energii przez zainstalowane sieci.</w:t>
            </w:r>
          </w:p>
          <w:p w14:paraId="5BF3057A" w14:textId="77777777" w:rsidR="001551F5" w:rsidRPr="006610CA" w:rsidRDefault="001551F5" w:rsidP="00944A07">
            <w:pPr>
              <w:rPr>
                <w:i/>
                <w:iCs/>
                <w:lang w:val="pl-PL"/>
              </w:rPr>
            </w:pPr>
          </w:p>
          <w:p w14:paraId="1526072B" w14:textId="77777777" w:rsidR="001551F5" w:rsidRPr="006610CA" w:rsidRDefault="001551F5" w:rsidP="00944A07">
            <w:pPr>
              <w:rPr>
                <w:i/>
                <w:iCs/>
                <w:lang w:val="pl-PL"/>
              </w:rPr>
            </w:pPr>
            <w:r w:rsidRPr="006610CA">
              <w:rPr>
                <w:i/>
                <w:iCs/>
                <w:lang w:val="pl-PL"/>
              </w:rPr>
              <w:t>Realizacja inwestycji zostanie zakończona do dnia 31 grudnia 2023 r.</w:t>
            </w:r>
          </w:p>
          <w:p w14:paraId="6EEDBB09" w14:textId="77777777" w:rsidR="001551F5" w:rsidRPr="006610CA" w:rsidRDefault="001551F5" w:rsidP="00944A07">
            <w:pPr>
              <w:rPr>
                <w:i/>
                <w:iCs/>
                <w:lang w:val="pl-PL"/>
              </w:rPr>
            </w:pPr>
          </w:p>
          <w:p w14:paraId="312D2DE0" w14:textId="77777777" w:rsidR="001551F5" w:rsidRPr="006610CA" w:rsidRDefault="001551F5" w:rsidP="00944A07">
            <w:pPr>
              <w:rPr>
                <w:i/>
                <w:iCs/>
                <w:lang w:val="pl-PL"/>
              </w:rPr>
            </w:pPr>
            <w:r w:rsidRPr="006610CA">
              <w:rPr>
                <w:i/>
                <w:iCs/>
                <w:lang w:val="pl-PL"/>
              </w:rPr>
              <w:t xml:space="preserve">- Wymaganie (i) jest realizowane przez ...; </w:t>
            </w:r>
          </w:p>
          <w:p w14:paraId="2D45A98B" w14:textId="77777777" w:rsidR="001551F5" w:rsidRPr="006610CA" w:rsidRDefault="001551F5" w:rsidP="00944A07">
            <w:pPr>
              <w:rPr>
                <w:i/>
                <w:iCs/>
                <w:lang w:val="pl-PL"/>
              </w:rPr>
            </w:pPr>
            <w:r w:rsidRPr="006610CA">
              <w:rPr>
                <w:i/>
                <w:iCs/>
                <w:lang w:val="pl-PL"/>
              </w:rPr>
              <w:t>- Wymaganie (ii) jest realizowane przez ;...;</w:t>
            </w:r>
          </w:p>
          <w:p w14:paraId="6485F1B1" w14:textId="77777777" w:rsidR="001551F5" w:rsidRPr="006610CA" w:rsidRDefault="001551F5" w:rsidP="00944A07">
            <w:pPr>
              <w:rPr>
                <w:lang w:val="pl-PL"/>
              </w:rPr>
            </w:pPr>
            <w:r w:rsidRPr="006610CA">
              <w:rPr>
                <w:i/>
                <w:iCs/>
                <w:lang w:val="pl-PL"/>
              </w:rPr>
              <w:t>- Wymaganie (iii) jest osiągnięte poprzez...</w:t>
            </w:r>
          </w:p>
        </w:tc>
      </w:tr>
    </w:tbl>
    <w:p w14:paraId="710A807D" w14:textId="77777777" w:rsidR="001551F5" w:rsidRPr="00937659" w:rsidRDefault="001551F5" w:rsidP="001551F5"/>
    <w:p w14:paraId="23B01BC4" w14:textId="77777777" w:rsidR="001551F5" w:rsidRPr="006610CA" w:rsidRDefault="001551F5" w:rsidP="003724C6">
      <w:pPr>
        <w:jc w:val="center"/>
        <w:rPr>
          <w:i/>
          <w:u w:val="single"/>
          <w:lang w:val="pl-PL"/>
        </w:rPr>
      </w:pPr>
    </w:p>
    <w:p w14:paraId="689727A1" w14:textId="77777777" w:rsidR="001551F5" w:rsidRPr="006610CA" w:rsidRDefault="001551F5">
      <w:pPr>
        <w:rPr>
          <w:i/>
          <w:u w:val="single"/>
          <w:lang w:val="pl-PL"/>
        </w:rPr>
      </w:pPr>
      <w:r w:rsidRPr="006610CA">
        <w:rPr>
          <w:i/>
          <w:u w:val="single"/>
          <w:lang w:val="pl-PL"/>
        </w:rPr>
        <w:br w:type="page"/>
      </w:r>
    </w:p>
    <w:p w14:paraId="5B4665FC" w14:textId="3625F0E4" w:rsidR="00680F49" w:rsidRPr="00590667" w:rsidRDefault="00680F49" w:rsidP="003724C6">
      <w:pPr>
        <w:jc w:val="center"/>
        <w:rPr>
          <w:i/>
          <w:u w:val="single"/>
          <w:lang w:val="en-GB"/>
        </w:rPr>
      </w:pPr>
      <w:r w:rsidRPr="00590667">
        <w:rPr>
          <w:i/>
          <w:u w:val="single"/>
          <w:lang w:val="en-GB"/>
        </w:rPr>
        <w:lastRenderedPageBreak/>
        <w:t>[DATE]</w:t>
      </w:r>
    </w:p>
    <w:p w14:paraId="36C35462" w14:textId="77777777" w:rsidR="00680F49" w:rsidRDefault="00680F49" w:rsidP="003724C6">
      <w:pPr>
        <w:jc w:val="center"/>
        <w:rPr>
          <w:i/>
          <w:u w:val="single"/>
          <w:lang w:val="en-GB"/>
        </w:rPr>
      </w:pPr>
      <w:r w:rsidRPr="00590667">
        <w:rPr>
          <w:i/>
          <w:u w:val="single"/>
          <w:lang w:val="en-GB"/>
        </w:rPr>
        <w:t>[AUTHOR (Organisation, not name)]</w:t>
      </w:r>
    </w:p>
    <w:p w14:paraId="7E88F34A" w14:textId="77777777" w:rsidR="001576BD" w:rsidRPr="00590667" w:rsidRDefault="001576BD" w:rsidP="001576BD">
      <w:pPr>
        <w:jc w:val="center"/>
        <w:rPr>
          <w:i/>
          <w:u w:val="single"/>
          <w:lang w:val="en-GB"/>
        </w:rPr>
      </w:pPr>
      <w:r w:rsidRPr="488DBBB0">
        <w:rPr>
          <w:i/>
          <w:iCs/>
          <w:u w:val="single"/>
          <w:lang w:val="en-GB"/>
        </w:rPr>
        <w:t>Measure name:</w:t>
      </w:r>
    </w:p>
    <w:p w14:paraId="66EA46DB" w14:textId="77777777" w:rsidR="006D68DF" w:rsidRPr="00590667" w:rsidRDefault="00992F0E" w:rsidP="107FEA7C">
      <w:pPr>
        <w:jc w:val="center"/>
        <w:rPr>
          <w:i/>
          <w:iCs/>
          <w:u w:val="single"/>
          <w:lang w:val="en-GB"/>
        </w:rPr>
      </w:pPr>
      <w:r w:rsidRPr="107FEA7C">
        <w:rPr>
          <w:i/>
          <w:iCs/>
          <w:u w:val="single"/>
          <w:lang w:val="en-GB"/>
        </w:rPr>
        <w:t xml:space="preserve"> </w:t>
      </w:r>
      <w:r w:rsidR="66F07C74" w:rsidRPr="107FEA7C">
        <w:rPr>
          <w:i/>
          <w:iCs/>
          <w:u w:val="single"/>
          <w:lang w:val="en-GB"/>
        </w:rPr>
        <w:t>[</w:t>
      </w:r>
      <w:r w:rsidR="006D68DF" w:rsidRPr="107FEA7C">
        <w:rPr>
          <w:i/>
          <w:iCs/>
          <w:u w:val="single"/>
          <w:lang w:val="en-GB"/>
        </w:rPr>
        <w:t>MILESTONE</w:t>
      </w:r>
      <w:r w:rsidR="00680F49" w:rsidRPr="107FEA7C">
        <w:rPr>
          <w:i/>
          <w:iCs/>
          <w:u w:val="single"/>
          <w:lang w:val="en-GB"/>
        </w:rPr>
        <w:t>/TARGET</w:t>
      </w:r>
      <w:r w:rsidR="006D68DF" w:rsidRPr="107FEA7C">
        <w:rPr>
          <w:i/>
          <w:iCs/>
          <w:u w:val="single"/>
          <w:lang w:val="en-GB"/>
        </w:rPr>
        <w:t xml:space="preserve"> </w:t>
      </w:r>
      <w:r w:rsidR="2A5753F4" w:rsidRPr="107FEA7C">
        <w:rPr>
          <w:i/>
          <w:iCs/>
          <w:u w:val="single"/>
          <w:lang w:val="en-GB"/>
        </w:rPr>
        <w:t xml:space="preserve">NAME and </w:t>
      </w:r>
      <w:r w:rsidR="00680F49" w:rsidRPr="107FEA7C">
        <w:rPr>
          <w:i/>
          <w:iCs/>
          <w:u w:val="single"/>
          <w:lang w:val="en-GB"/>
        </w:rPr>
        <w:t xml:space="preserve">UNIQUE FENIX M/T ID] </w:t>
      </w:r>
    </w:p>
    <w:p w14:paraId="44AD2BD4" w14:textId="77777777" w:rsidR="001576BD" w:rsidRDefault="363F63DE" w:rsidP="00212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en-GB"/>
        </w:rPr>
      </w:pPr>
      <w:r w:rsidRPr="488DBBB0">
        <w:rPr>
          <w:b/>
          <w:bCs/>
          <w:u w:val="single"/>
          <w:lang w:val="en-GB"/>
        </w:rPr>
        <w:t xml:space="preserve">Milestone/target </w:t>
      </w:r>
      <w:r w:rsidR="0C0FE71B" w:rsidRPr="488DBBB0">
        <w:rPr>
          <w:b/>
          <w:bCs/>
          <w:u w:val="single"/>
          <w:lang w:val="en-GB"/>
        </w:rPr>
        <w:t>description</w:t>
      </w:r>
      <w:r w:rsidR="54C49319" w:rsidRPr="488DBBB0">
        <w:rPr>
          <w:b/>
          <w:bCs/>
          <w:u w:val="single"/>
          <w:lang w:val="en-GB"/>
        </w:rPr>
        <w:t>:</w:t>
      </w:r>
    </w:p>
    <w:p w14:paraId="42774FEA" w14:textId="77777777" w:rsidR="00757733" w:rsidRDefault="00757733" w:rsidP="00212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en-GB"/>
        </w:rPr>
      </w:pPr>
    </w:p>
    <w:p w14:paraId="76418D0F" w14:textId="77777777" w:rsidR="001576BD" w:rsidRDefault="54C49319" w:rsidP="00212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en-GB"/>
        </w:rPr>
      </w:pPr>
      <w:r w:rsidRPr="488DBBB0">
        <w:rPr>
          <w:b/>
          <w:bCs/>
          <w:u w:val="single"/>
          <w:lang w:val="en-GB"/>
        </w:rPr>
        <w:t>V</w:t>
      </w:r>
      <w:r w:rsidR="0C0FE71B" w:rsidRPr="488DBBB0">
        <w:rPr>
          <w:b/>
          <w:bCs/>
          <w:u w:val="single"/>
          <w:lang w:val="en-GB"/>
        </w:rPr>
        <w:t>erification mechanism</w:t>
      </w:r>
      <w:r w:rsidR="001576BD">
        <w:rPr>
          <w:b/>
          <w:bCs/>
          <w:u w:val="single"/>
          <w:lang w:val="en-GB"/>
        </w:rPr>
        <w:t>:</w:t>
      </w:r>
    </w:p>
    <w:p w14:paraId="252D09E5" w14:textId="77777777" w:rsidR="002B2C14" w:rsidRDefault="002B2C14" w:rsidP="00212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en-GB"/>
        </w:rPr>
      </w:pPr>
    </w:p>
    <w:p w14:paraId="4BE16B29" w14:textId="63ABF633" w:rsidR="00212D8D" w:rsidRPr="005B0B19" w:rsidRDefault="00757733" w:rsidP="00FB438A">
      <w:pPr>
        <w:jc w:val="both"/>
        <w:rPr>
          <w:i/>
          <w:iCs/>
          <w:lang w:val="en-GB"/>
        </w:rPr>
      </w:pPr>
      <w:r w:rsidRPr="107FEA7C">
        <w:rPr>
          <w:i/>
          <w:iCs/>
          <w:lang w:val="en-GB"/>
        </w:rPr>
        <w:t>[</w:t>
      </w:r>
      <w:r w:rsidR="00A05091" w:rsidRPr="107FEA7C">
        <w:rPr>
          <w:i/>
          <w:iCs/>
          <w:lang w:val="en-GB"/>
        </w:rPr>
        <w:t xml:space="preserve">This </w:t>
      </w:r>
      <w:r w:rsidR="3F25F7E2" w:rsidRPr="107FEA7C">
        <w:rPr>
          <w:i/>
          <w:iCs/>
          <w:lang w:val="en-GB"/>
        </w:rPr>
        <w:t xml:space="preserve">summary document </w:t>
      </w:r>
      <w:r w:rsidR="00AC44FF">
        <w:rPr>
          <w:i/>
          <w:iCs/>
          <w:lang w:val="en-GB"/>
        </w:rPr>
        <w:t xml:space="preserve">template </w:t>
      </w:r>
      <w:r w:rsidR="3F25F7E2" w:rsidRPr="107FEA7C">
        <w:rPr>
          <w:i/>
          <w:iCs/>
          <w:lang w:val="en-GB"/>
        </w:rPr>
        <w:t xml:space="preserve">is meant to </w:t>
      </w:r>
      <w:r w:rsidR="00A05091" w:rsidRPr="107FEA7C">
        <w:rPr>
          <w:i/>
          <w:iCs/>
          <w:lang w:val="en-GB"/>
        </w:rPr>
        <w:t xml:space="preserve">provide a </w:t>
      </w:r>
      <w:r w:rsidR="00AC44FF">
        <w:rPr>
          <w:i/>
          <w:iCs/>
          <w:lang w:val="en-GB"/>
        </w:rPr>
        <w:t xml:space="preserve">structure for a </w:t>
      </w:r>
      <w:r w:rsidR="00A05091" w:rsidRPr="107FEA7C">
        <w:rPr>
          <w:i/>
          <w:iCs/>
          <w:lang w:val="en-GB"/>
        </w:rPr>
        <w:t xml:space="preserve">short summary </w:t>
      </w:r>
      <w:r w:rsidR="009657EA" w:rsidRPr="107FEA7C">
        <w:rPr>
          <w:i/>
          <w:iCs/>
          <w:lang w:val="en-GB"/>
        </w:rPr>
        <w:t>(</w:t>
      </w:r>
      <w:r w:rsidR="00A05091" w:rsidRPr="107FEA7C">
        <w:rPr>
          <w:i/>
          <w:iCs/>
          <w:lang w:val="en-GB"/>
        </w:rPr>
        <w:t>around 1-</w:t>
      </w:r>
      <w:r w:rsidR="007D4111" w:rsidRPr="107FEA7C">
        <w:rPr>
          <w:i/>
          <w:iCs/>
          <w:lang w:val="en-IE"/>
        </w:rPr>
        <w:t>3</w:t>
      </w:r>
      <w:r w:rsidR="00A05091" w:rsidRPr="107FEA7C">
        <w:rPr>
          <w:i/>
          <w:iCs/>
          <w:lang w:val="en-GB"/>
        </w:rPr>
        <w:t xml:space="preserve"> pages </w:t>
      </w:r>
      <w:r w:rsidR="009657EA" w:rsidRPr="107FEA7C">
        <w:rPr>
          <w:i/>
          <w:iCs/>
          <w:lang w:val="en-GB"/>
        </w:rPr>
        <w:t xml:space="preserve">for most cases) </w:t>
      </w:r>
      <w:r w:rsidR="00A05091" w:rsidRPr="107FEA7C">
        <w:rPr>
          <w:i/>
          <w:iCs/>
          <w:lang w:val="en-GB"/>
        </w:rPr>
        <w:t xml:space="preserve">for </w:t>
      </w:r>
      <w:r w:rsidR="09503D76" w:rsidRPr="107FEA7C">
        <w:rPr>
          <w:i/>
          <w:iCs/>
          <w:lang w:val="en-GB"/>
        </w:rPr>
        <w:t xml:space="preserve">the </w:t>
      </w:r>
      <w:r w:rsidR="00A05091" w:rsidRPr="107FEA7C">
        <w:rPr>
          <w:i/>
          <w:iCs/>
          <w:lang w:val="en-GB"/>
        </w:rPr>
        <w:t xml:space="preserve">milestone </w:t>
      </w:r>
      <w:r w:rsidR="082DE222" w:rsidRPr="107FEA7C">
        <w:rPr>
          <w:i/>
          <w:iCs/>
          <w:lang w:val="en-GB"/>
        </w:rPr>
        <w:t xml:space="preserve">or </w:t>
      </w:r>
      <w:r w:rsidR="00A05091" w:rsidRPr="107FEA7C">
        <w:rPr>
          <w:i/>
          <w:iCs/>
          <w:lang w:val="en-GB"/>
        </w:rPr>
        <w:t xml:space="preserve">target </w:t>
      </w:r>
      <w:r w:rsidR="32EA47EB" w:rsidRPr="107FEA7C">
        <w:rPr>
          <w:i/>
          <w:iCs/>
          <w:lang w:val="en-GB"/>
        </w:rPr>
        <w:t>indicated in the title</w:t>
      </w:r>
      <w:r w:rsidR="00A05091" w:rsidRPr="107FEA7C">
        <w:rPr>
          <w:i/>
          <w:iCs/>
          <w:lang w:val="en-GB"/>
        </w:rPr>
        <w:t xml:space="preserve">. </w:t>
      </w:r>
      <w:r w:rsidR="50374236" w:rsidRPr="107FEA7C">
        <w:rPr>
          <w:i/>
          <w:iCs/>
          <w:lang w:val="en-GB"/>
        </w:rPr>
        <w:t xml:space="preserve">It </w:t>
      </w:r>
      <w:r w:rsidR="009657EA" w:rsidRPr="107FEA7C">
        <w:rPr>
          <w:i/>
          <w:iCs/>
          <w:lang w:val="en-GB"/>
        </w:rPr>
        <w:t>should be uploaded to FENIX alongside the relevant</w:t>
      </w:r>
      <w:r w:rsidR="4D635C28" w:rsidRPr="107FEA7C">
        <w:rPr>
          <w:i/>
          <w:iCs/>
          <w:lang w:val="en-GB"/>
        </w:rPr>
        <w:t xml:space="preserve"> documentary</w:t>
      </w:r>
      <w:r w:rsidR="009657EA" w:rsidRPr="107FEA7C">
        <w:rPr>
          <w:i/>
          <w:iCs/>
          <w:lang w:val="en-GB"/>
        </w:rPr>
        <w:t xml:space="preserve"> </w:t>
      </w:r>
      <w:r w:rsidR="00A05091" w:rsidRPr="107FEA7C">
        <w:rPr>
          <w:i/>
          <w:iCs/>
          <w:lang w:val="en-GB"/>
        </w:rPr>
        <w:t>evidence</w:t>
      </w:r>
      <w:r w:rsidR="00AC44FF">
        <w:rPr>
          <w:i/>
          <w:iCs/>
          <w:lang w:val="en-GB"/>
        </w:rPr>
        <w:t xml:space="preserve"> to help the Commission services understand the Member State’s reasoning and evidence demonstrating that the milestone or target has been fulfilled This template provides a general structure that can be adapted as relevant for specific milestones or targets.</w:t>
      </w:r>
      <w:r w:rsidR="00FA2D8B">
        <w:rPr>
          <w:i/>
          <w:iCs/>
          <w:lang w:val="en-GB"/>
        </w:rPr>
        <w:t>]</w:t>
      </w:r>
    </w:p>
    <w:p w14:paraId="21D8DCFD" w14:textId="77777777" w:rsidR="001576BD" w:rsidRPr="00757733" w:rsidRDefault="00FA2D8B" w:rsidP="00FB438A">
      <w:pPr>
        <w:jc w:val="both"/>
        <w:rPr>
          <w:i/>
          <w:iCs/>
          <w:lang w:val="en-GB"/>
        </w:rPr>
      </w:pPr>
      <w:r>
        <w:rPr>
          <w:i/>
          <w:iCs/>
          <w:lang w:val="en-GB"/>
        </w:rPr>
        <w:t>[</w:t>
      </w:r>
      <w:r w:rsidR="00212D8D" w:rsidRPr="107FEA7C">
        <w:rPr>
          <w:i/>
          <w:iCs/>
          <w:lang w:val="en-GB"/>
        </w:rPr>
        <w:t>T</w:t>
      </w:r>
      <w:r w:rsidR="2B028110" w:rsidRPr="107FEA7C">
        <w:rPr>
          <w:i/>
          <w:iCs/>
          <w:lang w:val="en-GB"/>
        </w:rPr>
        <w:t>aken together, t</w:t>
      </w:r>
      <w:r w:rsidR="00B714E3" w:rsidRPr="107FEA7C">
        <w:rPr>
          <w:i/>
          <w:iCs/>
          <w:lang w:val="en-GB"/>
        </w:rPr>
        <w:t xml:space="preserve">he </w:t>
      </w:r>
      <w:r w:rsidR="24B6A4D2" w:rsidRPr="107FEA7C">
        <w:rPr>
          <w:i/>
          <w:iCs/>
          <w:lang w:val="en-GB"/>
        </w:rPr>
        <w:t xml:space="preserve">summary </w:t>
      </w:r>
      <w:r w:rsidR="7D2DCA43" w:rsidRPr="107FEA7C">
        <w:rPr>
          <w:i/>
          <w:iCs/>
          <w:lang w:val="en-GB"/>
        </w:rPr>
        <w:t xml:space="preserve">document </w:t>
      </w:r>
      <w:r w:rsidR="722901BA" w:rsidRPr="107FEA7C">
        <w:rPr>
          <w:i/>
          <w:iCs/>
          <w:lang w:val="en-GB"/>
        </w:rPr>
        <w:t xml:space="preserve">and the attached documentary </w:t>
      </w:r>
      <w:r w:rsidR="00B714E3" w:rsidRPr="107FEA7C">
        <w:rPr>
          <w:i/>
          <w:iCs/>
          <w:lang w:val="en-GB"/>
        </w:rPr>
        <w:t xml:space="preserve">evidence </w:t>
      </w:r>
      <w:r w:rsidR="002B5D77" w:rsidRPr="107FEA7C">
        <w:rPr>
          <w:i/>
          <w:iCs/>
          <w:lang w:val="en-GB"/>
        </w:rPr>
        <w:t xml:space="preserve">should </w:t>
      </w:r>
      <w:r w:rsidR="002B5D77" w:rsidRPr="00FA2D8B">
        <w:rPr>
          <w:b/>
          <w:i/>
          <w:iCs/>
          <w:lang w:val="en-GB"/>
        </w:rPr>
        <w:t xml:space="preserve">address </w:t>
      </w:r>
      <w:r w:rsidR="002B5D77" w:rsidRPr="00FA2D8B">
        <w:rPr>
          <w:b/>
          <w:i/>
          <w:iCs/>
          <w:u w:val="single"/>
          <w:lang w:val="en-GB"/>
        </w:rPr>
        <w:t>ALL</w:t>
      </w:r>
      <w:r w:rsidR="002B5D77" w:rsidRPr="00FA2D8B">
        <w:rPr>
          <w:b/>
          <w:i/>
          <w:iCs/>
          <w:lang w:val="en-GB"/>
        </w:rPr>
        <w:t xml:space="preserve"> elements of the milestone or target</w:t>
      </w:r>
      <w:r w:rsidR="002B5D77" w:rsidRPr="107FEA7C">
        <w:rPr>
          <w:i/>
          <w:iCs/>
          <w:lang w:val="en-GB"/>
        </w:rPr>
        <w:t>, notably</w:t>
      </w:r>
      <w:r w:rsidR="00B714E3" w:rsidRPr="107FEA7C">
        <w:rPr>
          <w:i/>
          <w:iCs/>
          <w:lang w:val="en-GB"/>
        </w:rPr>
        <w:t>,</w:t>
      </w:r>
      <w:r w:rsidR="002B5D77" w:rsidRPr="107FEA7C">
        <w:rPr>
          <w:i/>
          <w:iCs/>
          <w:lang w:val="en-GB"/>
        </w:rPr>
        <w:t xml:space="preserve"> the description featuring in the column “Description of each milestone and target” of the table in Section 1 of the CID Annex and the description of the </w:t>
      </w:r>
      <w:r w:rsidR="271834B8" w:rsidRPr="107FEA7C">
        <w:rPr>
          <w:i/>
          <w:iCs/>
          <w:lang w:val="en-GB"/>
        </w:rPr>
        <w:t>measure in the text of the CID Annex</w:t>
      </w:r>
      <w:r w:rsidR="002B5D77" w:rsidRPr="107FEA7C">
        <w:rPr>
          <w:i/>
          <w:iCs/>
          <w:lang w:val="en-GB"/>
        </w:rPr>
        <w:t xml:space="preserve"> as relevant, taking into account any further specification provided</w:t>
      </w:r>
      <w:r w:rsidR="00B714E3" w:rsidRPr="107FEA7C">
        <w:rPr>
          <w:i/>
          <w:iCs/>
          <w:lang w:val="en-GB"/>
        </w:rPr>
        <w:t xml:space="preserve"> in the </w:t>
      </w:r>
      <w:r w:rsidR="257E3D55" w:rsidRPr="107FEA7C">
        <w:rPr>
          <w:i/>
          <w:iCs/>
          <w:lang w:val="en-GB"/>
        </w:rPr>
        <w:t>O</w:t>
      </w:r>
      <w:r w:rsidR="00B714E3" w:rsidRPr="107FEA7C">
        <w:rPr>
          <w:i/>
          <w:iCs/>
          <w:lang w:val="en-GB"/>
        </w:rPr>
        <w:t xml:space="preserve">perational </w:t>
      </w:r>
      <w:r w:rsidR="537F79E9" w:rsidRPr="107FEA7C">
        <w:rPr>
          <w:i/>
          <w:iCs/>
          <w:lang w:val="en-GB"/>
        </w:rPr>
        <w:t>A</w:t>
      </w:r>
      <w:r w:rsidR="00B714E3" w:rsidRPr="107FEA7C">
        <w:rPr>
          <w:i/>
          <w:iCs/>
          <w:lang w:val="en-GB"/>
        </w:rPr>
        <w:t>rrangement</w:t>
      </w:r>
      <w:r w:rsidR="43EC8F01" w:rsidRPr="107FEA7C">
        <w:rPr>
          <w:i/>
          <w:iCs/>
          <w:lang w:val="en-GB"/>
        </w:rPr>
        <w:t>s</w:t>
      </w:r>
      <w:r w:rsidR="001576BD" w:rsidRPr="107FEA7C">
        <w:rPr>
          <w:i/>
          <w:iCs/>
          <w:lang w:val="en-GB"/>
        </w:rPr>
        <w:t>.</w:t>
      </w:r>
      <w:r w:rsidR="00757733" w:rsidRPr="107FEA7C">
        <w:rPr>
          <w:i/>
          <w:iCs/>
          <w:lang w:val="en-GB"/>
        </w:rPr>
        <w:t>]</w:t>
      </w:r>
    </w:p>
    <w:p w14:paraId="17A28844" w14:textId="77777777" w:rsidR="00F91B2C" w:rsidRPr="00590667" w:rsidRDefault="001576BD" w:rsidP="002B2C14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A. </w:t>
      </w:r>
      <w:r w:rsidR="002B40F1">
        <w:rPr>
          <w:b/>
          <w:u w:val="single"/>
          <w:lang w:val="en-GB"/>
        </w:rPr>
        <w:t>E</w:t>
      </w:r>
      <w:r w:rsidR="00F91B2C" w:rsidRPr="00590667">
        <w:rPr>
          <w:b/>
          <w:u w:val="single"/>
          <w:lang w:val="en-GB"/>
        </w:rPr>
        <w:t>vidence provided:</w:t>
      </w:r>
    </w:p>
    <w:p w14:paraId="51524E93" w14:textId="378C0CC1" w:rsidR="00AC44FF" w:rsidRDefault="00AC44FF" w:rsidP="00AC44FF">
      <w:pPr>
        <w:spacing w:after="0" w:line="240" w:lineRule="auto"/>
        <w:jc w:val="both"/>
        <w:rPr>
          <w:i/>
          <w:iCs/>
          <w:lang w:val="en-GB"/>
        </w:rPr>
      </w:pPr>
      <w:r w:rsidRPr="107FEA7C">
        <w:rPr>
          <w:i/>
          <w:iCs/>
          <w:lang w:val="en-GB"/>
        </w:rPr>
        <w:t>[</w:t>
      </w:r>
      <w:r>
        <w:rPr>
          <w:i/>
          <w:iCs/>
          <w:lang w:val="en-GB"/>
        </w:rPr>
        <w:t>A</w:t>
      </w:r>
      <w:r w:rsidRPr="107FEA7C">
        <w:rPr>
          <w:i/>
          <w:iCs/>
          <w:lang w:val="en-GB"/>
        </w:rPr>
        <w:t xml:space="preserve">ll evidence should be </w:t>
      </w:r>
      <w:r>
        <w:rPr>
          <w:i/>
          <w:iCs/>
          <w:lang w:val="en-GB"/>
        </w:rPr>
        <w:t xml:space="preserve">uploaded to </w:t>
      </w:r>
      <w:r w:rsidRPr="107FEA7C">
        <w:rPr>
          <w:i/>
          <w:iCs/>
          <w:lang w:val="en-GB"/>
        </w:rPr>
        <w:t xml:space="preserve">FENIX prior to the submission of the payment request, </w:t>
      </w:r>
      <w:r w:rsidRPr="107FEA7C">
        <w:rPr>
          <w:b/>
          <w:bCs/>
          <w:i/>
          <w:iCs/>
          <w:lang w:val="en-GB"/>
        </w:rPr>
        <w:t>unless this is impossible for confidentiality, security or technical reasons</w:t>
      </w:r>
      <w:r w:rsidRPr="107FEA7C">
        <w:rPr>
          <w:i/>
          <w:iCs/>
          <w:lang w:val="en-GB"/>
        </w:rPr>
        <w:t>.</w:t>
      </w:r>
      <w:r>
        <w:rPr>
          <w:i/>
          <w:iCs/>
          <w:lang w:val="en-GB"/>
        </w:rPr>
        <w:t xml:space="preserve"> </w:t>
      </w:r>
      <w:r w:rsidRPr="107FEA7C">
        <w:rPr>
          <w:i/>
          <w:iCs/>
          <w:lang w:val="en-GB"/>
        </w:rPr>
        <w:t>In these cases, the Coordinator should directly contact the Commission to clarify how this evidence will be provided</w:t>
      </w:r>
      <w:r w:rsidR="003B0DDA">
        <w:rPr>
          <w:i/>
          <w:iCs/>
          <w:lang w:val="en-GB"/>
        </w:rPr>
        <w:t xml:space="preserve">. Member States </w:t>
      </w:r>
      <w:r w:rsidR="009A5B73">
        <w:rPr>
          <w:i/>
          <w:iCs/>
          <w:lang w:val="en-GB"/>
        </w:rPr>
        <w:t xml:space="preserve">are </w:t>
      </w:r>
      <w:r w:rsidR="003B0DDA">
        <w:rPr>
          <w:i/>
          <w:iCs/>
          <w:lang w:val="en-GB"/>
        </w:rPr>
        <w:t>responsib</w:t>
      </w:r>
      <w:r w:rsidR="009A5B73">
        <w:rPr>
          <w:i/>
          <w:iCs/>
          <w:lang w:val="en-GB"/>
        </w:rPr>
        <w:t>le for</w:t>
      </w:r>
      <w:r w:rsidR="003B0DDA">
        <w:rPr>
          <w:i/>
          <w:iCs/>
          <w:lang w:val="en-GB"/>
        </w:rPr>
        <w:t xml:space="preserve"> remov</w:t>
      </w:r>
      <w:r w:rsidR="009A5B73">
        <w:rPr>
          <w:i/>
          <w:iCs/>
          <w:lang w:val="en-GB"/>
        </w:rPr>
        <w:t>ing</w:t>
      </w:r>
      <w:r w:rsidR="003B0DDA">
        <w:rPr>
          <w:i/>
          <w:iCs/>
          <w:lang w:val="en-GB"/>
        </w:rPr>
        <w:t xml:space="preserve"> personal data prior to the upload to FENIX</w:t>
      </w:r>
      <w:r w:rsidR="00FE6EE3">
        <w:rPr>
          <w:i/>
          <w:iCs/>
          <w:lang w:val="en-GB"/>
        </w:rPr>
        <w:t xml:space="preserve">, </w:t>
      </w:r>
      <w:r w:rsidR="00BE5A63">
        <w:rPr>
          <w:i/>
          <w:iCs/>
          <w:lang w:val="en-GB"/>
        </w:rPr>
        <w:t>except for personal data explicitly required to demonstrate fulfilment of the milestone or target</w:t>
      </w:r>
      <w:r w:rsidR="003B0DDA">
        <w:rPr>
          <w:i/>
          <w:iCs/>
          <w:lang w:val="en-GB"/>
        </w:rPr>
        <w:t xml:space="preserve">. Please also ensure brief but clear and </w:t>
      </w:r>
      <w:r w:rsidR="003B0DDA">
        <w:rPr>
          <w:i/>
          <w:iCs/>
          <w:u w:val="single"/>
          <w:lang w:val="en-GB"/>
        </w:rPr>
        <w:t>unique</w:t>
      </w:r>
      <w:r w:rsidR="003B0DDA">
        <w:rPr>
          <w:i/>
          <w:iCs/>
          <w:lang w:val="en-GB"/>
        </w:rPr>
        <w:t xml:space="preserve"> filenames, ideally numbering each file.</w:t>
      </w:r>
      <w:r w:rsidRPr="107FEA7C">
        <w:rPr>
          <w:i/>
          <w:iCs/>
          <w:lang w:val="en-GB"/>
        </w:rPr>
        <w:t>]</w:t>
      </w:r>
    </w:p>
    <w:p w14:paraId="5D9D4E3E" w14:textId="77777777" w:rsidR="00AC44FF" w:rsidRDefault="00AC44FF" w:rsidP="00AC44FF">
      <w:pPr>
        <w:spacing w:after="0" w:line="240" w:lineRule="auto"/>
        <w:jc w:val="both"/>
        <w:rPr>
          <w:i/>
          <w:iCs/>
          <w:lang w:val="en-GB"/>
        </w:rPr>
      </w:pPr>
    </w:p>
    <w:p w14:paraId="188AA099" w14:textId="488C1BCF" w:rsidR="00333664" w:rsidRPr="00333664" w:rsidRDefault="00333664" w:rsidP="007F14A7">
      <w:pPr>
        <w:jc w:val="both"/>
        <w:rPr>
          <w:i/>
          <w:lang w:val="en-GB"/>
        </w:rPr>
      </w:pPr>
      <w:r w:rsidRPr="107FEA7C">
        <w:rPr>
          <w:i/>
          <w:iCs/>
          <w:lang w:val="en-GB"/>
        </w:rPr>
        <w:t>[</w:t>
      </w:r>
      <w:r w:rsidR="00AC44FF" w:rsidRPr="00590667">
        <w:rPr>
          <w:i/>
          <w:lang w:val="en-GB"/>
        </w:rPr>
        <w:t xml:space="preserve">Provide a brief description of the evidence </w:t>
      </w:r>
      <w:r w:rsidR="00AC44FF">
        <w:rPr>
          <w:i/>
          <w:lang w:val="en-GB"/>
        </w:rPr>
        <w:t xml:space="preserve">uploaded to FENIX. Where relevant use </w:t>
      </w:r>
      <w:r w:rsidRPr="00FA2D8B">
        <w:rPr>
          <w:b/>
          <w:i/>
          <w:iCs/>
          <w:lang w:val="en-GB"/>
        </w:rPr>
        <w:t>bullet point format</w:t>
      </w:r>
      <w:r w:rsidRPr="107FEA7C">
        <w:rPr>
          <w:i/>
          <w:iCs/>
          <w:lang w:val="en-GB"/>
        </w:rPr>
        <w:t xml:space="preserve"> when there are multiple pieces of evidence</w:t>
      </w:r>
      <w:r w:rsidR="00AC44FF">
        <w:rPr>
          <w:i/>
          <w:iCs/>
          <w:lang w:val="en-GB"/>
        </w:rPr>
        <w:t>, with a brief description for each (set of) file(s)</w:t>
      </w:r>
    </w:p>
    <w:p w14:paraId="193FDDAF" w14:textId="0A732352" w:rsidR="001576BD" w:rsidRPr="005B0B19" w:rsidRDefault="00FA2D8B" w:rsidP="107FEA7C">
      <w:pPr>
        <w:jc w:val="both"/>
        <w:rPr>
          <w:i/>
          <w:iCs/>
          <w:lang w:val="en-GB"/>
        </w:rPr>
      </w:pPr>
      <w:r>
        <w:rPr>
          <w:i/>
          <w:iCs/>
          <w:lang w:val="en-GB"/>
        </w:rPr>
        <w:t>[</w:t>
      </w:r>
      <w:r w:rsidR="1878C035" w:rsidRPr="107FEA7C">
        <w:rPr>
          <w:i/>
          <w:iCs/>
          <w:lang w:val="en-GB"/>
        </w:rPr>
        <w:t>The</w:t>
      </w:r>
      <w:r w:rsidR="00FB3C48" w:rsidRPr="107FEA7C">
        <w:rPr>
          <w:i/>
          <w:iCs/>
          <w:lang w:val="en-GB"/>
        </w:rPr>
        <w:t xml:space="preserve"> </w:t>
      </w:r>
      <w:r w:rsidR="003A5C80" w:rsidRPr="107FEA7C">
        <w:rPr>
          <w:i/>
          <w:iCs/>
          <w:lang w:val="en-GB"/>
        </w:rPr>
        <w:t xml:space="preserve">brief description </w:t>
      </w:r>
      <w:r w:rsidR="04DFB94E" w:rsidRPr="107FEA7C">
        <w:rPr>
          <w:i/>
          <w:iCs/>
          <w:lang w:val="en-GB"/>
        </w:rPr>
        <w:t xml:space="preserve">should </w:t>
      </w:r>
      <w:r w:rsidR="003A5C80" w:rsidRPr="107FEA7C">
        <w:rPr>
          <w:i/>
          <w:iCs/>
          <w:lang w:val="en-GB"/>
        </w:rPr>
        <w:t>includ</w:t>
      </w:r>
      <w:r w:rsidR="6F240379" w:rsidRPr="107FEA7C">
        <w:rPr>
          <w:i/>
          <w:iCs/>
          <w:lang w:val="en-GB"/>
        </w:rPr>
        <w:t>e</w:t>
      </w:r>
      <w:r w:rsidR="003A5C80" w:rsidRPr="107FEA7C">
        <w:rPr>
          <w:i/>
          <w:iCs/>
          <w:lang w:val="en-GB"/>
        </w:rPr>
        <w:t xml:space="preserve"> </w:t>
      </w:r>
      <w:r w:rsidR="003B0DDA">
        <w:rPr>
          <w:b/>
          <w:i/>
          <w:iCs/>
          <w:lang w:val="en-GB"/>
        </w:rPr>
        <w:t>the</w:t>
      </w:r>
      <w:r w:rsidR="003B0DDA" w:rsidRPr="00FA2D8B">
        <w:rPr>
          <w:b/>
          <w:i/>
          <w:iCs/>
          <w:lang w:val="en-GB"/>
        </w:rPr>
        <w:t xml:space="preserve"> </w:t>
      </w:r>
      <w:r w:rsidR="003A5C80" w:rsidRPr="00FA2D8B">
        <w:rPr>
          <w:b/>
          <w:i/>
          <w:iCs/>
          <w:lang w:val="en-GB"/>
        </w:rPr>
        <w:t xml:space="preserve">main </w:t>
      </w:r>
      <w:r w:rsidR="003B0DDA">
        <w:rPr>
          <w:b/>
          <w:i/>
          <w:iCs/>
          <w:lang w:val="en-GB"/>
        </w:rPr>
        <w:t xml:space="preserve">reason </w:t>
      </w:r>
      <w:r w:rsidR="0541476E" w:rsidRPr="00FA2D8B">
        <w:rPr>
          <w:b/>
          <w:i/>
          <w:iCs/>
          <w:lang w:val="en-GB"/>
        </w:rPr>
        <w:t xml:space="preserve">why </w:t>
      </w:r>
      <w:r w:rsidR="003B0DDA">
        <w:rPr>
          <w:b/>
          <w:i/>
          <w:iCs/>
          <w:lang w:val="en-GB"/>
        </w:rPr>
        <w:t xml:space="preserve">the evidence is </w:t>
      </w:r>
      <w:r w:rsidR="003B0DDA" w:rsidRPr="003B0DDA">
        <w:rPr>
          <w:b/>
          <w:i/>
          <w:iCs/>
          <w:lang w:val="en-GB"/>
        </w:rPr>
        <w:t>provided</w:t>
      </w:r>
      <w:r w:rsidR="003B0DDA" w:rsidRPr="00FB438A">
        <w:rPr>
          <w:i/>
          <w:iCs/>
          <w:lang w:val="en-GB"/>
        </w:rPr>
        <w:t>, including</w:t>
      </w:r>
      <w:r w:rsidR="003B0DDA">
        <w:rPr>
          <w:b/>
          <w:i/>
          <w:iCs/>
          <w:lang w:val="en-GB"/>
        </w:rPr>
        <w:t xml:space="preserve"> </w:t>
      </w:r>
      <w:r w:rsidR="003A5C80" w:rsidRPr="003B0DDA">
        <w:rPr>
          <w:i/>
          <w:iCs/>
          <w:lang w:val="en-GB"/>
        </w:rPr>
        <w:t>the date of publi</w:t>
      </w:r>
      <w:r w:rsidR="003B0DDA" w:rsidRPr="003B0DDA">
        <w:rPr>
          <w:i/>
          <w:iCs/>
          <w:lang w:val="en-GB"/>
        </w:rPr>
        <w:t>cation</w:t>
      </w:r>
      <w:r w:rsidR="003B0DDA">
        <w:rPr>
          <w:i/>
          <w:iCs/>
          <w:lang w:val="en-GB"/>
        </w:rPr>
        <w:t>/finalisation</w:t>
      </w:r>
      <w:r w:rsidR="001D5951">
        <w:rPr>
          <w:i/>
          <w:iCs/>
          <w:lang w:val="en-GB"/>
        </w:rPr>
        <w:t xml:space="preserve"> </w:t>
      </w:r>
      <w:r w:rsidR="003A5C80" w:rsidRPr="003B0DDA">
        <w:rPr>
          <w:i/>
          <w:iCs/>
          <w:lang w:val="en-GB"/>
        </w:rPr>
        <w:t>and</w:t>
      </w:r>
      <w:r w:rsidR="001D5951">
        <w:rPr>
          <w:i/>
          <w:iCs/>
          <w:lang w:val="en-GB"/>
        </w:rPr>
        <w:t>,</w:t>
      </w:r>
      <w:r w:rsidR="003A5C80" w:rsidRPr="003B0DDA">
        <w:rPr>
          <w:i/>
          <w:iCs/>
          <w:lang w:val="en-GB"/>
        </w:rPr>
        <w:t xml:space="preserve"> </w:t>
      </w:r>
      <w:r w:rsidR="003B0DDA" w:rsidRPr="003B0DDA">
        <w:rPr>
          <w:i/>
          <w:iCs/>
          <w:lang w:val="en-GB"/>
        </w:rPr>
        <w:t>for</w:t>
      </w:r>
      <w:r w:rsidR="003B0DDA">
        <w:rPr>
          <w:i/>
          <w:iCs/>
          <w:lang w:val="en-GB"/>
        </w:rPr>
        <w:t xml:space="preserve"> lengthy documents</w:t>
      </w:r>
      <w:r w:rsidR="001D5951">
        <w:rPr>
          <w:i/>
          <w:iCs/>
          <w:lang w:val="en-GB"/>
        </w:rPr>
        <w:t>,</w:t>
      </w:r>
      <w:r w:rsidR="003B0DDA">
        <w:rPr>
          <w:i/>
          <w:iCs/>
          <w:lang w:val="en-GB"/>
        </w:rPr>
        <w:t xml:space="preserve"> the relevant parts such as DNSH conditions or for</w:t>
      </w:r>
      <w:r w:rsidR="003B0DDA" w:rsidRPr="003B0DDA">
        <w:rPr>
          <w:i/>
          <w:iCs/>
          <w:lang w:val="en-GB"/>
        </w:rPr>
        <w:t xml:space="preserve"> legal texts </w:t>
      </w:r>
      <w:r w:rsidR="003B0DDA">
        <w:rPr>
          <w:i/>
          <w:iCs/>
          <w:lang w:val="en-GB"/>
        </w:rPr>
        <w:t xml:space="preserve">the </w:t>
      </w:r>
      <w:r w:rsidR="35094D0F" w:rsidRPr="003B0DDA">
        <w:rPr>
          <w:i/>
          <w:iCs/>
          <w:lang w:val="en-GB"/>
        </w:rPr>
        <w:t>article indicating entry into force</w:t>
      </w:r>
      <w:r w:rsidR="00FB3C48" w:rsidRPr="107FEA7C">
        <w:rPr>
          <w:i/>
          <w:iCs/>
          <w:lang w:val="en-GB"/>
        </w:rPr>
        <w:t>.</w:t>
      </w:r>
      <w:r>
        <w:rPr>
          <w:i/>
          <w:iCs/>
          <w:lang w:val="en-GB"/>
        </w:rPr>
        <w:t>]</w:t>
      </w:r>
    </w:p>
    <w:p w14:paraId="1CAE36E3" w14:textId="77777777" w:rsidR="001576BD" w:rsidRDefault="001576BD" w:rsidP="00590667">
      <w:pPr>
        <w:spacing w:after="0" w:line="240" w:lineRule="auto"/>
        <w:jc w:val="both"/>
        <w:rPr>
          <w:i/>
          <w:lang w:val="en-GB"/>
        </w:rPr>
      </w:pPr>
    </w:p>
    <w:p w14:paraId="627C6659" w14:textId="77777777" w:rsidR="002B2C14" w:rsidRDefault="002B2C14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</w:p>
    <w:p w14:paraId="596F53E6" w14:textId="77777777" w:rsidR="00F91B2C" w:rsidRPr="00757733" w:rsidRDefault="001576BD" w:rsidP="00757733">
      <w:pPr>
        <w:jc w:val="both"/>
        <w:rPr>
          <w:b/>
          <w:u w:val="single"/>
          <w:lang w:val="en-GB"/>
        </w:rPr>
      </w:pPr>
      <w:r w:rsidRPr="00757733">
        <w:rPr>
          <w:b/>
          <w:u w:val="single"/>
          <w:lang w:val="en-GB"/>
        </w:rPr>
        <w:lastRenderedPageBreak/>
        <w:t xml:space="preserve">B. </w:t>
      </w:r>
      <w:r w:rsidR="00F91B2C" w:rsidRPr="00757733">
        <w:rPr>
          <w:b/>
          <w:u w:val="single"/>
          <w:lang w:val="en-GB"/>
        </w:rPr>
        <w:t>Detailed justification:</w:t>
      </w:r>
    </w:p>
    <w:p w14:paraId="43BF9BAD" w14:textId="18F8D682" w:rsidR="00B8407A" w:rsidRDefault="00333664" w:rsidP="00B84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107FEA7C">
        <w:rPr>
          <w:i/>
          <w:iCs/>
          <w:lang w:val="en-GB"/>
        </w:rPr>
        <w:t>[</w:t>
      </w:r>
      <w:r w:rsidR="00F91B2C" w:rsidRPr="107FEA7C">
        <w:rPr>
          <w:i/>
          <w:iCs/>
          <w:lang w:val="en-GB"/>
        </w:rPr>
        <w:t xml:space="preserve">Explain clearly </w:t>
      </w:r>
      <w:r w:rsidR="003724C6" w:rsidRPr="107FEA7C">
        <w:rPr>
          <w:i/>
          <w:iCs/>
          <w:lang w:val="en-GB"/>
        </w:rPr>
        <w:t>how the achieve</w:t>
      </w:r>
      <w:r w:rsidR="0057538D" w:rsidRPr="107FEA7C">
        <w:rPr>
          <w:i/>
          <w:iCs/>
          <w:lang w:val="en-GB"/>
        </w:rPr>
        <w:t xml:space="preserve">ment of the milestone/target </w:t>
      </w:r>
      <w:r w:rsidR="00680F49" w:rsidRPr="107FEA7C">
        <w:rPr>
          <w:i/>
          <w:iCs/>
          <w:lang w:val="en-GB"/>
        </w:rPr>
        <w:t>is demonstrated by the evidence provided</w:t>
      </w:r>
      <w:r w:rsidR="00297677" w:rsidRPr="107FEA7C">
        <w:rPr>
          <w:i/>
          <w:iCs/>
          <w:lang w:val="en-GB"/>
        </w:rPr>
        <w:t xml:space="preserve">, </w:t>
      </w:r>
      <w:r w:rsidR="00297677" w:rsidRPr="107FEA7C">
        <w:rPr>
          <w:b/>
          <w:bCs/>
          <w:i/>
          <w:iCs/>
          <w:lang w:val="en-GB"/>
        </w:rPr>
        <w:t xml:space="preserve">covering </w:t>
      </w:r>
      <w:r w:rsidR="002B2C14" w:rsidRPr="107FEA7C">
        <w:rPr>
          <w:b/>
          <w:bCs/>
          <w:i/>
          <w:iCs/>
          <w:lang w:val="en-GB"/>
        </w:rPr>
        <w:t>ALL</w:t>
      </w:r>
      <w:r w:rsidR="00297677" w:rsidRPr="107FEA7C">
        <w:rPr>
          <w:b/>
          <w:bCs/>
          <w:i/>
          <w:iCs/>
          <w:lang w:val="en-GB"/>
        </w:rPr>
        <w:t xml:space="preserve"> elements of the milestone</w:t>
      </w:r>
      <w:r w:rsidR="367017FF" w:rsidRPr="107FEA7C">
        <w:rPr>
          <w:b/>
          <w:bCs/>
          <w:i/>
          <w:iCs/>
          <w:lang w:val="en-GB"/>
        </w:rPr>
        <w:t>/target</w:t>
      </w:r>
      <w:r w:rsidR="00BE5A63">
        <w:rPr>
          <w:b/>
          <w:bCs/>
          <w:i/>
          <w:iCs/>
          <w:lang w:val="en-GB"/>
        </w:rPr>
        <w:t xml:space="preserve">. </w:t>
      </w:r>
      <w:r w:rsidR="00BE5A63" w:rsidRPr="00B8407A">
        <w:rPr>
          <w:i/>
          <w:iCs/>
          <w:lang w:val="en-GB"/>
        </w:rPr>
        <w:t xml:space="preserve"> </w:t>
      </w:r>
      <w:r w:rsidR="00BE5A63">
        <w:rPr>
          <w:i/>
          <w:iCs/>
          <w:lang w:val="en-GB"/>
        </w:rPr>
        <w:t xml:space="preserve">(e.g. the fact that </w:t>
      </w:r>
      <w:r w:rsidR="00BE5A63" w:rsidRPr="488DBBB0">
        <w:rPr>
          <w:i/>
          <w:iCs/>
          <w:lang w:val="en-GB"/>
        </w:rPr>
        <w:t>(</w:t>
      </w:r>
      <w:proofErr w:type="spellStart"/>
      <w:r w:rsidR="00BE5A63" w:rsidRPr="488DBBB0">
        <w:rPr>
          <w:i/>
          <w:iCs/>
          <w:lang w:val="en-GB"/>
        </w:rPr>
        <w:t>i</w:t>
      </w:r>
      <w:proofErr w:type="spellEnd"/>
      <w:r w:rsidR="00BE5A63" w:rsidRPr="488DBBB0">
        <w:rPr>
          <w:i/>
          <w:iCs/>
          <w:lang w:val="en-GB"/>
        </w:rPr>
        <w:t xml:space="preserve">) a certain </w:t>
      </w:r>
      <w:r w:rsidR="00BE5A63" w:rsidRPr="005B0B19">
        <w:rPr>
          <w:i/>
          <w:iCs/>
          <w:u w:val="single"/>
          <w:lang w:val="en-GB"/>
        </w:rPr>
        <w:t>institution</w:t>
      </w:r>
      <w:r w:rsidR="00BE5A63" w:rsidRPr="488DBBB0">
        <w:rPr>
          <w:i/>
          <w:iCs/>
          <w:lang w:val="en-GB"/>
        </w:rPr>
        <w:t xml:space="preserve"> had (ii) to </w:t>
      </w:r>
      <w:r w:rsidR="00BE5A63" w:rsidRPr="005B0B19">
        <w:rPr>
          <w:i/>
          <w:iCs/>
          <w:u w:val="single"/>
          <w:lang w:val="en-GB"/>
        </w:rPr>
        <w:t>accomplish</w:t>
      </w:r>
      <w:r w:rsidR="00BE5A63" w:rsidRPr="488DBBB0">
        <w:rPr>
          <w:i/>
          <w:iCs/>
          <w:lang w:val="en-GB"/>
        </w:rPr>
        <w:t xml:space="preserve"> something (iii) in </w:t>
      </w:r>
      <w:r w:rsidR="00BE5A63" w:rsidRPr="005B0B19">
        <w:rPr>
          <w:i/>
          <w:iCs/>
          <w:u w:val="single"/>
          <w:lang w:val="en-GB"/>
        </w:rPr>
        <w:t>a certain w</w:t>
      </w:r>
      <w:r w:rsidR="00BE5A63" w:rsidRPr="488DBBB0">
        <w:rPr>
          <w:i/>
          <w:iCs/>
          <w:lang w:val="en-GB"/>
        </w:rPr>
        <w:t xml:space="preserve">ay in order (iv) to </w:t>
      </w:r>
      <w:r w:rsidR="00BE5A63" w:rsidRPr="005B0B19">
        <w:rPr>
          <w:i/>
          <w:iCs/>
          <w:u w:val="single"/>
          <w:lang w:val="en-GB"/>
        </w:rPr>
        <w:t>achieve a certain goal</w:t>
      </w:r>
      <w:r w:rsidR="00BE5A63" w:rsidRPr="488DBBB0">
        <w:rPr>
          <w:i/>
          <w:iCs/>
          <w:lang w:val="en-GB"/>
        </w:rPr>
        <w:t xml:space="preserve"> (v) </w:t>
      </w:r>
      <w:r w:rsidR="00BE5A63" w:rsidRPr="005B0B19">
        <w:rPr>
          <w:i/>
          <w:iCs/>
          <w:u w:val="single"/>
          <w:lang w:val="en-GB"/>
        </w:rPr>
        <w:t>by a certain date</w:t>
      </w:r>
      <w:r w:rsidR="00BE5A63">
        <w:rPr>
          <w:i/>
          <w:iCs/>
          <w:u w:val="single"/>
          <w:lang w:val="en-GB"/>
        </w:rPr>
        <w:t>)</w:t>
      </w:r>
      <w:r w:rsidR="00297677" w:rsidRPr="107FEA7C">
        <w:rPr>
          <w:i/>
          <w:iCs/>
          <w:lang w:val="en-GB"/>
        </w:rPr>
        <w:t>.</w:t>
      </w:r>
      <w:r w:rsidR="00B33F95" w:rsidRPr="107FEA7C">
        <w:rPr>
          <w:i/>
          <w:iCs/>
          <w:lang w:val="en-GB"/>
        </w:rPr>
        <w:t xml:space="preserve"> </w:t>
      </w:r>
      <w:r w:rsidR="00297677" w:rsidRPr="107FEA7C">
        <w:rPr>
          <w:i/>
          <w:iCs/>
          <w:lang w:val="en-GB"/>
        </w:rPr>
        <w:t>T</w:t>
      </w:r>
      <w:r w:rsidR="00E87651" w:rsidRPr="107FEA7C">
        <w:rPr>
          <w:i/>
          <w:iCs/>
          <w:lang w:val="en-GB"/>
        </w:rPr>
        <w:t xml:space="preserve">he Commission is </w:t>
      </w:r>
      <w:r w:rsidR="00B33F95" w:rsidRPr="107FEA7C">
        <w:rPr>
          <w:i/>
          <w:iCs/>
          <w:lang w:val="en-GB"/>
        </w:rPr>
        <w:t xml:space="preserve">looking </w:t>
      </w:r>
      <w:r w:rsidR="00B33F95" w:rsidRPr="107FEA7C">
        <w:rPr>
          <w:b/>
          <w:bCs/>
          <w:i/>
          <w:iCs/>
          <w:lang w:val="en-GB"/>
        </w:rPr>
        <w:t xml:space="preserve">for a clear link between the elements </w:t>
      </w:r>
      <w:r w:rsidR="002B5D77" w:rsidRPr="107FEA7C">
        <w:rPr>
          <w:b/>
          <w:bCs/>
          <w:i/>
          <w:iCs/>
          <w:lang w:val="en-GB"/>
        </w:rPr>
        <w:t>of the milestone</w:t>
      </w:r>
      <w:r w:rsidR="47F40EF8" w:rsidRPr="107FEA7C">
        <w:rPr>
          <w:b/>
          <w:bCs/>
          <w:i/>
          <w:iCs/>
          <w:lang w:val="en-GB"/>
        </w:rPr>
        <w:t>/target</w:t>
      </w:r>
      <w:r w:rsidR="00B33F95" w:rsidRPr="107FEA7C">
        <w:rPr>
          <w:b/>
          <w:bCs/>
          <w:i/>
          <w:iCs/>
          <w:lang w:val="en-GB"/>
        </w:rPr>
        <w:t xml:space="preserve"> and </w:t>
      </w:r>
      <w:r w:rsidR="408F6FCD" w:rsidRPr="107FEA7C">
        <w:rPr>
          <w:b/>
          <w:bCs/>
          <w:i/>
          <w:iCs/>
          <w:lang w:val="en-GB"/>
        </w:rPr>
        <w:t xml:space="preserve">the </w:t>
      </w:r>
      <w:r w:rsidR="00B33F95" w:rsidRPr="107FEA7C">
        <w:rPr>
          <w:b/>
          <w:bCs/>
          <w:i/>
          <w:iCs/>
          <w:lang w:val="en-GB"/>
        </w:rPr>
        <w:t>evidence provided</w:t>
      </w:r>
      <w:r w:rsidR="00F15971">
        <w:rPr>
          <w:b/>
          <w:bCs/>
          <w:i/>
          <w:iCs/>
          <w:lang w:val="en-GB"/>
        </w:rPr>
        <w:t>.</w:t>
      </w:r>
    </w:p>
    <w:p w14:paraId="1EF28A27" w14:textId="06353F07" w:rsidR="00B33F95" w:rsidRPr="005B0B19" w:rsidRDefault="00B33F95" w:rsidP="107FEA7C">
      <w:pPr>
        <w:jc w:val="both"/>
        <w:rPr>
          <w:i/>
          <w:iCs/>
          <w:lang w:val="en-GB"/>
        </w:rPr>
      </w:pPr>
    </w:p>
    <w:p w14:paraId="59AACDB6" w14:textId="30EC0C15" w:rsidR="00F91B2C" w:rsidRPr="005B0B19" w:rsidRDefault="00E87651" w:rsidP="107FEA7C">
      <w:pPr>
        <w:jc w:val="both"/>
        <w:rPr>
          <w:i/>
          <w:iCs/>
          <w:lang w:val="en-GB"/>
        </w:rPr>
      </w:pPr>
      <w:proofErr w:type="spellStart"/>
      <w:r w:rsidRPr="107FEA7C">
        <w:rPr>
          <w:i/>
          <w:iCs/>
          <w:lang w:val="en-GB"/>
        </w:rPr>
        <w:t>i</w:t>
      </w:r>
      <w:proofErr w:type="spellEnd"/>
      <w:r w:rsidRPr="107FEA7C">
        <w:rPr>
          <w:i/>
          <w:iCs/>
          <w:lang w:val="en-GB"/>
        </w:rPr>
        <w:t xml:space="preserve">) </w:t>
      </w:r>
      <w:r w:rsidR="00DA0269">
        <w:rPr>
          <w:i/>
          <w:iCs/>
          <w:lang w:val="en-GB"/>
        </w:rPr>
        <w:t>S</w:t>
      </w:r>
      <w:r w:rsidR="00DA0269" w:rsidRPr="107FEA7C">
        <w:rPr>
          <w:i/>
          <w:iCs/>
          <w:lang w:val="en-GB"/>
        </w:rPr>
        <w:t xml:space="preserve">tructure </w:t>
      </w:r>
      <w:r w:rsidR="00B33F95" w:rsidRPr="107FEA7C">
        <w:rPr>
          <w:i/>
          <w:iCs/>
          <w:lang w:val="en-GB"/>
        </w:rPr>
        <w:t xml:space="preserve">the section </w:t>
      </w:r>
      <w:r w:rsidRPr="107FEA7C">
        <w:rPr>
          <w:i/>
          <w:iCs/>
          <w:lang w:val="en-GB"/>
        </w:rPr>
        <w:t xml:space="preserve">according to </w:t>
      </w:r>
      <w:r w:rsidR="00E942D7">
        <w:rPr>
          <w:i/>
          <w:iCs/>
          <w:lang w:val="en-GB"/>
        </w:rPr>
        <w:t xml:space="preserve">the </w:t>
      </w:r>
      <w:r w:rsidR="002C6F52" w:rsidRPr="107FEA7C">
        <w:rPr>
          <w:i/>
          <w:iCs/>
          <w:lang w:val="en-GB"/>
        </w:rPr>
        <w:t>elements of</w:t>
      </w:r>
      <w:r w:rsidR="00B33F95" w:rsidRPr="107FEA7C">
        <w:rPr>
          <w:i/>
          <w:iCs/>
          <w:lang w:val="en-GB"/>
        </w:rPr>
        <w:t xml:space="preserve"> the </w:t>
      </w:r>
      <w:r w:rsidRPr="107FEA7C">
        <w:rPr>
          <w:i/>
          <w:iCs/>
          <w:lang w:val="en-GB"/>
        </w:rPr>
        <w:t>milestone</w:t>
      </w:r>
      <w:r w:rsidR="00BF07B2">
        <w:rPr>
          <w:i/>
          <w:iCs/>
          <w:lang w:val="en-GB"/>
        </w:rPr>
        <w:t>/target</w:t>
      </w:r>
      <w:r w:rsidR="56153358" w:rsidRPr="107FEA7C">
        <w:rPr>
          <w:i/>
          <w:iCs/>
          <w:lang w:val="en-GB"/>
        </w:rPr>
        <w:t>;</w:t>
      </w:r>
    </w:p>
    <w:p w14:paraId="08A2AD44" w14:textId="6A983DF2" w:rsidR="00E87651" w:rsidRPr="005B0B19" w:rsidRDefault="00E87651" w:rsidP="00757733">
      <w:pPr>
        <w:jc w:val="both"/>
        <w:rPr>
          <w:i/>
          <w:lang w:val="en-GB"/>
        </w:rPr>
      </w:pPr>
      <w:r w:rsidRPr="005B0B19">
        <w:rPr>
          <w:i/>
          <w:lang w:val="en-GB"/>
        </w:rPr>
        <w:t xml:space="preserve">ii) </w:t>
      </w:r>
      <w:r w:rsidR="00DA0269">
        <w:rPr>
          <w:i/>
          <w:lang w:val="en-GB"/>
        </w:rPr>
        <w:t>I</w:t>
      </w:r>
      <w:r w:rsidR="00DA0269" w:rsidRPr="005B0B19">
        <w:rPr>
          <w:i/>
          <w:lang w:val="en-GB"/>
        </w:rPr>
        <w:t xml:space="preserve">dentify </w:t>
      </w:r>
      <w:r w:rsidR="003B0DDA">
        <w:rPr>
          <w:i/>
          <w:lang w:val="en-GB"/>
        </w:rPr>
        <w:t xml:space="preserve">clearly </w:t>
      </w:r>
      <w:r w:rsidRPr="005B0B19">
        <w:rPr>
          <w:i/>
          <w:lang w:val="en-GB"/>
        </w:rPr>
        <w:t>which specific part(s) of the evidence refer(s) to which element of the milestone</w:t>
      </w:r>
      <w:r w:rsidR="00BF07B2">
        <w:rPr>
          <w:i/>
          <w:iCs/>
          <w:lang w:val="en-GB"/>
        </w:rPr>
        <w:t>/target</w:t>
      </w:r>
      <w:r w:rsidRPr="005B0B19">
        <w:rPr>
          <w:i/>
          <w:lang w:val="en-GB"/>
        </w:rPr>
        <w:t>;</w:t>
      </w:r>
    </w:p>
    <w:p w14:paraId="4CC09E9B" w14:textId="36954193" w:rsidR="00B33F95" w:rsidRDefault="00B33F95">
      <w:pPr>
        <w:jc w:val="both"/>
        <w:rPr>
          <w:i/>
          <w:iCs/>
          <w:lang w:val="en-GB"/>
        </w:rPr>
      </w:pPr>
      <w:r w:rsidRPr="005B0B19">
        <w:rPr>
          <w:i/>
          <w:lang w:val="en-GB"/>
        </w:rPr>
        <w:t>i</w:t>
      </w:r>
      <w:r w:rsidR="00E87651" w:rsidRPr="005B0B19">
        <w:rPr>
          <w:i/>
          <w:lang w:val="en-GB"/>
        </w:rPr>
        <w:t>i</w:t>
      </w:r>
      <w:r w:rsidRPr="005B0B19">
        <w:rPr>
          <w:i/>
          <w:lang w:val="en-GB"/>
        </w:rPr>
        <w:t xml:space="preserve">i) </w:t>
      </w:r>
      <w:r w:rsidR="00DA0269">
        <w:rPr>
          <w:i/>
          <w:lang w:val="en-GB"/>
        </w:rPr>
        <w:t>E</w:t>
      </w:r>
      <w:r w:rsidRPr="107FEA7C">
        <w:rPr>
          <w:i/>
          <w:iCs/>
          <w:lang w:val="en-GB"/>
        </w:rPr>
        <w:t>nsure references are clear and precise (e.g. specific pages/data fields, not general reference to a report or dataset)</w:t>
      </w:r>
    </w:p>
    <w:p w14:paraId="14918757" w14:textId="77777777" w:rsidR="00297677" w:rsidRPr="005B0B19" w:rsidRDefault="005B0B19" w:rsidP="00757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lang w:val="en-GB"/>
        </w:rPr>
      </w:pPr>
      <w:r>
        <w:rPr>
          <w:b/>
          <w:i/>
          <w:iCs/>
          <w:lang w:val="en-GB"/>
        </w:rPr>
        <w:t>Example of</w:t>
      </w:r>
      <w:r w:rsidR="002B2C14" w:rsidRPr="005B0B19">
        <w:rPr>
          <w:b/>
          <w:i/>
          <w:iCs/>
          <w:lang w:val="en-GB"/>
        </w:rPr>
        <w:t xml:space="preserve"> </w:t>
      </w:r>
      <w:r>
        <w:rPr>
          <w:b/>
          <w:i/>
          <w:iCs/>
          <w:lang w:val="en-GB"/>
        </w:rPr>
        <w:t>identifying elements of the milestone</w:t>
      </w:r>
      <w:r w:rsidR="00BF07B2">
        <w:rPr>
          <w:i/>
          <w:iCs/>
          <w:lang w:val="en-GB"/>
        </w:rPr>
        <w:t>/</w:t>
      </w:r>
      <w:r w:rsidR="00BF07B2" w:rsidRPr="00FB438A">
        <w:rPr>
          <w:b/>
          <w:i/>
          <w:iCs/>
          <w:lang w:val="en-GB"/>
        </w:rPr>
        <w:t>target</w:t>
      </w:r>
    </w:p>
    <w:p w14:paraId="13FE4F78" w14:textId="00CB4C66" w:rsidR="002B2C14" w:rsidRDefault="00757733" w:rsidP="00757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n-GB"/>
        </w:rPr>
      </w:pPr>
      <w:r w:rsidRPr="00757733">
        <w:rPr>
          <w:i/>
          <w:iCs/>
          <w:lang w:val="en-GB"/>
        </w:rPr>
        <w:t xml:space="preserve">Please find below an example for identifying relevant elements to be addressed </w:t>
      </w:r>
    </w:p>
    <w:p w14:paraId="1E3B7208" w14:textId="5C44D909" w:rsidR="00757733" w:rsidRDefault="00757733" w:rsidP="107FE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107FEA7C">
        <w:rPr>
          <w:b/>
          <w:bCs/>
          <w:u w:val="single"/>
          <w:lang w:val="en-GB"/>
        </w:rPr>
        <w:t>[MI</w:t>
      </w:r>
      <w:r w:rsidR="50A36E4D" w:rsidRPr="107FEA7C">
        <w:rPr>
          <w:b/>
          <w:bCs/>
          <w:u w:val="single"/>
          <w:lang w:val="en-GB"/>
        </w:rPr>
        <w:t>L</w:t>
      </w:r>
      <w:r w:rsidRPr="107FEA7C">
        <w:rPr>
          <w:b/>
          <w:bCs/>
          <w:u w:val="single"/>
          <w:lang w:val="en-GB"/>
        </w:rPr>
        <w:t>ESTONE</w:t>
      </w:r>
      <w:r w:rsidR="00BF07B2">
        <w:rPr>
          <w:i/>
          <w:iCs/>
          <w:lang w:val="en-GB"/>
        </w:rPr>
        <w:t>/</w:t>
      </w:r>
      <w:r w:rsidR="00BF07B2" w:rsidRPr="00B35CE3">
        <w:rPr>
          <w:b/>
          <w:iCs/>
          <w:lang w:val="en-GB"/>
        </w:rPr>
        <w:t>TARGET</w:t>
      </w:r>
      <w:r w:rsidRPr="107FEA7C">
        <w:rPr>
          <w:b/>
          <w:bCs/>
          <w:u w:val="single"/>
          <w:lang w:val="en-GB"/>
        </w:rPr>
        <w:t xml:space="preserve"> NAME]:</w:t>
      </w:r>
      <w:r w:rsidRPr="006C7630">
        <w:rPr>
          <w:lang w:val="en-GB"/>
        </w:rPr>
        <w:t xml:space="preserve"> </w:t>
      </w:r>
      <w:r w:rsidR="00CF1AD0" w:rsidRPr="006C7630">
        <w:rPr>
          <w:lang w:val="en-GB"/>
        </w:rPr>
        <w:t>(</w:t>
      </w:r>
      <w:proofErr w:type="spellStart"/>
      <w:r w:rsidR="00CF1AD0" w:rsidRPr="006C7630">
        <w:rPr>
          <w:lang w:val="en-GB"/>
        </w:rPr>
        <w:t>i</w:t>
      </w:r>
      <w:proofErr w:type="spellEnd"/>
      <w:r w:rsidR="00CF1AD0" w:rsidRPr="006C7630">
        <w:rPr>
          <w:lang w:val="en-GB"/>
        </w:rPr>
        <w:t>) “</w:t>
      </w:r>
      <w:r w:rsidR="00080C97" w:rsidRPr="006C7630">
        <w:rPr>
          <w:lang w:val="en-GB"/>
        </w:rPr>
        <w:t>Adaptation of telecommunication infrastructure in buildings</w:t>
      </w:r>
      <w:r w:rsidR="00CF1AD0" w:rsidRPr="006C7630">
        <w:rPr>
          <w:lang w:val="en-GB"/>
        </w:rPr>
        <w:t>”</w:t>
      </w:r>
    </w:p>
    <w:p w14:paraId="699262AA" w14:textId="39B298F6" w:rsidR="002B2C14" w:rsidRDefault="00757733" w:rsidP="4B13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4B1370CD">
        <w:rPr>
          <w:b/>
          <w:bCs/>
          <w:lang w:val="en-GB"/>
        </w:rPr>
        <w:t>[</w:t>
      </w:r>
      <w:r w:rsidR="28A48F81" w:rsidRPr="4B1370CD">
        <w:rPr>
          <w:b/>
          <w:bCs/>
          <w:lang w:val="en-GB"/>
        </w:rPr>
        <w:t>MILESTONE</w:t>
      </w:r>
      <w:r w:rsidR="00BF07B2" w:rsidRPr="4B1370CD">
        <w:rPr>
          <w:b/>
          <w:bCs/>
          <w:lang w:val="en-GB"/>
        </w:rPr>
        <w:t>/TARGET</w:t>
      </w:r>
      <w:r w:rsidR="28A48F81" w:rsidRPr="4B1370CD">
        <w:rPr>
          <w:b/>
          <w:bCs/>
          <w:lang w:val="en-GB"/>
        </w:rPr>
        <w:t xml:space="preserve"> DESCRIPTION</w:t>
      </w:r>
      <w:r w:rsidRPr="4B1370CD">
        <w:rPr>
          <w:b/>
          <w:bCs/>
          <w:lang w:val="en-GB"/>
        </w:rPr>
        <w:t>]</w:t>
      </w:r>
      <w:r w:rsidRPr="4B1370CD">
        <w:rPr>
          <w:i/>
          <w:iCs/>
          <w:lang w:val="en-GB"/>
        </w:rPr>
        <w:t xml:space="preserve"> </w:t>
      </w:r>
      <w:r w:rsidR="00CF1AD0" w:rsidRPr="4B1370CD">
        <w:rPr>
          <w:i/>
          <w:iCs/>
          <w:lang w:val="en-GB"/>
        </w:rPr>
        <w:t>“</w:t>
      </w:r>
      <w:r w:rsidR="00080C97">
        <w:rPr>
          <w:i/>
          <w:iCs/>
          <w:lang w:val="en-GB"/>
        </w:rPr>
        <w:t xml:space="preserve">ii) </w:t>
      </w:r>
      <w:r w:rsidR="00080C97" w:rsidRPr="00080C97">
        <w:rPr>
          <w:i/>
          <w:iCs/>
          <w:lang w:val="en-GB"/>
        </w:rPr>
        <w:t xml:space="preserve">Works completed in </w:t>
      </w:r>
      <w:r w:rsidR="00080C97">
        <w:rPr>
          <w:i/>
          <w:iCs/>
          <w:lang w:val="en-GB"/>
        </w:rPr>
        <w:t xml:space="preserve">iii) </w:t>
      </w:r>
      <w:r w:rsidR="00080C97" w:rsidRPr="00080C97">
        <w:rPr>
          <w:i/>
          <w:iCs/>
          <w:lang w:val="en-GB"/>
        </w:rPr>
        <w:t xml:space="preserve">at least 13 600 buildings to </w:t>
      </w:r>
      <w:r w:rsidR="00080C97">
        <w:rPr>
          <w:i/>
          <w:iCs/>
          <w:lang w:val="en-GB"/>
        </w:rPr>
        <w:t xml:space="preserve">iv) </w:t>
      </w:r>
      <w:r w:rsidR="00080C97" w:rsidRPr="00080C97">
        <w:rPr>
          <w:i/>
          <w:iCs/>
          <w:lang w:val="en-GB"/>
        </w:rPr>
        <w:t xml:space="preserve">improve their common connectivity network infrastructure </w:t>
      </w:r>
      <w:r w:rsidR="00080C97">
        <w:rPr>
          <w:i/>
          <w:iCs/>
          <w:lang w:val="en-GB"/>
        </w:rPr>
        <w:t xml:space="preserve">v) </w:t>
      </w:r>
      <w:r w:rsidR="00080C97" w:rsidRPr="00080C97">
        <w:rPr>
          <w:i/>
          <w:iCs/>
          <w:lang w:val="en-GB"/>
        </w:rPr>
        <w:t>at the level of very high capacity networks</w:t>
      </w:r>
      <w:r w:rsidR="00CF1AD0" w:rsidRPr="4B1370CD">
        <w:rPr>
          <w:i/>
          <w:iCs/>
          <w:lang w:val="en-GB"/>
        </w:rPr>
        <w:t>”]</w:t>
      </w:r>
    </w:p>
    <w:p w14:paraId="2FDFF1B8" w14:textId="77777777" w:rsidR="00CF1AD0" w:rsidRPr="00CF1AD0" w:rsidRDefault="00CF1AD0" w:rsidP="00C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>
        <w:rPr>
          <w:i/>
          <w:iCs/>
          <w:lang w:val="en-GB"/>
        </w:rPr>
        <w:t>• Element (</w:t>
      </w:r>
      <w:proofErr w:type="spellStart"/>
      <w:r>
        <w:rPr>
          <w:i/>
          <w:iCs/>
          <w:lang w:val="en-GB"/>
        </w:rPr>
        <w:t>i</w:t>
      </w:r>
      <w:proofErr w:type="spellEnd"/>
      <w:r>
        <w:rPr>
          <w:i/>
          <w:iCs/>
          <w:lang w:val="en-GB"/>
        </w:rPr>
        <w:t>);</w:t>
      </w:r>
      <w:r w:rsidRPr="00CF1AD0">
        <w:rPr>
          <w:i/>
          <w:iCs/>
          <w:lang w:val="en-GB"/>
        </w:rPr>
        <w:t xml:space="preserve"> </w:t>
      </w:r>
    </w:p>
    <w:p w14:paraId="3D48F124" w14:textId="77777777" w:rsidR="00CF1AD0" w:rsidRPr="00CF1AD0" w:rsidRDefault="00CF1AD0" w:rsidP="00C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00CF1AD0">
        <w:rPr>
          <w:i/>
          <w:iCs/>
          <w:lang w:val="en-GB"/>
        </w:rPr>
        <w:t>• Element (ii)</w:t>
      </w:r>
      <w:r>
        <w:rPr>
          <w:i/>
          <w:iCs/>
          <w:lang w:val="en-GB"/>
        </w:rPr>
        <w:t>;</w:t>
      </w:r>
      <w:r w:rsidRPr="00CF1AD0">
        <w:rPr>
          <w:i/>
          <w:iCs/>
          <w:lang w:val="en-GB"/>
        </w:rPr>
        <w:t xml:space="preserve"> </w:t>
      </w:r>
    </w:p>
    <w:p w14:paraId="3257CEFE" w14:textId="77777777" w:rsidR="00CF1AD0" w:rsidRPr="00CF1AD0" w:rsidRDefault="00CF1AD0" w:rsidP="00C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>
        <w:rPr>
          <w:i/>
          <w:iCs/>
          <w:lang w:val="en-GB"/>
        </w:rPr>
        <w:t>• Element (iii);</w:t>
      </w:r>
      <w:r w:rsidRPr="00CF1AD0">
        <w:rPr>
          <w:i/>
          <w:iCs/>
          <w:lang w:val="en-GB"/>
        </w:rPr>
        <w:t xml:space="preserve"> </w:t>
      </w:r>
    </w:p>
    <w:p w14:paraId="6DACA2BD" w14:textId="77777777" w:rsidR="00CF1AD0" w:rsidRPr="00CF1AD0" w:rsidRDefault="00CF1AD0" w:rsidP="00C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>
        <w:rPr>
          <w:i/>
          <w:iCs/>
          <w:lang w:val="en-GB"/>
        </w:rPr>
        <w:t>• Element (iv);</w:t>
      </w:r>
      <w:r w:rsidRPr="00CF1AD0">
        <w:rPr>
          <w:i/>
          <w:iCs/>
          <w:lang w:val="en-GB"/>
        </w:rPr>
        <w:t xml:space="preserve">  </w:t>
      </w:r>
    </w:p>
    <w:p w14:paraId="12EC1CE8" w14:textId="77777777" w:rsidR="00CF1AD0" w:rsidRDefault="00CF1AD0" w:rsidP="00C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>
        <w:rPr>
          <w:i/>
          <w:iCs/>
          <w:lang w:val="en-GB"/>
        </w:rPr>
        <w:t xml:space="preserve">• Element (v); </w:t>
      </w:r>
    </w:p>
    <w:p w14:paraId="071DA7A8" w14:textId="77777777" w:rsidR="00CF1AD0" w:rsidDel="00BF07B2" w:rsidRDefault="00CF1AD0" w:rsidP="4B13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4B1370CD">
        <w:rPr>
          <w:i/>
          <w:iCs/>
          <w:lang w:val="en-GB"/>
        </w:rPr>
        <w:t xml:space="preserve">• Element (vi).  </w:t>
      </w:r>
    </w:p>
    <w:p w14:paraId="17B5946D" w14:textId="77777777" w:rsidR="002B2C14" w:rsidRDefault="002B2C14" w:rsidP="00757733">
      <w:pPr>
        <w:spacing w:after="0" w:line="240" w:lineRule="auto"/>
        <w:rPr>
          <w:b/>
          <w:bCs/>
          <w:u w:val="single"/>
          <w:lang w:val="en-GB"/>
        </w:rPr>
      </w:pPr>
    </w:p>
    <w:p w14:paraId="2C0BDC83" w14:textId="77777777" w:rsidR="00056D29" w:rsidRDefault="00056D29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br w:type="page"/>
      </w:r>
    </w:p>
    <w:p w14:paraId="5E1748EE" w14:textId="505AEF96" w:rsidR="00F26602" w:rsidRPr="00757733" w:rsidRDefault="007F14A7" w:rsidP="00757733">
      <w:pPr>
        <w:spacing w:after="0" w:line="240" w:lineRule="auto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lastRenderedPageBreak/>
        <w:t>A</w:t>
      </w:r>
      <w:r w:rsidR="6DCBCDFE" w:rsidRPr="00757733">
        <w:rPr>
          <w:b/>
          <w:bCs/>
          <w:u w:val="single"/>
          <w:lang w:val="en-GB"/>
        </w:rPr>
        <w:t xml:space="preserve">chievement of the </w:t>
      </w:r>
      <w:r>
        <w:rPr>
          <w:b/>
          <w:bCs/>
          <w:u w:val="single"/>
          <w:lang w:val="en-GB"/>
        </w:rPr>
        <w:t>requirements in the description</w:t>
      </w:r>
      <w:r w:rsidRPr="00757733">
        <w:rPr>
          <w:b/>
          <w:bCs/>
          <w:u w:val="single"/>
          <w:lang w:val="en-GB"/>
        </w:rPr>
        <w:t xml:space="preserve"> </w:t>
      </w:r>
      <w:r w:rsidR="6DCBCDFE" w:rsidRPr="00757733">
        <w:rPr>
          <w:b/>
          <w:bCs/>
          <w:u w:val="single"/>
          <w:lang w:val="en-GB"/>
        </w:rPr>
        <w:t>of the measure:</w:t>
      </w:r>
    </w:p>
    <w:p w14:paraId="3E55CD45" w14:textId="77777777" w:rsidR="00297677" w:rsidRDefault="00297677" w:rsidP="00757733">
      <w:pPr>
        <w:spacing w:after="0" w:line="240" w:lineRule="auto"/>
        <w:rPr>
          <w:lang w:val="en-GB"/>
        </w:rPr>
      </w:pPr>
    </w:p>
    <w:p w14:paraId="7CB09EBD" w14:textId="7D750AE5" w:rsidR="00056D29" w:rsidRPr="00056D29" w:rsidRDefault="00297677" w:rsidP="00FB438A">
      <w:pPr>
        <w:spacing w:after="0" w:line="240" w:lineRule="auto"/>
        <w:jc w:val="both"/>
        <w:rPr>
          <w:lang w:val="en-GB"/>
        </w:rPr>
      </w:pPr>
      <w:r w:rsidRPr="005B0B19">
        <w:rPr>
          <w:lang w:val="en-GB"/>
        </w:rPr>
        <w:t>[</w:t>
      </w:r>
      <w:r w:rsidR="001576BD" w:rsidRPr="005B0B19">
        <w:rPr>
          <w:lang w:val="en-GB"/>
        </w:rPr>
        <w:t>Please</w:t>
      </w:r>
      <w:r w:rsidR="6DCBCDFE" w:rsidRPr="005B0B19">
        <w:rPr>
          <w:lang w:val="en-GB"/>
        </w:rPr>
        <w:t xml:space="preserve"> explain how th</w:t>
      </w:r>
      <w:r w:rsidR="001576BD" w:rsidRPr="005B0B19">
        <w:rPr>
          <w:lang w:val="en-GB"/>
        </w:rPr>
        <w:t>e completion of the milestone/target</w:t>
      </w:r>
      <w:r w:rsidR="6DCBCDFE" w:rsidRPr="005B0B19">
        <w:rPr>
          <w:lang w:val="en-GB"/>
        </w:rPr>
        <w:t xml:space="preserve"> </w:t>
      </w:r>
      <w:r w:rsidR="007F14A7">
        <w:rPr>
          <w:lang w:val="en-GB"/>
        </w:rPr>
        <w:t xml:space="preserve">achieves the requirements set in the description of the </w:t>
      </w:r>
      <w:r w:rsidR="6DCBCDFE" w:rsidRPr="005B0B19">
        <w:rPr>
          <w:lang w:val="en-GB"/>
        </w:rPr>
        <w:t>measure</w:t>
      </w:r>
      <w:r w:rsidR="002B2C14" w:rsidRPr="005B0B19">
        <w:rPr>
          <w:lang w:val="en-GB"/>
        </w:rPr>
        <w:t xml:space="preserve"> </w:t>
      </w:r>
      <w:r w:rsidR="007F14A7">
        <w:rPr>
          <w:lang w:val="en-GB"/>
        </w:rPr>
        <w:t>included i</w:t>
      </w:r>
      <w:r w:rsidR="002B2C14" w:rsidRPr="005B0B19">
        <w:rPr>
          <w:lang w:val="en-GB"/>
        </w:rPr>
        <w:t>n the CID Annex</w:t>
      </w:r>
      <w:r w:rsidR="6DCBCDFE" w:rsidRPr="005B0B19">
        <w:rPr>
          <w:lang w:val="en-GB"/>
        </w:rPr>
        <w:t>.</w:t>
      </w:r>
      <w:r w:rsidR="00E942D7">
        <w:rPr>
          <w:lang w:val="en-GB"/>
        </w:rPr>
        <w:t xml:space="preserve"> Please provide information on all the relevant </w:t>
      </w:r>
      <w:r w:rsidR="007F14A7">
        <w:rPr>
          <w:lang w:val="en-GB"/>
        </w:rPr>
        <w:t xml:space="preserve">requirements </w:t>
      </w:r>
      <w:r w:rsidR="00E942D7">
        <w:rPr>
          <w:lang w:val="en-GB"/>
        </w:rPr>
        <w:t xml:space="preserve">mentioned in the description of the measure in the CID Annex. </w:t>
      </w:r>
      <w:r w:rsidRPr="005B0B19">
        <w:rPr>
          <w:lang w:val="en-GB"/>
        </w:rPr>
        <w:t>]</w:t>
      </w:r>
    </w:p>
    <w:p w14:paraId="1EC6AE3A" w14:textId="77777777" w:rsidR="00056D29" w:rsidRDefault="00056D29" w:rsidP="00E942D7">
      <w:pPr>
        <w:spacing w:after="0" w:line="240" w:lineRule="auto"/>
        <w:rPr>
          <w:b/>
          <w:i/>
          <w:lang w:val="en-GB"/>
        </w:rPr>
      </w:pPr>
    </w:p>
    <w:p w14:paraId="47169A65" w14:textId="48140AAD" w:rsidR="00056D29" w:rsidRPr="00056D29" w:rsidRDefault="00056D29" w:rsidP="0005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lang w:val="en-GB"/>
        </w:rPr>
      </w:pPr>
      <w:r w:rsidRPr="00056D29">
        <w:rPr>
          <w:b/>
          <w:i/>
          <w:iCs/>
          <w:lang w:val="en-GB"/>
        </w:rPr>
        <w:t xml:space="preserve">Example of identifying </w:t>
      </w:r>
      <w:r w:rsidR="007F14A7">
        <w:rPr>
          <w:b/>
          <w:i/>
          <w:iCs/>
          <w:lang w:val="en-GB"/>
        </w:rPr>
        <w:t>requirements</w:t>
      </w:r>
      <w:r w:rsidR="007F14A7" w:rsidRPr="00056D29">
        <w:rPr>
          <w:b/>
          <w:i/>
          <w:iCs/>
          <w:lang w:val="en-GB"/>
        </w:rPr>
        <w:t xml:space="preserve"> </w:t>
      </w:r>
      <w:r w:rsidR="007F14A7">
        <w:rPr>
          <w:b/>
          <w:i/>
          <w:iCs/>
          <w:lang w:val="en-GB"/>
        </w:rPr>
        <w:t>set in</w:t>
      </w:r>
      <w:r w:rsidR="007F14A7" w:rsidRPr="00056D29">
        <w:rPr>
          <w:b/>
          <w:i/>
          <w:iCs/>
          <w:lang w:val="en-GB"/>
        </w:rPr>
        <w:t xml:space="preserve"> </w:t>
      </w:r>
      <w:r w:rsidRPr="00056D29">
        <w:rPr>
          <w:b/>
          <w:i/>
          <w:iCs/>
          <w:lang w:val="en-GB"/>
        </w:rPr>
        <w:t>the measure</w:t>
      </w:r>
      <w:r w:rsidR="007F14A7">
        <w:rPr>
          <w:b/>
          <w:i/>
          <w:iCs/>
          <w:lang w:val="en-GB"/>
        </w:rPr>
        <w:t xml:space="preserve"> description</w:t>
      </w:r>
    </w:p>
    <w:p w14:paraId="492DFECA" w14:textId="7C0350CE" w:rsidR="00056D29" w:rsidRPr="00056D29" w:rsidRDefault="00056D29" w:rsidP="0005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00056D29">
        <w:rPr>
          <w:i/>
          <w:iCs/>
          <w:lang w:val="en-GB"/>
        </w:rPr>
        <w:t xml:space="preserve">Please find below an example for identifying relevant </w:t>
      </w:r>
      <w:r w:rsidR="007F14A7">
        <w:rPr>
          <w:i/>
          <w:iCs/>
          <w:lang w:val="en-GB"/>
        </w:rPr>
        <w:t>requirements</w:t>
      </w:r>
      <w:r w:rsidR="003A7CE9">
        <w:rPr>
          <w:i/>
          <w:iCs/>
          <w:lang w:val="en-GB"/>
        </w:rPr>
        <w:t xml:space="preserve"> in the description of the measure</w:t>
      </w:r>
      <w:r w:rsidR="007F14A7" w:rsidRPr="00056D29">
        <w:rPr>
          <w:i/>
          <w:iCs/>
          <w:lang w:val="en-GB"/>
        </w:rPr>
        <w:t xml:space="preserve"> </w:t>
      </w:r>
      <w:r w:rsidRPr="00056D29">
        <w:rPr>
          <w:i/>
          <w:iCs/>
          <w:lang w:val="en-GB"/>
        </w:rPr>
        <w:t>to be addressed:</w:t>
      </w:r>
    </w:p>
    <w:p w14:paraId="04946D05" w14:textId="7313A84A" w:rsidR="00056D29" w:rsidRPr="00056D29" w:rsidRDefault="00056D29" w:rsidP="0005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00056D29">
        <w:rPr>
          <w:b/>
          <w:iCs/>
          <w:lang w:val="en-GB"/>
        </w:rPr>
        <w:t>[</w:t>
      </w:r>
      <w:r w:rsidR="00511C85">
        <w:rPr>
          <w:b/>
          <w:iCs/>
          <w:lang w:val="en-GB"/>
        </w:rPr>
        <w:t>M</w:t>
      </w:r>
      <w:r w:rsidRPr="00056D29">
        <w:rPr>
          <w:b/>
          <w:iCs/>
          <w:lang w:val="en-GB"/>
        </w:rPr>
        <w:t>easure</w:t>
      </w:r>
      <w:r w:rsidRPr="00FB438A">
        <w:rPr>
          <w:iCs/>
          <w:lang w:val="en-GB"/>
        </w:rPr>
        <w:t>]</w:t>
      </w:r>
      <w:r w:rsidRPr="00FB438A">
        <w:rPr>
          <w:i/>
          <w:iCs/>
          <w:lang w:val="en-GB"/>
        </w:rPr>
        <w:t xml:space="preserve"> </w:t>
      </w:r>
      <w:r w:rsidR="00511C85" w:rsidRPr="00FB438A">
        <w:rPr>
          <w:i/>
          <w:iCs/>
          <w:lang w:val="en-GB"/>
        </w:rPr>
        <w:t>Investment 4 (C15.I4)</w:t>
      </w:r>
      <w:r w:rsidRPr="00056D29">
        <w:rPr>
          <w:i/>
          <w:iCs/>
          <w:u w:val="single"/>
          <w:lang w:val="en-GB"/>
        </w:rPr>
        <w:t xml:space="preserve">: </w:t>
      </w:r>
      <w:r w:rsidR="00511C85" w:rsidRPr="00511C85">
        <w:rPr>
          <w:i/>
          <w:iCs/>
          <w:u w:val="single"/>
          <w:lang w:val="en-GB"/>
        </w:rPr>
        <w:t>Infrastructure renewal and sustainability</w:t>
      </w:r>
      <w:r w:rsidR="00511C85" w:rsidRPr="00511C85" w:rsidDel="00511C85">
        <w:rPr>
          <w:i/>
          <w:iCs/>
          <w:u w:val="single"/>
          <w:lang w:val="en-GB"/>
        </w:rPr>
        <w:t xml:space="preserve"> </w:t>
      </w:r>
    </w:p>
    <w:p w14:paraId="4D26FFEE" w14:textId="542C0EE6" w:rsidR="00511C85" w:rsidRPr="00511C85" w:rsidRDefault="00056D29" w:rsidP="0051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00056D29">
        <w:rPr>
          <w:b/>
          <w:iCs/>
          <w:lang w:val="en-GB"/>
        </w:rPr>
        <w:t>[Description of the measure]</w:t>
      </w:r>
      <w:r w:rsidRPr="00056D29">
        <w:rPr>
          <w:b/>
          <w:i/>
          <w:iCs/>
          <w:lang w:val="en-GB"/>
        </w:rPr>
        <w:t xml:space="preserve"> </w:t>
      </w:r>
    </w:p>
    <w:p w14:paraId="6C352041" w14:textId="77777777" w:rsidR="00511C85" w:rsidRPr="00511C85" w:rsidRDefault="00511C85" w:rsidP="00FB4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lang w:val="en-GB"/>
        </w:rPr>
      </w:pPr>
      <w:r w:rsidRPr="00511C85">
        <w:rPr>
          <w:i/>
          <w:iCs/>
          <w:lang w:val="en-GB"/>
        </w:rPr>
        <w:t xml:space="preserve">The investment shall consist in equipping part of the existing buildings stock with infrastructure to facilitate the </w:t>
      </w:r>
      <w:proofErr w:type="spellStart"/>
      <w:r w:rsidR="003A7CE9">
        <w:rPr>
          <w:i/>
          <w:iCs/>
          <w:lang w:val="en-GB"/>
        </w:rPr>
        <w:t>i</w:t>
      </w:r>
      <w:proofErr w:type="spellEnd"/>
      <w:r w:rsidR="003A7CE9">
        <w:rPr>
          <w:i/>
          <w:iCs/>
          <w:lang w:val="en-GB"/>
        </w:rPr>
        <w:t xml:space="preserve">) </w:t>
      </w:r>
      <w:r w:rsidRPr="00511C85">
        <w:rPr>
          <w:i/>
          <w:iCs/>
          <w:lang w:val="en-GB"/>
        </w:rPr>
        <w:t xml:space="preserve">optimal deployment of very high capacity networks in the last mile of access. This investment, in addition to coordinate and </w:t>
      </w:r>
      <w:r w:rsidR="00080C97">
        <w:rPr>
          <w:i/>
          <w:iCs/>
          <w:lang w:val="en-GB"/>
        </w:rPr>
        <w:t>i</w:t>
      </w:r>
      <w:r w:rsidR="003A7CE9">
        <w:rPr>
          <w:i/>
          <w:iCs/>
          <w:lang w:val="en-GB"/>
        </w:rPr>
        <w:t>i</w:t>
      </w:r>
      <w:r w:rsidR="00080C97">
        <w:rPr>
          <w:i/>
          <w:iCs/>
          <w:lang w:val="en-GB"/>
        </w:rPr>
        <w:t xml:space="preserve">) </w:t>
      </w:r>
      <w:r w:rsidRPr="00511C85">
        <w:rPr>
          <w:i/>
          <w:iCs/>
          <w:lang w:val="en-GB"/>
        </w:rPr>
        <w:t xml:space="preserve">optimise the deployment of Next Generation Access networks in a sustainable way, is expected to </w:t>
      </w:r>
      <w:r w:rsidR="00080C97">
        <w:rPr>
          <w:i/>
          <w:iCs/>
          <w:lang w:val="en-GB"/>
        </w:rPr>
        <w:t>ii</w:t>
      </w:r>
      <w:r w:rsidR="003A7CE9">
        <w:rPr>
          <w:i/>
          <w:iCs/>
          <w:lang w:val="en-GB"/>
        </w:rPr>
        <w:t>i</w:t>
      </w:r>
      <w:r w:rsidR="00080C97">
        <w:rPr>
          <w:i/>
          <w:iCs/>
          <w:lang w:val="en-GB"/>
        </w:rPr>
        <w:t xml:space="preserve">) </w:t>
      </w:r>
      <w:r w:rsidRPr="00511C85">
        <w:rPr>
          <w:i/>
          <w:iCs/>
          <w:lang w:val="en-GB"/>
        </w:rPr>
        <w:t>optimise energy consumption of deployed networks.</w:t>
      </w:r>
    </w:p>
    <w:p w14:paraId="4D2352CD" w14:textId="50CB2226" w:rsidR="00056D29" w:rsidRDefault="00511C85" w:rsidP="00FB4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lang w:val="en-GB"/>
        </w:rPr>
      </w:pPr>
      <w:r w:rsidRPr="00511C85">
        <w:rPr>
          <w:i/>
          <w:iCs/>
          <w:lang w:val="en-GB"/>
        </w:rPr>
        <w:t>The implementation of the investment shall be completed by 31 December 2023.</w:t>
      </w:r>
    </w:p>
    <w:p w14:paraId="5F2C5F9B" w14:textId="785ACE41" w:rsidR="00056D29" w:rsidRPr="00CF1AD0" w:rsidRDefault="00056D29" w:rsidP="0005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>
        <w:rPr>
          <w:i/>
          <w:iCs/>
          <w:lang w:val="en-GB"/>
        </w:rPr>
        <w:t xml:space="preserve">• </w:t>
      </w:r>
      <w:r w:rsidR="003A7CE9">
        <w:rPr>
          <w:i/>
          <w:iCs/>
          <w:lang w:val="en-GB"/>
        </w:rPr>
        <w:t xml:space="preserve">Requirement </w:t>
      </w:r>
      <w:r>
        <w:rPr>
          <w:i/>
          <w:iCs/>
          <w:lang w:val="en-GB"/>
        </w:rPr>
        <w:t>(</w:t>
      </w:r>
      <w:proofErr w:type="spellStart"/>
      <w:r>
        <w:rPr>
          <w:i/>
          <w:iCs/>
          <w:lang w:val="en-GB"/>
        </w:rPr>
        <w:t>i</w:t>
      </w:r>
      <w:proofErr w:type="spellEnd"/>
      <w:r>
        <w:rPr>
          <w:i/>
          <w:iCs/>
          <w:lang w:val="en-GB"/>
        </w:rPr>
        <w:t>)</w:t>
      </w:r>
      <w:r w:rsidR="00D05C76">
        <w:rPr>
          <w:i/>
          <w:iCs/>
          <w:lang w:val="en-GB"/>
        </w:rPr>
        <w:t xml:space="preserve"> is achieved by…</w:t>
      </w:r>
      <w:r>
        <w:rPr>
          <w:i/>
          <w:iCs/>
          <w:lang w:val="en-GB"/>
        </w:rPr>
        <w:t>;</w:t>
      </w:r>
      <w:r w:rsidRPr="00CF1AD0">
        <w:rPr>
          <w:i/>
          <w:iCs/>
          <w:lang w:val="en-GB"/>
        </w:rPr>
        <w:t xml:space="preserve"> </w:t>
      </w:r>
    </w:p>
    <w:p w14:paraId="445CB50B" w14:textId="648B8F5D" w:rsidR="00056D29" w:rsidRDefault="00056D29" w:rsidP="0005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00CF1AD0">
        <w:rPr>
          <w:i/>
          <w:iCs/>
          <w:lang w:val="en-GB"/>
        </w:rPr>
        <w:t xml:space="preserve">• </w:t>
      </w:r>
      <w:r w:rsidR="003A7CE9">
        <w:rPr>
          <w:i/>
          <w:iCs/>
          <w:lang w:val="en-GB"/>
        </w:rPr>
        <w:t>Requirement</w:t>
      </w:r>
      <w:r w:rsidR="003A7CE9" w:rsidRPr="00CF1AD0">
        <w:rPr>
          <w:i/>
          <w:iCs/>
          <w:lang w:val="en-GB"/>
        </w:rPr>
        <w:t xml:space="preserve"> </w:t>
      </w:r>
      <w:r w:rsidRPr="00CF1AD0">
        <w:rPr>
          <w:i/>
          <w:iCs/>
          <w:lang w:val="en-GB"/>
        </w:rPr>
        <w:t>(ii)</w:t>
      </w:r>
      <w:r w:rsidR="00D05C76">
        <w:rPr>
          <w:i/>
          <w:iCs/>
          <w:lang w:val="en-GB"/>
        </w:rPr>
        <w:t xml:space="preserve"> is achieved by…</w:t>
      </w:r>
      <w:r w:rsidR="003A7CE9">
        <w:rPr>
          <w:i/>
          <w:iCs/>
          <w:lang w:val="en-GB"/>
        </w:rPr>
        <w:t>;</w:t>
      </w:r>
    </w:p>
    <w:p w14:paraId="339A4AE0" w14:textId="1C6BECE7" w:rsidR="003A7CE9" w:rsidRDefault="003A7CE9" w:rsidP="003A7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00CF1AD0">
        <w:rPr>
          <w:i/>
          <w:iCs/>
          <w:lang w:val="en-GB"/>
        </w:rPr>
        <w:t xml:space="preserve">• </w:t>
      </w:r>
      <w:r>
        <w:rPr>
          <w:i/>
          <w:iCs/>
          <w:lang w:val="en-GB"/>
        </w:rPr>
        <w:t>Requirement</w:t>
      </w:r>
      <w:r w:rsidRPr="00CF1AD0">
        <w:rPr>
          <w:i/>
          <w:iCs/>
          <w:lang w:val="en-GB"/>
        </w:rPr>
        <w:t xml:space="preserve"> (ii</w:t>
      </w:r>
      <w:r>
        <w:rPr>
          <w:i/>
          <w:iCs/>
          <w:lang w:val="en-GB"/>
        </w:rPr>
        <w:t>i</w:t>
      </w:r>
      <w:r w:rsidRPr="00CF1AD0">
        <w:rPr>
          <w:i/>
          <w:iCs/>
          <w:lang w:val="en-GB"/>
        </w:rPr>
        <w:t>)</w:t>
      </w:r>
      <w:r w:rsidR="00D05C76">
        <w:rPr>
          <w:i/>
          <w:iCs/>
          <w:lang w:val="en-GB"/>
        </w:rPr>
        <w:t xml:space="preserve"> is achieved by…</w:t>
      </w:r>
    </w:p>
    <w:p w14:paraId="41375216" w14:textId="77777777" w:rsidR="003A7CE9" w:rsidRDefault="003A7CE9" w:rsidP="0005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</w:p>
    <w:p w14:paraId="0254E040" w14:textId="77777777" w:rsidR="00F26602" w:rsidRPr="006C7630" w:rsidRDefault="00F26602" w:rsidP="488DBBB0">
      <w:pPr>
        <w:spacing w:after="0" w:line="240" w:lineRule="auto"/>
        <w:rPr>
          <w:rFonts w:cstheme="minorHAnsi"/>
          <w:lang w:val="en-GB"/>
        </w:rPr>
      </w:pPr>
    </w:p>
    <w:p w14:paraId="0D2BAAF4" w14:textId="77777777" w:rsidR="00F26602" w:rsidRPr="00590667" w:rsidRDefault="00F26602" w:rsidP="488DBBB0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i/>
          <w:iCs/>
          <w:lang w:val="en-GB" w:eastAsia="es-ES"/>
        </w:rPr>
      </w:pPr>
    </w:p>
    <w:p w14:paraId="5F4A12DB" w14:textId="77777777" w:rsidR="00D61340" w:rsidRPr="00652D8E" w:rsidRDefault="00D61340" w:rsidP="00D61340">
      <w:pPr>
        <w:spacing w:after="0" w:line="240" w:lineRule="auto"/>
        <w:jc w:val="both"/>
        <w:rPr>
          <w:rFonts w:ascii="Calibri" w:eastAsia="Calibri" w:hAnsi="Calibri" w:cs="Calibri"/>
          <w:lang w:val="en-GB" w:eastAsia="es-ES"/>
        </w:rPr>
      </w:pPr>
    </w:p>
    <w:sectPr w:rsidR="00D61340" w:rsidRPr="00652D8E" w:rsidSect="005947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33BE"/>
    <w:multiLevelType w:val="hybridMultilevel"/>
    <w:tmpl w:val="8A9895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6BA7"/>
    <w:multiLevelType w:val="hybridMultilevel"/>
    <w:tmpl w:val="38465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54CD1"/>
    <w:multiLevelType w:val="hybridMultilevel"/>
    <w:tmpl w:val="619C25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F0E4F"/>
    <w:multiLevelType w:val="hybridMultilevel"/>
    <w:tmpl w:val="E5069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33542"/>
    <w:multiLevelType w:val="hybridMultilevel"/>
    <w:tmpl w:val="7A520DF0"/>
    <w:lvl w:ilvl="0" w:tplc="ED1036A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64D34"/>
    <w:multiLevelType w:val="hybridMultilevel"/>
    <w:tmpl w:val="C79E87EE"/>
    <w:lvl w:ilvl="0" w:tplc="238AB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228E9"/>
    <w:multiLevelType w:val="hybridMultilevel"/>
    <w:tmpl w:val="0AE8D51A"/>
    <w:lvl w:ilvl="0" w:tplc="877E56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535E9"/>
    <w:multiLevelType w:val="hybridMultilevel"/>
    <w:tmpl w:val="EE4CA0F4"/>
    <w:lvl w:ilvl="0" w:tplc="8A263F8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04AD9"/>
    <w:multiLevelType w:val="hybridMultilevel"/>
    <w:tmpl w:val="40C647E6"/>
    <w:lvl w:ilvl="0" w:tplc="8D4C0DC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EE6C53"/>
    <w:multiLevelType w:val="hybridMultilevel"/>
    <w:tmpl w:val="F8C8A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724C6"/>
    <w:rsid w:val="0001774D"/>
    <w:rsid w:val="00024512"/>
    <w:rsid w:val="0004288F"/>
    <w:rsid w:val="00056D29"/>
    <w:rsid w:val="00074EF2"/>
    <w:rsid w:val="00080C97"/>
    <w:rsid w:val="0008C852"/>
    <w:rsid w:val="000C0C20"/>
    <w:rsid w:val="000D532B"/>
    <w:rsid w:val="000D6D75"/>
    <w:rsid w:val="001551F5"/>
    <w:rsid w:val="001576BD"/>
    <w:rsid w:val="0016628B"/>
    <w:rsid w:val="00166D6F"/>
    <w:rsid w:val="00170E4C"/>
    <w:rsid w:val="00196660"/>
    <w:rsid w:val="001A704C"/>
    <w:rsid w:val="001D4287"/>
    <w:rsid w:val="001D5951"/>
    <w:rsid w:val="00212D8D"/>
    <w:rsid w:val="00214E76"/>
    <w:rsid w:val="00281FCB"/>
    <w:rsid w:val="00290B40"/>
    <w:rsid w:val="00297677"/>
    <w:rsid w:val="002B2C14"/>
    <w:rsid w:val="002B40F1"/>
    <w:rsid w:val="002B5D77"/>
    <w:rsid w:val="002C2A71"/>
    <w:rsid w:val="002C56C0"/>
    <w:rsid w:val="002C6F52"/>
    <w:rsid w:val="002E11D1"/>
    <w:rsid w:val="00333664"/>
    <w:rsid w:val="00335301"/>
    <w:rsid w:val="00346D49"/>
    <w:rsid w:val="00361ECA"/>
    <w:rsid w:val="003674F2"/>
    <w:rsid w:val="003724C6"/>
    <w:rsid w:val="003A5C80"/>
    <w:rsid w:val="003A7CE9"/>
    <w:rsid w:val="003B0DDA"/>
    <w:rsid w:val="00414059"/>
    <w:rsid w:val="004260F7"/>
    <w:rsid w:val="00482582"/>
    <w:rsid w:val="004A1DDA"/>
    <w:rsid w:val="00507FB0"/>
    <w:rsid w:val="00511C85"/>
    <w:rsid w:val="0057538D"/>
    <w:rsid w:val="005763C3"/>
    <w:rsid w:val="00590667"/>
    <w:rsid w:val="00594731"/>
    <w:rsid w:val="005B0B19"/>
    <w:rsid w:val="005B11DC"/>
    <w:rsid w:val="006043A8"/>
    <w:rsid w:val="006333A2"/>
    <w:rsid w:val="00644513"/>
    <w:rsid w:val="00652D8E"/>
    <w:rsid w:val="006610CA"/>
    <w:rsid w:val="006718AA"/>
    <w:rsid w:val="00680F49"/>
    <w:rsid w:val="006C7630"/>
    <w:rsid w:val="006D68DF"/>
    <w:rsid w:val="00712440"/>
    <w:rsid w:val="007211E2"/>
    <w:rsid w:val="00757733"/>
    <w:rsid w:val="007768B1"/>
    <w:rsid w:val="007A34FC"/>
    <w:rsid w:val="007C766D"/>
    <w:rsid w:val="007D4111"/>
    <w:rsid w:val="007E1DAE"/>
    <w:rsid w:val="007E7ED7"/>
    <w:rsid w:val="007F14A7"/>
    <w:rsid w:val="007F27DD"/>
    <w:rsid w:val="0082745F"/>
    <w:rsid w:val="00851AAB"/>
    <w:rsid w:val="0086127B"/>
    <w:rsid w:val="00865DC5"/>
    <w:rsid w:val="00872F7E"/>
    <w:rsid w:val="008D1407"/>
    <w:rsid w:val="008F00BA"/>
    <w:rsid w:val="00920C19"/>
    <w:rsid w:val="009308F0"/>
    <w:rsid w:val="009657EA"/>
    <w:rsid w:val="00976573"/>
    <w:rsid w:val="009770B9"/>
    <w:rsid w:val="00992F0E"/>
    <w:rsid w:val="009A0C66"/>
    <w:rsid w:val="009A30FD"/>
    <w:rsid w:val="009A5B73"/>
    <w:rsid w:val="009B17AC"/>
    <w:rsid w:val="00A05091"/>
    <w:rsid w:val="00A11D7C"/>
    <w:rsid w:val="00A12BB8"/>
    <w:rsid w:val="00A319D0"/>
    <w:rsid w:val="00A4034A"/>
    <w:rsid w:val="00A85126"/>
    <w:rsid w:val="00AC3E78"/>
    <w:rsid w:val="00AC44FF"/>
    <w:rsid w:val="00AC58C3"/>
    <w:rsid w:val="00AD0F74"/>
    <w:rsid w:val="00AF273B"/>
    <w:rsid w:val="00B22E73"/>
    <w:rsid w:val="00B25985"/>
    <w:rsid w:val="00B33F95"/>
    <w:rsid w:val="00B35CE3"/>
    <w:rsid w:val="00B51C8C"/>
    <w:rsid w:val="00B714E3"/>
    <w:rsid w:val="00B723E7"/>
    <w:rsid w:val="00B8407A"/>
    <w:rsid w:val="00BE5A63"/>
    <w:rsid w:val="00BF07B2"/>
    <w:rsid w:val="00BF132E"/>
    <w:rsid w:val="00C3500B"/>
    <w:rsid w:val="00C60D8C"/>
    <w:rsid w:val="00C8384B"/>
    <w:rsid w:val="00C84217"/>
    <w:rsid w:val="00C91643"/>
    <w:rsid w:val="00C92689"/>
    <w:rsid w:val="00CA0A5D"/>
    <w:rsid w:val="00CB5E08"/>
    <w:rsid w:val="00CD3F1D"/>
    <w:rsid w:val="00CD4ACD"/>
    <w:rsid w:val="00CE0141"/>
    <w:rsid w:val="00CF1AD0"/>
    <w:rsid w:val="00D001BA"/>
    <w:rsid w:val="00D05C76"/>
    <w:rsid w:val="00D0792C"/>
    <w:rsid w:val="00D47B0A"/>
    <w:rsid w:val="00D50314"/>
    <w:rsid w:val="00D61340"/>
    <w:rsid w:val="00D64CC0"/>
    <w:rsid w:val="00DA0269"/>
    <w:rsid w:val="00DB5E45"/>
    <w:rsid w:val="00DC534E"/>
    <w:rsid w:val="00DD1D2C"/>
    <w:rsid w:val="00DF7924"/>
    <w:rsid w:val="00E36279"/>
    <w:rsid w:val="00E64507"/>
    <w:rsid w:val="00E87651"/>
    <w:rsid w:val="00E942D7"/>
    <w:rsid w:val="00EA46AE"/>
    <w:rsid w:val="00EA65EC"/>
    <w:rsid w:val="00EE7B53"/>
    <w:rsid w:val="00F15971"/>
    <w:rsid w:val="00F26602"/>
    <w:rsid w:val="00F420C9"/>
    <w:rsid w:val="00F7462A"/>
    <w:rsid w:val="00F91B2C"/>
    <w:rsid w:val="00F9622A"/>
    <w:rsid w:val="00FA0878"/>
    <w:rsid w:val="00FA2D8B"/>
    <w:rsid w:val="00FA5B52"/>
    <w:rsid w:val="00FB3C48"/>
    <w:rsid w:val="00FB438A"/>
    <w:rsid w:val="00FB6104"/>
    <w:rsid w:val="00FC3A51"/>
    <w:rsid w:val="00FE6EE3"/>
    <w:rsid w:val="00FF37DB"/>
    <w:rsid w:val="014D2453"/>
    <w:rsid w:val="04B9D5BC"/>
    <w:rsid w:val="04C9CAED"/>
    <w:rsid w:val="04DFB94E"/>
    <w:rsid w:val="0503A84C"/>
    <w:rsid w:val="0541476E"/>
    <w:rsid w:val="05DAE6BC"/>
    <w:rsid w:val="0654772D"/>
    <w:rsid w:val="06E2A4B9"/>
    <w:rsid w:val="082DE222"/>
    <w:rsid w:val="09503D76"/>
    <w:rsid w:val="098D46DF"/>
    <w:rsid w:val="0C0FE71B"/>
    <w:rsid w:val="0DCAE3E8"/>
    <w:rsid w:val="0E1E3D71"/>
    <w:rsid w:val="107FEA7C"/>
    <w:rsid w:val="110FED9B"/>
    <w:rsid w:val="1247BE9E"/>
    <w:rsid w:val="12F1AE94"/>
    <w:rsid w:val="1878C035"/>
    <w:rsid w:val="1B472890"/>
    <w:rsid w:val="1D38FA44"/>
    <w:rsid w:val="1D3CF034"/>
    <w:rsid w:val="1E6D59C1"/>
    <w:rsid w:val="1FB7093F"/>
    <w:rsid w:val="2163660E"/>
    <w:rsid w:val="21B2D23A"/>
    <w:rsid w:val="2243A73B"/>
    <w:rsid w:val="22DF0E5E"/>
    <w:rsid w:val="24B6A4D2"/>
    <w:rsid w:val="257E3D55"/>
    <w:rsid w:val="2688F1DC"/>
    <w:rsid w:val="271834B8"/>
    <w:rsid w:val="27DFEA60"/>
    <w:rsid w:val="28A48F81"/>
    <w:rsid w:val="29A70C68"/>
    <w:rsid w:val="29B4A2C8"/>
    <w:rsid w:val="2A51AE78"/>
    <w:rsid w:val="2A5753F4"/>
    <w:rsid w:val="2B028110"/>
    <w:rsid w:val="2D017ADD"/>
    <w:rsid w:val="2E1D72BE"/>
    <w:rsid w:val="2F8868EB"/>
    <w:rsid w:val="306D9673"/>
    <w:rsid w:val="314B5932"/>
    <w:rsid w:val="32EA47EB"/>
    <w:rsid w:val="33506730"/>
    <w:rsid w:val="33798721"/>
    <w:rsid w:val="35094D0F"/>
    <w:rsid w:val="3552B2A7"/>
    <w:rsid w:val="363F63DE"/>
    <w:rsid w:val="367017FF"/>
    <w:rsid w:val="36AC4C42"/>
    <w:rsid w:val="36D61D3E"/>
    <w:rsid w:val="381BD7A6"/>
    <w:rsid w:val="3CDE2119"/>
    <w:rsid w:val="3E173D44"/>
    <w:rsid w:val="3F25F7E2"/>
    <w:rsid w:val="3FA9465F"/>
    <w:rsid w:val="408BA7C3"/>
    <w:rsid w:val="408F6FCD"/>
    <w:rsid w:val="40E14CA9"/>
    <w:rsid w:val="414516C0"/>
    <w:rsid w:val="41B1AE5C"/>
    <w:rsid w:val="43B10F31"/>
    <w:rsid w:val="43EC8F01"/>
    <w:rsid w:val="446E145C"/>
    <w:rsid w:val="448049A6"/>
    <w:rsid w:val="47F40EF8"/>
    <w:rsid w:val="488DBBB0"/>
    <w:rsid w:val="4A62302F"/>
    <w:rsid w:val="4B1370CD"/>
    <w:rsid w:val="4D635C28"/>
    <w:rsid w:val="4D686B97"/>
    <w:rsid w:val="4DC0BA3F"/>
    <w:rsid w:val="4E8D0CA3"/>
    <w:rsid w:val="50374236"/>
    <w:rsid w:val="50A36E4D"/>
    <w:rsid w:val="52C10641"/>
    <w:rsid w:val="537F79E9"/>
    <w:rsid w:val="53DB6CC7"/>
    <w:rsid w:val="547EB736"/>
    <w:rsid w:val="54C49319"/>
    <w:rsid w:val="550B955F"/>
    <w:rsid w:val="55D433C4"/>
    <w:rsid w:val="56153358"/>
    <w:rsid w:val="5B234869"/>
    <w:rsid w:val="631531F1"/>
    <w:rsid w:val="6369EC40"/>
    <w:rsid w:val="64112BCD"/>
    <w:rsid w:val="65B2092F"/>
    <w:rsid w:val="66F07C74"/>
    <w:rsid w:val="67E8A314"/>
    <w:rsid w:val="6A68BF9B"/>
    <w:rsid w:val="6A77C231"/>
    <w:rsid w:val="6DCBCDFE"/>
    <w:rsid w:val="6F240379"/>
    <w:rsid w:val="70CE39D9"/>
    <w:rsid w:val="722901BA"/>
    <w:rsid w:val="75B1ED48"/>
    <w:rsid w:val="76577BBF"/>
    <w:rsid w:val="77245300"/>
    <w:rsid w:val="77A8F85C"/>
    <w:rsid w:val="78627B28"/>
    <w:rsid w:val="79F73F14"/>
    <w:rsid w:val="7A732F50"/>
    <w:rsid w:val="7D2DCA43"/>
    <w:rsid w:val="7FE5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4342"/>
  <w15:chartTrackingRefBased/>
  <w15:docId w15:val="{D6C0908F-A5EF-40A8-99A6-35A0F7E6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4C6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47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24C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24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AAB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473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6D68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82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82582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Domylnaczcionkaakapitu"/>
    <w:rsid w:val="00482582"/>
  </w:style>
  <w:style w:type="character" w:styleId="Odwoaniedokomentarza">
    <w:name w:val="annotation reference"/>
    <w:basedOn w:val="Domylnaczcionkaakapitu"/>
    <w:uiPriority w:val="99"/>
    <w:semiHidden/>
    <w:unhideWhenUsed/>
    <w:rsid w:val="00C84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4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4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2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21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12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260E13F24EE47816D0F26A43638A4" ma:contentTypeVersion="6" ma:contentTypeDescription="Create a new document." ma:contentTypeScope="" ma:versionID="d46dfaf09b7408e43d97d42fd99f7d80">
  <xsd:schema xmlns:xsd="http://www.w3.org/2001/XMLSchema" xmlns:xs="http://www.w3.org/2001/XMLSchema" xmlns:p="http://schemas.microsoft.com/office/2006/metadata/properties" xmlns:ns2="7e867e16-cd10-4d7c-af76-521234807006" xmlns:ns3="198f965e-bbb6-4d10-8e04-a2531e92518f" targetNamespace="http://schemas.microsoft.com/office/2006/metadata/properties" ma:root="true" ma:fieldsID="002c636c95421d2957a644697f67ddaa" ns2:_="" ns3:_="">
    <xsd:import namespace="7e867e16-cd10-4d7c-af76-521234807006"/>
    <xsd:import namespace="198f965e-bbb6-4d10-8e04-a2531e925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67e16-cd10-4d7c-af76-521234807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f965e-bbb6-4d10-8e04-a2531e925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B1CBE-0372-4D4C-93B6-6ED21B150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C2976-15E0-4350-9401-76DDDD08C7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585E3E-6389-4D77-94D4-E8014EB86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67e16-cd10-4d7c-af76-521234807006"/>
    <ds:schemaRef ds:uri="198f965e-bbb6-4d10-8e04-a2531e925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1366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Simón García, Javier</dc:creator>
  <cp:keywords/>
  <dc:description/>
  <cp:lastModifiedBy>Wielądek Katarzyna</cp:lastModifiedBy>
  <cp:revision>2</cp:revision>
  <dcterms:created xsi:type="dcterms:W3CDTF">2022-08-23T12:39:00Z</dcterms:created>
  <dcterms:modified xsi:type="dcterms:W3CDTF">2022-08-23T12:39:00Z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0x010100957260E13F24EE47816D0F26A43638A4</vt:lpwstr>
  </property>
</Properties>
</file>