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BC" w:rsidRDefault="008276C8">
      <w:r>
        <w:t xml:space="preserve">                                                                                                              </w:t>
      </w:r>
      <w:r w:rsidR="00F072A7">
        <w:t xml:space="preserve">                               </w:t>
      </w:r>
      <w:r>
        <w:t xml:space="preserve"> </w:t>
      </w:r>
    </w:p>
    <w:p w:rsidR="00D558EB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     </w:t>
      </w:r>
      <w:r w:rsidR="00F072A7">
        <w:rPr>
          <w:rFonts w:ascii="Arial" w:hAnsi="Arial" w:cs="Arial"/>
        </w:rPr>
        <w:t xml:space="preserve">                    </w:t>
      </w:r>
      <w:r w:rsidR="00D558EB" w:rsidRPr="008276C8">
        <w:rPr>
          <w:rFonts w:ascii="Arial" w:hAnsi="Arial" w:cs="Arial"/>
        </w:rPr>
        <w:t>REGULAMIN KORZYSTANIA Z PLATFORMY JOSEPHINE</w:t>
      </w:r>
    </w:p>
    <w:p w:rsidR="00785E7E" w:rsidRPr="00F96F6C" w:rsidRDefault="00D558EB" w:rsidP="00785E7E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F96F6C">
        <w:rPr>
          <w:rFonts w:ascii="Arial" w:hAnsi="Arial" w:cs="Arial"/>
        </w:rPr>
        <w:t>Niniejszy regulamin służy do określenia zasad użytkowania Platformy JOSEPHINE w ramach postępow</w:t>
      </w:r>
      <w:r w:rsidR="004C617F" w:rsidRPr="00F96F6C">
        <w:rPr>
          <w:rFonts w:ascii="Arial" w:hAnsi="Arial" w:cs="Arial"/>
        </w:rPr>
        <w:t>ania o udzielenie zamówienia pod nazwą:</w:t>
      </w:r>
      <w:r w:rsidR="00785E7E" w:rsidRPr="00F96F6C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„</w:t>
      </w:r>
      <w:r w:rsidR="00785E7E" w:rsidRPr="00F96F6C">
        <w:rPr>
          <w:rFonts w:ascii="Arial" w:eastAsia="Times New Roman" w:hAnsi="Arial" w:cs="Arial"/>
          <w:lang w:eastAsia="ar-SA"/>
        </w:rPr>
        <w:t>Budowa budynku pojedynczej Kancelarii Leśnictwa Gnojna wraz z infrastrukturą</w:t>
      </w:r>
      <w:r w:rsidR="00785E7E" w:rsidRPr="00F96F6C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="00785E7E" w:rsidRPr="00F96F6C">
        <w:rPr>
          <w:rFonts w:ascii="Arial" w:eastAsia="Times New Roman" w:hAnsi="Arial" w:cs="Arial"/>
          <w:lang w:eastAsia="ar-SA"/>
        </w:rPr>
        <w:t>i  zagospodarowaniem terenu</w:t>
      </w:r>
      <w:r w:rsidR="00785E7E" w:rsidRPr="00F96F6C">
        <w:rPr>
          <w:rFonts w:ascii="Arial" w:eastAsia="Times New Roman" w:hAnsi="Arial" w:cs="Arial"/>
          <w:bCs/>
          <w:color w:val="000000" w:themeColor="text1"/>
          <w:lang w:eastAsia="ar-SA"/>
        </w:rPr>
        <w:t>.”</w:t>
      </w:r>
    </w:p>
    <w:p w:rsidR="004C617F" w:rsidRPr="00F96F6C" w:rsidRDefault="004C617F" w:rsidP="004C617F">
      <w:pPr>
        <w:contextualSpacing/>
        <w:jc w:val="center"/>
        <w:rPr>
          <w:rFonts w:ascii="Arial" w:eastAsia="Times New Roman" w:hAnsi="Arial" w:cs="Arial"/>
          <w:bCs/>
          <w:color w:val="000000" w:themeColor="text1"/>
          <w:lang w:eastAsia="ar-SA"/>
        </w:rPr>
      </w:pPr>
    </w:p>
    <w:p w:rsidR="00D558EB" w:rsidRPr="008276C8" w:rsidRDefault="00D558EB" w:rsidP="008276C8">
      <w:pPr>
        <w:jc w:val="both"/>
        <w:rPr>
          <w:rFonts w:ascii="Arial" w:hAnsi="Arial" w:cs="Arial"/>
        </w:rPr>
      </w:pPr>
      <w:bookmarkStart w:id="0" w:name="_GoBack"/>
      <w:bookmarkEnd w:id="0"/>
    </w:p>
    <w:p w:rsidR="0065138F" w:rsidRPr="008276C8" w:rsidRDefault="0065138F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1. W postępowaniu o udzielenie zamówienia komunikacja pomiędzy Zamawiającym a Wykonawcami w szczególności składanie ofert oraz oświadczeń, w tym oświadczenia składanego na formularzu JEDZ, odbywa się elektronicznie przez Platformę </w:t>
      </w:r>
      <w:proofErr w:type="spellStart"/>
      <w:r w:rsidRPr="008276C8">
        <w:rPr>
          <w:rFonts w:ascii="Arial" w:hAnsi="Arial" w:cs="Arial"/>
        </w:rPr>
        <w:t>Josephine</w:t>
      </w:r>
      <w:proofErr w:type="spellEnd"/>
      <w:r w:rsidRPr="008276C8">
        <w:rPr>
          <w:rFonts w:ascii="Arial" w:hAnsi="Arial" w:cs="Arial"/>
        </w:rPr>
        <w:t xml:space="preserve"> – zwaną dalej „Platformą” oraz pocztą elektroniczną. Zamawiający nie dopuszcza innej formy złożenia oferty i oświadczeń niż poprzez wyżej wskazaną Platformę. </w:t>
      </w:r>
    </w:p>
    <w:p w:rsidR="0065138F" w:rsidRPr="008276C8" w:rsidRDefault="0065138F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2. Środkiem komunikacji elektronicznej będzie oprogramowanie spełniające wymagania opisane w rozporządzeniu Prezesa Rady Ministrów z dnia 27 czerwca 2017 r. w sprawie użycia środków komunikacji elektronicznej w postępowaniu o udzielenie zamówienia publicznego oraz udostępniania i przechowywania dokumentów elektronicznych (Dz. U.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zaimplementowane w ramach Platformy. Wykonawca zobowiązany jest złożyć ofertę i oświadczenia w tym JEDZ (Jednolity Europejski Dokument Zamówienia) pod adresem: </w:t>
      </w:r>
      <w:hyperlink r:id="rId8" w:history="1">
        <w:r w:rsidRPr="008276C8">
          <w:rPr>
            <w:rStyle w:val="Hipercze"/>
            <w:rFonts w:ascii="Arial" w:hAnsi="Arial" w:cs="Arial"/>
          </w:rPr>
          <w:t>https://josephine.proebiz.com/pl/</w:t>
        </w:r>
      </w:hyperlink>
      <w:r w:rsidRPr="008276C8">
        <w:rPr>
          <w:rFonts w:ascii="Arial" w:hAnsi="Arial" w:cs="Arial"/>
        </w:rPr>
        <w:t xml:space="preserve"> </w:t>
      </w:r>
    </w:p>
    <w:p w:rsidR="0065138F" w:rsidRPr="008276C8" w:rsidRDefault="0065138F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3. 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 </w:t>
      </w:r>
      <w:hyperlink r:id="rId9" w:history="1">
        <w:r w:rsidRPr="008276C8">
          <w:rPr>
            <w:rStyle w:val="Hipercze"/>
            <w:rFonts w:ascii="Arial" w:hAnsi="Arial" w:cs="Arial"/>
          </w:rPr>
          <w:t>https://store.proebiz.com/docs/josephine/pl/Skrocona_instrukcja_dla_wykonawcy.pdf</w:t>
        </w:r>
      </w:hyperlink>
      <w:r w:rsidRPr="008276C8">
        <w:rPr>
          <w:rFonts w:ascii="Arial" w:hAnsi="Arial" w:cs="Arial"/>
        </w:rPr>
        <w:t xml:space="preserve"> </w:t>
      </w:r>
    </w:p>
    <w:p w:rsidR="0065138F" w:rsidRPr="008276C8" w:rsidRDefault="0065138F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4. Zamawiający, zgodnie z § 3 ust. 3 Rozporządzenia Prezesa Rady Ministrów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w sprawie użycia środków komunikacji elektronicznej w postępowaniu o udzielenie zamówienia publicznego oraz udostępnienia i przechowywania dokumentów elektronicznych (zwanego dalej „Rozporządzeniem”) określa niezbędne techniczne dla Wykonawcy umożliwiające pracę na Platformie tj.: </w:t>
      </w:r>
    </w:p>
    <w:p w:rsidR="0065138F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5138F" w:rsidRPr="008276C8">
        <w:rPr>
          <w:rFonts w:ascii="Arial" w:hAnsi="Arial" w:cs="Arial"/>
        </w:rPr>
        <w:t xml:space="preserve">a) Połączenie z Internetem umożliwiające prawidłowe korzystanie z sieci www.; </w:t>
      </w:r>
    </w:p>
    <w:p w:rsidR="0065138F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5138F" w:rsidRPr="008276C8">
        <w:rPr>
          <w:rFonts w:ascii="Arial" w:hAnsi="Arial" w:cs="Arial"/>
        </w:rPr>
        <w:t xml:space="preserve">b) Przeglądarka internetowa: - Microsoft Internet Explorer w wersji 11.0 i wyżej (http://microsoft.com/), - Google Chrome (http://google.com/chrome); - Mozilla </w:t>
      </w:r>
      <w:proofErr w:type="spellStart"/>
      <w:r w:rsidR="0065138F" w:rsidRPr="008276C8">
        <w:rPr>
          <w:rFonts w:ascii="Arial" w:hAnsi="Arial" w:cs="Arial"/>
        </w:rPr>
        <w:t>Firefox</w:t>
      </w:r>
      <w:proofErr w:type="spellEnd"/>
      <w:r w:rsidR="0065138F" w:rsidRPr="008276C8">
        <w:rPr>
          <w:rFonts w:ascii="Arial" w:hAnsi="Arial" w:cs="Arial"/>
        </w:rPr>
        <w:t xml:space="preserve"> w wersji 13.0 i wyżej (</w:t>
      </w:r>
      <w:hyperlink r:id="rId10" w:history="1">
        <w:r w:rsidR="0065138F" w:rsidRPr="008276C8">
          <w:rPr>
            <w:rStyle w:val="Hipercze"/>
            <w:rFonts w:ascii="Arial" w:hAnsi="Arial" w:cs="Arial"/>
          </w:rPr>
          <w:t>http://firefox.com</w:t>
        </w:r>
      </w:hyperlink>
      <w:r w:rsidR="0065138F" w:rsidRPr="008276C8">
        <w:rPr>
          <w:rFonts w:ascii="Arial" w:hAnsi="Arial" w:cs="Arial"/>
        </w:rPr>
        <w:t xml:space="preserve">); </w:t>
      </w:r>
    </w:p>
    <w:p w:rsidR="0065138F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5138F" w:rsidRPr="008276C8">
        <w:rPr>
          <w:rFonts w:ascii="Arial" w:hAnsi="Arial" w:cs="Arial"/>
        </w:rPr>
        <w:t xml:space="preserve">c) W celu zapewnienia płynnego uczestnictwa w systemie </w:t>
      </w:r>
      <w:proofErr w:type="spellStart"/>
      <w:r w:rsidR="0065138F" w:rsidRPr="008276C8">
        <w:rPr>
          <w:rFonts w:ascii="Arial" w:hAnsi="Arial" w:cs="Arial"/>
        </w:rPr>
        <w:t>Josephine</w:t>
      </w:r>
      <w:proofErr w:type="spellEnd"/>
      <w:r w:rsidR="0065138F" w:rsidRPr="008276C8">
        <w:rPr>
          <w:rFonts w:ascii="Arial" w:hAnsi="Arial" w:cs="Arial"/>
        </w:rPr>
        <w:t xml:space="preserve">, przeznaczonym do elektronicznego składania ofert i elektronicznej komunikacji w zamówieniach publicznych z obowiązkowym zastosowaniem podpisu elektronicznego, należy zainstalować element ICA </w:t>
      </w:r>
      <w:proofErr w:type="spellStart"/>
      <w:r w:rsidR="0065138F" w:rsidRPr="008276C8">
        <w:rPr>
          <w:rFonts w:ascii="Arial" w:hAnsi="Arial" w:cs="Arial"/>
        </w:rPr>
        <w:t>PKIService</w:t>
      </w:r>
      <w:proofErr w:type="spellEnd"/>
      <w:r w:rsidR="0065138F" w:rsidRPr="008276C8">
        <w:rPr>
          <w:rFonts w:ascii="Arial" w:hAnsi="Arial" w:cs="Arial"/>
        </w:rPr>
        <w:t xml:space="preserve"> Host i odpowiednie akcesoria do przeglądarek internetowych Google Chrome i Mozilla </w:t>
      </w:r>
      <w:proofErr w:type="spellStart"/>
      <w:r w:rsidR="0065138F" w:rsidRPr="008276C8">
        <w:rPr>
          <w:rFonts w:ascii="Arial" w:hAnsi="Arial" w:cs="Arial"/>
        </w:rPr>
        <w:t>Firefox</w:t>
      </w:r>
      <w:proofErr w:type="spellEnd"/>
      <w:r w:rsidR="0065138F" w:rsidRPr="008276C8">
        <w:rPr>
          <w:rFonts w:ascii="Arial" w:hAnsi="Arial" w:cs="Arial"/>
        </w:rPr>
        <w:t xml:space="preserve">. Szczegóły dotyczące instalacji i odsyłacze do pobrania komponentu i odpowiednich dodatków można znaleźć po kliknięciu przycisku "Test el. podpisu" lub na link </w:t>
      </w:r>
      <w:hyperlink r:id="rId11" w:history="1">
        <w:r w:rsidR="0065138F" w:rsidRPr="008276C8">
          <w:rPr>
            <w:rStyle w:val="Hipercze"/>
            <w:rFonts w:ascii="Arial" w:hAnsi="Arial" w:cs="Arial"/>
          </w:rPr>
          <w:t>https://josephine.proebiz.com/pl/test-podpis</w:t>
        </w:r>
      </w:hyperlink>
      <w:r w:rsidR="0065138F" w:rsidRPr="008276C8">
        <w:rPr>
          <w:rFonts w:ascii="Arial" w:hAnsi="Arial" w:cs="Arial"/>
        </w:rPr>
        <w:t xml:space="preserve">; </w:t>
      </w:r>
    </w:p>
    <w:p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65138F" w:rsidRPr="008276C8">
        <w:rPr>
          <w:rFonts w:ascii="Arial" w:hAnsi="Arial" w:cs="Arial"/>
        </w:rPr>
        <w:t>d) W zamówieniach publicznych, w których wymagany jest podpis elektroniczny, 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w poszczególnych państwach członkowskich UE;</w:t>
      </w:r>
      <w:r w:rsidR="008276C8" w:rsidRPr="008276C8">
        <w:rPr>
          <w:rFonts w:ascii="Arial" w:hAnsi="Arial" w:cs="Arial"/>
        </w:rPr>
        <w:t xml:space="preserve"> </w:t>
      </w:r>
    </w:p>
    <w:p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276C8" w:rsidRPr="008276C8">
        <w:rPr>
          <w:rFonts w:ascii="Arial" w:hAnsi="Arial" w:cs="Arial"/>
        </w:rPr>
        <w:t>e) Jeżeli do komunikacji w poczcie elektronicznej w systemie JOSEPHINE wymagany jest podpis elektroniczny, komputer musi mieć zainstalowane oprogramowanie Java; )</w:t>
      </w:r>
    </w:p>
    <w:p w:rsidR="008276C8" w:rsidRPr="008276C8" w:rsidRDefault="00F072A7" w:rsidP="00F072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276C8" w:rsidRPr="008276C8">
        <w:rPr>
          <w:rFonts w:ascii="Arial" w:hAnsi="Arial" w:cs="Arial"/>
        </w:rPr>
        <w:t xml:space="preserve">f) </w:t>
      </w:r>
      <w:r>
        <w:rPr>
          <w:rFonts w:ascii="Arial" w:hAnsi="Arial" w:cs="Arial"/>
        </w:rPr>
        <w:t xml:space="preserve"> </w:t>
      </w:r>
      <w:r w:rsidR="008276C8" w:rsidRPr="008276C8">
        <w:rPr>
          <w:rFonts w:ascii="Arial" w:hAnsi="Arial" w:cs="Arial"/>
        </w:rPr>
        <w:t xml:space="preserve">Zainstalowana aktualna wersja oprogramowania Java. Oprogramowanie jest wymagane </w:t>
      </w:r>
      <w:r>
        <w:rPr>
          <w:rFonts w:ascii="Arial" w:hAnsi="Arial" w:cs="Arial"/>
        </w:rPr>
        <w:t xml:space="preserve"> </w:t>
      </w:r>
      <w:r w:rsidR="008276C8" w:rsidRPr="008276C8">
        <w:rPr>
          <w:rFonts w:ascii="Arial" w:hAnsi="Arial" w:cs="Arial"/>
        </w:rPr>
        <w:t xml:space="preserve">w celu poprawnego działania JOSEPHINE, jak również w celu podpisania kwalifikowanym podpisem elektronicznym dokumentów. Konieczne jest włączenie obsługi Java </w:t>
      </w:r>
      <w:proofErr w:type="spellStart"/>
      <w:r w:rsidR="008276C8" w:rsidRPr="008276C8">
        <w:rPr>
          <w:rFonts w:ascii="Arial" w:hAnsi="Arial" w:cs="Arial"/>
        </w:rPr>
        <w:t>Script</w:t>
      </w:r>
      <w:proofErr w:type="spellEnd"/>
      <w:r w:rsidR="008276C8" w:rsidRPr="008276C8">
        <w:rPr>
          <w:rFonts w:ascii="Arial" w:hAnsi="Arial" w:cs="Arial"/>
        </w:rPr>
        <w:t xml:space="preserve"> w przeglądarce internetowej i włączenie plików </w:t>
      </w:r>
      <w:proofErr w:type="spellStart"/>
      <w:r w:rsidR="008276C8" w:rsidRPr="008276C8">
        <w:rPr>
          <w:rFonts w:ascii="Arial" w:hAnsi="Arial" w:cs="Arial"/>
        </w:rPr>
        <w:t>cookies</w:t>
      </w:r>
      <w:proofErr w:type="spellEnd"/>
      <w:r w:rsidR="008276C8" w:rsidRPr="008276C8">
        <w:rPr>
          <w:rFonts w:ascii="Arial" w:hAnsi="Arial" w:cs="Arial"/>
        </w:rPr>
        <w:t xml:space="preserve">. Oprogramowanie Java można pobrać ze strony http://www.java.com/ (oprogramowanie jest dostępne bezpłatnie).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5. Zamawiający, zgodnie z § 3 ust. 3 Rozporządzenia Prezesa Rady Ministrów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określa dopuszczalne formaty przesyłanych danych tj. plików w przypadku komunikacji niezaszyfrowanej całkowita maksymalna objętość danych wynosi 500 MB, dla komunikacji szyfrowanej 300 MB (zalecany format: pdf.) Maksymalna wielkość oznacza całkowitą objętość danych wykonawcy w ramach prowadzonej operacji.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>6. 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w szczególności formaty: .pdf, .</w:t>
      </w:r>
      <w:proofErr w:type="spellStart"/>
      <w:r w:rsidRPr="008276C8">
        <w:rPr>
          <w:rFonts w:ascii="Arial" w:hAnsi="Arial" w:cs="Arial"/>
        </w:rPr>
        <w:t>doc</w:t>
      </w:r>
      <w:proofErr w:type="spellEnd"/>
      <w:r w:rsidRPr="008276C8">
        <w:rPr>
          <w:rFonts w:ascii="Arial" w:hAnsi="Arial" w:cs="Arial"/>
        </w:rPr>
        <w:t>, .</w:t>
      </w:r>
      <w:proofErr w:type="spellStart"/>
      <w:r w:rsidRPr="008276C8">
        <w:rPr>
          <w:rFonts w:ascii="Arial" w:hAnsi="Arial" w:cs="Arial"/>
        </w:rPr>
        <w:t>docx</w:t>
      </w:r>
      <w:proofErr w:type="spellEnd"/>
      <w:r w:rsidRPr="008276C8">
        <w:rPr>
          <w:rFonts w:ascii="Arial" w:hAnsi="Arial" w:cs="Arial"/>
        </w:rPr>
        <w:t>, .rtf, .</w:t>
      </w:r>
      <w:proofErr w:type="spellStart"/>
      <w:r w:rsidRPr="008276C8">
        <w:rPr>
          <w:rFonts w:ascii="Arial" w:hAnsi="Arial" w:cs="Arial"/>
        </w:rPr>
        <w:t>odt</w:t>
      </w:r>
      <w:proofErr w:type="spellEnd"/>
      <w:r w:rsidRPr="008276C8">
        <w:rPr>
          <w:rFonts w:ascii="Arial" w:hAnsi="Arial" w:cs="Arial"/>
        </w:rPr>
        <w:t xml:space="preserve">. W celu minimalizacji problemów związanych ze składaniem dokumentów w formie elektronicznej Zamawiający zaleca elektroniczne sporządzenie oferty/wypełnienie JEDZ, zapisanie ich w formacie PDF oraz podpisanie kwalifikowanym podpisem elektronicznym w formacie </w:t>
      </w:r>
      <w:proofErr w:type="spellStart"/>
      <w:r w:rsidRPr="008276C8">
        <w:rPr>
          <w:rFonts w:ascii="Arial" w:hAnsi="Arial" w:cs="Arial"/>
        </w:rPr>
        <w:t>PAdES</w:t>
      </w:r>
      <w:proofErr w:type="spellEnd"/>
      <w:r w:rsidRPr="008276C8">
        <w:rPr>
          <w:rFonts w:ascii="Arial" w:hAnsi="Arial" w:cs="Arial"/>
        </w:rPr>
        <w:t xml:space="preserve">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7. Zamawiający, zgodnie z § 3 ust. 3 Rozporządzenia Prezesa Rady Ministrów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>. zm.) określa informacje na temat kodowania i oznaczania czasu odbioru danych. Odbiór danych przez Platformę stanowi data i godzina wysłania oferty przez Wykonawcę po kliknięciu w polecenie „Wysłać”. Data i czas wysłania oferty przed upływem terminu składania ofert bądź po jego upłynięciu jest tym samym czasem, który pokaże się po stronie Zamawiającego i Wykonawcy. Data (DD.MM.YYYY) oraz dokładny czas (</w:t>
      </w:r>
      <w:proofErr w:type="spellStart"/>
      <w:r w:rsidRPr="008276C8">
        <w:rPr>
          <w:rFonts w:ascii="Arial" w:hAnsi="Arial" w:cs="Arial"/>
        </w:rPr>
        <w:t>hh:mm:ss</w:t>
      </w:r>
      <w:proofErr w:type="spellEnd"/>
      <w:r w:rsidRPr="008276C8">
        <w:rPr>
          <w:rFonts w:ascii="Arial" w:hAnsi="Arial" w:cs="Arial"/>
        </w:rPr>
        <w:t xml:space="preserve">), znajduje się w wyświetlanym wierszu w profilu Wykonawcy i zapisuje się automatycznie do archiwum zamówienia po stronie Zamawiającego. </w:t>
      </w:r>
    </w:p>
    <w:p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8276C8" w:rsidRPr="008276C8">
        <w:rPr>
          <w:rFonts w:ascii="Arial" w:hAnsi="Arial" w:cs="Arial"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w poszczególnych państwach członkowskich UE. </w:t>
      </w:r>
    </w:p>
    <w:p w:rsidR="008276C8" w:rsidRPr="008276C8" w:rsidRDefault="008276C8" w:rsidP="00F072A7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9. </w:t>
      </w:r>
      <w:r w:rsidR="00F072A7">
        <w:rPr>
          <w:rFonts w:ascii="Arial" w:hAnsi="Arial" w:cs="Arial"/>
        </w:rPr>
        <w:t xml:space="preserve"> </w:t>
      </w:r>
      <w:r w:rsidRPr="008276C8">
        <w:rPr>
          <w:rFonts w:ascii="Arial" w:hAnsi="Arial" w:cs="Arial"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</w:t>
      </w:r>
      <w:r w:rsidRPr="008276C8">
        <w:rPr>
          <w:rFonts w:ascii="Arial" w:hAnsi="Arial" w:cs="Arial"/>
        </w:rPr>
        <w:lastRenderedPageBreak/>
        <w:t xml:space="preserve">kwalifikowanego ZG.270.1.1.2020 3 | S t r o n a podpisu elektronicznego oraz warunkach jej użycia można znaleźć na stronach internetowych kwalifikowanych dostawców usług zaufania, których lista znajduje się pod adresem internetowym: </w:t>
      </w:r>
      <w:hyperlink r:id="rId12" w:history="1">
        <w:r w:rsidRPr="008276C8">
          <w:rPr>
            <w:rStyle w:val="Hipercze"/>
            <w:rFonts w:ascii="Arial" w:hAnsi="Arial" w:cs="Arial"/>
          </w:rPr>
          <w:t>http://www.nccert.pl/kontakt.htm</w:t>
        </w:r>
      </w:hyperlink>
      <w:r w:rsidRPr="008276C8">
        <w:rPr>
          <w:rFonts w:ascii="Arial" w:hAnsi="Arial" w:cs="Arial"/>
        </w:rPr>
        <w:t xml:space="preserve">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10. 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oraz Rozporządzeniu Ministra Rozwoju z dnia 26 lipca 2016 r. w sprawie rodzajów dokumentów, jakich może żądać Zamawiający od Wykonawcy w postępowaniu o udzielenie zamówienia (Dz.U. z 2020 r. poz. 1282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11. Zamawiający wymaga złożenia oferty w formie elektronicznej poprzez Platformę. W tym celu Wykonawca najpierw musi zarejestrować się na Platformie, a następnie złożyć ofertę. Szczegółowe instrukcja dot. przeprowadzenia ww. czynności znajduje się pod adresem: </w:t>
      </w:r>
      <w:hyperlink r:id="rId13" w:history="1">
        <w:r w:rsidRPr="008276C8">
          <w:rPr>
            <w:rStyle w:val="Hipercze"/>
            <w:rFonts w:ascii="Arial" w:hAnsi="Arial" w:cs="Arial"/>
          </w:rPr>
          <w:t>https://store.proebiz.com/docs/josephine/pl/Skrocona_instrukcja_dla_wykonawcy.pdf</w:t>
        </w:r>
      </w:hyperlink>
      <w:r w:rsidRPr="008276C8">
        <w:rPr>
          <w:rFonts w:ascii="Arial" w:hAnsi="Arial" w:cs="Arial"/>
        </w:rPr>
        <w:t xml:space="preserve">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>12.</w:t>
      </w:r>
      <w:r w:rsidR="00F072A7">
        <w:rPr>
          <w:rFonts w:ascii="Arial" w:hAnsi="Arial" w:cs="Arial"/>
        </w:rPr>
        <w:t xml:space="preserve"> </w:t>
      </w:r>
      <w:r w:rsidRPr="008276C8">
        <w:rPr>
          <w:rFonts w:ascii="Arial" w:hAnsi="Arial" w:cs="Arial"/>
        </w:rPr>
        <w:t xml:space="preserve">Wykonawca ponosi wszelkie koszty związane z przygotowaniem i złożeniem oferty. Zamawiający nie przewiduje zwrotu kosztów udziału w postępowaniu, z zastrzeżeniem art. 93 ust. 4 ustawy PZP.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13. Formularz ofertowy powinien zostać przygotowany przez Wykonawcę na podstawie wzoru, stanowiącego Załącznik do SIWZ, który zaleca się zapisać w formie pliku .pdf i opatrzyć kwalifikowanym podpisem elektronicznym.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14. Przed terminem składania ofert Wykonawca może zmienić lub wycofać ofertę. ZMIANA i WYCOFANIE oferty jest dokonywane poprzez zalogowanie się Wykonawcy na stronę https://josephine.proebiz.com/pl/ , wejście na dane postępowanie i w zakładce „Oferta/ wnioski” przyciśnięcie przycisku „Usuń” (zgodnie z instrukcją wymienioną w pkt. 3).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15. Dokumenty lub oświadczenia, o których mowa w Rozporządzeniu Ministra Rozwoju z dnia 27.07.2016 r. w sprawie rodzaju dokumentów, jakich może żądać Zamawiający od Wykonawcy w postępowaniu o udzielenie zamówienia, składane są w oryginale w postaci dokumentu elektronicznego lub w elektronicznej kopii dokumentu lub oświadczenia poświadczonego za zgodność z oryginałem.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16. Poświadczenia za zgodność z oryginałem dokonuje odpowiednio wykonawca, podmiot, na którego zdolnościach lub sytuacji polega wykonawca, wykonawcy wspólnie ubiegający się o udzielenie zamówienia publicznego albo podwykonawca, w zakresie dokumentów lub oświadczeń, które każdego z nich dotyczą. </w:t>
      </w:r>
    </w:p>
    <w:p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="008276C8" w:rsidRPr="008276C8">
        <w:rPr>
          <w:rFonts w:ascii="Arial" w:hAnsi="Arial" w:cs="Arial"/>
        </w:rPr>
        <w:t xml:space="preserve">Poświadczenie za zgodność z oryginałem elektronicznej kopii dokumentu lub oświadczenia, o której mowa powyżej , następuje przy użyciu kwalifikowanego podpisu elektronicznego.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18. W przypadku przekazywania przez wykonawcę elektronicznej kopii dokumentu lub oświadczenia, opatrzenie jej kwalifikowanym podpisem elektronicznym przez wykonawcę, albo ZG.270.1.1.2020 4 | S t r o n a odpowiednio przez podmiot, na którego zdolnościach lub sytuacji polega wykonawca na zasadach określonych w art. 22 a ustawy PZP, albo przez </w:t>
      </w:r>
      <w:r w:rsidRPr="008276C8">
        <w:rPr>
          <w:rFonts w:ascii="Arial" w:hAnsi="Arial" w:cs="Arial"/>
        </w:rPr>
        <w:lastRenderedPageBreak/>
        <w:t xml:space="preserve">podwykonawcę jest równoznaczne z poświadczeniem elektronicznej kopii dokumentu lub oświadczenia za zgodność z oryginałem.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19. </w:t>
      </w:r>
      <w:r w:rsidR="00F072A7">
        <w:rPr>
          <w:rFonts w:ascii="Arial" w:hAnsi="Arial" w:cs="Arial"/>
        </w:rPr>
        <w:t xml:space="preserve"> </w:t>
      </w:r>
      <w:r w:rsidRPr="008276C8">
        <w:rPr>
          <w:rFonts w:ascii="Arial" w:hAnsi="Arial" w:cs="Arial"/>
        </w:rPr>
        <w:t>W przypadku przekazywania przez Wykonawcę dokumentu elektronicznego w formacie poddającym dane kompresji, opatrzenie pliku zawierającego skompresowane dane kwalifikowanym podpisem elektronicznym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p w:rsidR="0065138F" w:rsidRDefault="0065138F" w:rsidP="008276C8">
      <w:pPr>
        <w:ind w:left="426"/>
        <w:jc w:val="both"/>
      </w:pPr>
    </w:p>
    <w:p w:rsidR="008276C8" w:rsidRDefault="008276C8" w:rsidP="008276C8">
      <w:pPr>
        <w:ind w:left="426"/>
        <w:jc w:val="both"/>
      </w:pPr>
    </w:p>
    <w:p w:rsidR="0065138F" w:rsidRDefault="0065138F" w:rsidP="008276C8">
      <w:pPr>
        <w:ind w:left="284" w:firstLine="142"/>
        <w:jc w:val="both"/>
      </w:pPr>
    </w:p>
    <w:sectPr w:rsidR="0065138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0BE" w:rsidRDefault="001000BE" w:rsidP="00F072A7">
      <w:pPr>
        <w:spacing w:after="0" w:line="240" w:lineRule="auto"/>
      </w:pPr>
      <w:r>
        <w:separator/>
      </w:r>
    </w:p>
  </w:endnote>
  <w:endnote w:type="continuationSeparator" w:id="0">
    <w:p w:rsidR="001000BE" w:rsidRDefault="001000BE" w:rsidP="00F0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970736"/>
      <w:docPartObj>
        <w:docPartGallery w:val="Page Numbers (Bottom of Page)"/>
        <w:docPartUnique/>
      </w:docPartObj>
    </w:sdtPr>
    <w:sdtEndPr/>
    <w:sdtContent>
      <w:p w:rsidR="00CB13EE" w:rsidRDefault="00CB13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F6C">
          <w:rPr>
            <w:noProof/>
          </w:rPr>
          <w:t>4</w:t>
        </w:r>
        <w:r>
          <w:fldChar w:fldCharType="end"/>
        </w:r>
      </w:p>
    </w:sdtContent>
  </w:sdt>
  <w:p w:rsidR="00F072A7" w:rsidRDefault="00F072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0BE" w:rsidRDefault="001000BE" w:rsidP="00F072A7">
      <w:pPr>
        <w:spacing w:after="0" w:line="240" w:lineRule="auto"/>
      </w:pPr>
      <w:r>
        <w:separator/>
      </w:r>
    </w:p>
  </w:footnote>
  <w:footnote w:type="continuationSeparator" w:id="0">
    <w:p w:rsidR="001000BE" w:rsidRDefault="001000BE" w:rsidP="00F0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08" w:rsidRPr="00F35E08" w:rsidRDefault="00F35E08">
    <w:pPr>
      <w:pStyle w:val="Nagwek"/>
      <w:rPr>
        <w:rFonts w:ascii="Arial" w:hAnsi="Arial" w:cs="Arial"/>
      </w:rPr>
    </w:pPr>
    <w:r w:rsidRPr="00F35E08">
      <w:rPr>
        <w:rFonts w:ascii="Arial" w:hAnsi="Arial" w:cs="Arial"/>
      </w:rPr>
      <w:t>ZG.270.</w:t>
    </w:r>
    <w:r w:rsidR="00F96F6C">
      <w:rPr>
        <w:rFonts w:ascii="Arial" w:hAnsi="Arial" w:cs="Arial"/>
      </w:rPr>
      <w:t>21</w:t>
    </w:r>
    <w:r w:rsidRPr="00F35E08">
      <w:rPr>
        <w:rFonts w:ascii="Arial" w:hAnsi="Arial" w:cs="Arial"/>
      </w:rPr>
      <w:t xml:space="preserve">.2022   </w:t>
    </w:r>
    <w:r>
      <w:rPr>
        <w:rFonts w:ascii="Arial" w:hAnsi="Arial" w:cs="Arial"/>
      </w:rPr>
      <w:t xml:space="preserve">                                                                                 </w:t>
    </w:r>
    <w:r w:rsidRPr="00F35E08">
      <w:rPr>
        <w:rFonts w:ascii="Arial" w:hAnsi="Arial" w:cs="Arial"/>
      </w:rPr>
      <w:t xml:space="preserve"> Załącznik nr 9 do SWZ</w:t>
    </w:r>
  </w:p>
  <w:p w:rsidR="00443B34" w:rsidRPr="00CB13EE" w:rsidRDefault="00443B34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4C99"/>
    <w:multiLevelType w:val="hybridMultilevel"/>
    <w:tmpl w:val="8DFEE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B0"/>
    <w:rsid w:val="00007944"/>
    <w:rsid w:val="000E7E4B"/>
    <w:rsid w:val="001000BE"/>
    <w:rsid w:val="00227584"/>
    <w:rsid w:val="002E28BC"/>
    <w:rsid w:val="004434CC"/>
    <w:rsid w:val="00443B34"/>
    <w:rsid w:val="004C617F"/>
    <w:rsid w:val="004C793C"/>
    <w:rsid w:val="0064592A"/>
    <w:rsid w:val="0065138F"/>
    <w:rsid w:val="00785E7E"/>
    <w:rsid w:val="008276C8"/>
    <w:rsid w:val="008660B0"/>
    <w:rsid w:val="00875C19"/>
    <w:rsid w:val="00A33B02"/>
    <w:rsid w:val="00A4188F"/>
    <w:rsid w:val="00C569C8"/>
    <w:rsid w:val="00CB13EE"/>
    <w:rsid w:val="00D558EB"/>
    <w:rsid w:val="00F072A7"/>
    <w:rsid w:val="00F1612B"/>
    <w:rsid w:val="00F35E08"/>
    <w:rsid w:val="00F9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" TargetMode="External"/><Relationship Id="rId13" Type="http://schemas.openxmlformats.org/officeDocument/2006/relationships/hyperlink" Target="https://store.proebiz.com/docs/josephine/pl/Skrocona_instrukcja_dla_wykonawcy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ccert.pl/kontak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pl/test-podpi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irefo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proebiz.com/docs/josephine/pl/Skrocona_instrukcja_dla_wykonawcy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1550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Adam Pienio</cp:lastModifiedBy>
  <cp:revision>20</cp:revision>
  <cp:lastPrinted>2021-04-20T12:17:00Z</cp:lastPrinted>
  <dcterms:created xsi:type="dcterms:W3CDTF">2021-04-14T06:47:00Z</dcterms:created>
  <dcterms:modified xsi:type="dcterms:W3CDTF">2022-12-21T12:58:00Z</dcterms:modified>
</cp:coreProperties>
</file>